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F9" w:rsidRDefault="00A032F9" w:rsidP="00685217">
      <w:pPr>
        <w:pStyle w:val="ConsPlusNonformat"/>
        <w:widowControl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5217">
        <w:rPr>
          <w:rFonts w:ascii="Times New Roman" w:hAnsi="Times New Roman" w:cs="Times New Roman"/>
          <w:b/>
          <w:bCs/>
          <w:sz w:val="28"/>
          <w:szCs w:val="28"/>
        </w:rPr>
        <w:t>Обоснование потребности в финансовых средствах, необходимых для  реализации 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ниципальной программы </w:t>
      </w:r>
      <w:r w:rsidR="002779F6">
        <w:rPr>
          <w:rFonts w:ascii="Times New Roman" w:hAnsi="Times New Roman" w:cs="Times New Roman"/>
          <w:b/>
          <w:bCs/>
          <w:sz w:val="28"/>
          <w:szCs w:val="28"/>
        </w:rPr>
        <w:t xml:space="preserve">Бойкопонурского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Калининского</w:t>
      </w:r>
      <w:r w:rsidRPr="00685217">
        <w:rPr>
          <w:rFonts w:ascii="Times New Roman" w:hAnsi="Times New Roman" w:cs="Times New Roman"/>
          <w:b/>
          <w:bCs/>
          <w:sz w:val="28"/>
          <w:szCs w:val="28"/>
        </w:rPr>
        <w:t xml:space="preserve"> района «Дорожное хозяйство»</w:t>
      </w:r>
    </w:p>
    <w:p w:rsidR="00A032F9" w:rsidRDefault="00A032F9" w:rsidP="00685217">
      <w:pPr>
        <w:pStyle w:val="ConsPlusNonformat"/>
        <w:widowControl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2015-2017 годы</w:t>
      </w:r>
    </w:p>
    <w:p w:rsidR="002779F6" w:rsidRPr="00685217" w:rsidRDefault="002779F6" w:rsidP="00685217">
      <w:pPr>
        <w:pStyle w:val="ConsPlusNonformat"/>
        <w:widowControl/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 муниципальной программы </w:t>
      </w:r>
      <w:r w:rsidR="002779F6" w:rsidRPr="002779F6">
        <w:rPr>
          <w:rFonts w:ascii="Times New Roman" w:hAnsi="Times New Roman" w:cs="Times New Roman"/>
          <w:sz w:val="28"/>
          <w:szCs w:val="28"/>
        </w:rPr>
        <w:t>Бойкопонурского</w:t>
      </w:r>
      <w:r w:rsidR="002779F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«Дорожное хозяйство» из средств  бюджета </w:t>
      </w:r>
      <w:r w:rsidR="002779F6" w:rsidRPr="002779F6">
        <w:rPr>
          <w:rFonts w:ascii="Times New Roman" w:hAnsi="Times New Roman" w:cs="Times New Roman"/>
          <w:sz w:val="28"/>
          <w:szCs w:val="28"/>
        </w:rPr>
        <w:t>Бойкопонурского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на 2015-2017</w:t>
      </w:r>
      <w:r w:rsidR="006668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годы составляет    </w:t>
      </w:r>
      <w:r w:rsidR="006668E8">
        <w:rPr>
          <w:rFonts w:ascii="Times New Roman" w:hAnsi="Times New Roman" w:cs="Times New Roman"/>
          <w:sz w:val="28"/>
          <w:szCs w:val="28"/>
        </w:rPr>
        <w:t>5425,0</w:t>
      </w:r>
      <w:r>
        <w:rPr>
          <w:rFonts w:ascii="Times New Roman" w:hAnsi="Times New Roman" w:cs="Times New Roman"/>
          <w:sz w:val="28"/>
          <w:szCs w:val="28"/>
        </w:rPr>
        <w:t xml:space="preserve">   тысяч рублей, в том числе по годам реализации: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6668E8">
        <w:rPr>
          <w:rFonts w:ascii="Times New Roman" w:hAnsi="Times New Roman" w:cs="Times New Roman"/>
          <w:sz w:val="28"/>
          <w:szCs w:val="28"/>
        </w:rPr>
        <w:t xml:space="preserve">1725,0 </w:t>
      </w:r>
      <w:r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6668E8">
        <w:rPr>
          <w:rFonts w:ascii="Times New Roman" w:hAnsi="Times New Roman" w:cs="Times New Roman"/>
          <w:sz w:val="28"/>
          <w:szCs w:val="28"/>
        </w:rPr>
        <w:t xml:space="preserve">1800,0 </w:t>
      </w:r>
      <w:r>
        <w:rPr>
          <w:rFonts w:ascii="Times New Roman" w:hAnsi="Times New Roman" w:cs="Times New Roman"/>
          <w:sz w:val="28"/>
          <w:szCs w:val="28"/>
        </w:rPr>
        <w:t>тысячи рублей;</w:t>
      </w:r>
    </w:p>
    <w:p w:rsidR="00A032F9" w:rsidRDefault="006668E8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– 1900,0 </w:t>
      </w:r>
      <w:r w:rsidR="00A032F9">
        <w:rPr>
          <w:rFonts w:ascii="Times New Roman" w:hAnsi="Times New Roman" w:cs="Times New Roman"/>
          <w:sz w:val="28"/>
          <w:szCs w:val="28"/>
        </w:rPr>
        <w:t>тысячи рублей.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прогноза поступления доходов от уплаты акцизов на нефтепродукты, на реализацию мероприятий  2015 года, заложено  </w:t>
      </w:r>
      <w:r w:rsidR="006668E8">
        <w:rPr>
          <w:rFonts w:ascii="Times New Roman" w:hAnsi="Times New Roman" w:cs="Times New Roman"/>
          <w:sz w:val="28"/>
          <w:szCs w:val="28"/>
        </w:rPr>
        <w:t xml:space="preserve">1725,0 </w:t>
      </w:r>
      <w:r>
        <w:rPr>
          <w:rFonts w:ascii="Times New Roman" w:hAnsi="Times New Roman" w:cs="Times New Roman"/>
          <w:sz w:val="28"/>
          <w:szCs w:val="28"/>
        </w:rPr>
        <w:t xml:space="preserve">тысяч рублей. Исходя из порядка формирования и использования бюджетных ассигнований муниципального дорожного фонда </w:t>
      </w:r>
      <w:r w:rsidR="002779F6" w:rsidRPr="002779F6">
        <w:rPr>
          <w:rFonts w:ascii="Times New Roman" w:hAnsi="Times New Roman" w:cs="Times New Roman"/>
          <w:sz w:val="28"/>
          <w:szCs w:val="28"/>
        </w:rPr>
        <w:t>Бойкопонурского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 района, планируется выполнить следующие мероприятия: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и реконструкция дорожного покрытия –         </w:t>
      </w:r>
      <w:r w:rsidR="006668E8">
        <w:rPr>
          <w:rFonts w:ascii="Times New Roman" w:hAnsi="Times New Roman" w:cs="Times New Roman"/>
          <w:sz w:val="28"/>
          <w:szCs w:val="28"/>
        </w:rPr>
        <w:t xml:space="preserve">300,0 </w:t>
      </w:r>
      <w:r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текущий ремонт и содержание дорог –   </w:t>
      </w:r>
      <w:r w:rsidR="006668E8">
        <w:rPr>
          <w:rFonts w:ascii="Times New Roman" w:hAnsi="Times New Roman" w:cs="Times New Roman"/>
          <w:sz w:val="28"/>
          <w:szCs w:val="28"/>
        </w:rPr>
        <w:t>600,0</w:t>
      </w:r>
      <w:r>
        <w:rPr>
          <w:rFonts w:ascii="Times New Roman" w:hAnsi="Times New Roman" w:cs="Times New Roman"/>
          <w:sz w:val="28"/>
          <w:szCs w:val="28"/>
        </w:rPr>
        <w:t xml:space="preserve">    тысяч рублей;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</w:t>
      </w:r>
      <w:r w:rsidR="006668E8">
        <w:rPr>
          <w:rFonts w:ascii="Times New Roman" w:hAnsi="Times New Roman" w:cs="Times New Roman"/>
          <w:sz w:val="28"/>
          <w:szCs w:val="28"/>
        </w:rPr>
        <w:t xml:space="preserve">ность дорожного движения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E8">
        <w:rPr>
          <w:rFonts w:ascii="Times New Roman" w:hAnsi="Times New Roman" w:cs="Times New Roman"/>
          <w:sz w:val="28"/>
          <w:szCs w:val="28"/>
        </w:rPr>
        <w:t xml:space="preserve">825,0 </w:t>
      </w:r>
      <w:r>
        <w:rPr>
          <w:rFonts w:ascii="Times New Roman" w:hAnsi="Times New Roman" w:cs="Times New Roman"/>
          <w:sz w:val="28"/>
          <w:szCs w:val="28"/>
        </w:rPr>
        <w:t xml:space="preserve">  тысяч рублей.</w:t>
      </w: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032F9" w:rsidRDefault="00A032F9" w:rsidP="00585E35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032F9" w:rsidRDefault="00A032F9"/>
    <w:sectPr w:rsidR="00A032F9" w:rsidSect="0076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E35"/>
    <w:rsid w:val="00036ED6"/>
    <w:rsid w:val="000836A6"/>
    <w:rsid w:val="001B08CE"/>
    <w:rsid w:val="001C099E"/>
    <w:rsid w:val="001E1616"/>
    <w:rsid w:val="001E3E24"/>
    <w:rsid w:val="0026336C"/>
    <w:rsid w:val="002779F6"/>
    <w:rsid w:val="0030580C"/>
    <w:rsid w:val="00356C3C"/>
    <w:rsid w:val="003A43F2"/>
    <w:rsid w:val="00585E35"/>
    <w:rsid w:val="005B3365"/>
    <w:rsid w:val="005B51A1"/>
    <w:rsid w:val="005E10D5"/>
    <w:rsid w:val="00620F61"/>
    <w:rsid w:val="006668E8"/>
    <w:rsid w:val="00676771"/>
    <w:rsid w:val="00685217"/>
    <w:rsid w:val="00762EA3"/>
    <w:rsid w:val="00767450"/>
    <w:rsid w:val="007E1230"/>
    <w:rsid w:val="008D3837"/>
    <w:rsid w:val="009008BC"/>
    <w:rsid w:val="009C0737"/>
    <w:rsid w:val="009C1553"/>
    <w:rsid w:val="009D13C6"/>
    <w:rsid w:val="009E1A73"/>
    <w:rsid w:val="00A032F9"/>
    <w:rsid w:val="00A557F4"/>
    <w:rsid w:val="00AD7C30"/>
    <w:rsid w:val="00B704B0"/>
    <w:rsid w:val="00B73C36"/>
    <w:rsid w:val="00B843FF"/>
    <w:rsid w:val="00C34B39"/>
    <w:rsid w:val="00CC0B45"/>
    <w:rsid w:val="00CC18AA"/>
    <w:rsid w:val="00D46767"/>
    <w:rsid w:val="00D6112B"/>
    <w:rsid w:val="00D97851"/>
    <w:rsid w:val="00E0465F"/>
    <w:rsid w:val="00E82449"/>
    <w:rsid w:val="00EB23CE"/>
    <w:rsid w:val="00EB79A2"/>
    <w:rsid w:val="00EC11F2"/>
    <w:rsid w:val="00EE256C"/>
    <w:rsid w:val="00F63A7D"/>
    <w:rsid w:val="00FD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5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E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13</cp:revision>
  <dcterms:created xsi:type="dcterms:W3CDTF">2014-09-17T05:47:00Z</dcterms:created>
  <dcterms:modified xsi:type="dcterms:W3CDTF">2014-11-05T11:44:00Z</dcterms:modified>
</cp:coreProperties>
</file>