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F25" w:rsidRPr="00DB13F0" w:rsidRDefault="00C06510">
      <w:pPr>
        <w:spacing w:after="323" w:line="234" w:lineRule="auto"/>
        <w:ind w:left="179" w:right="158" w:hanging="7"/>
        <w:rPr>
          <w:szCs w:val="28"/>
        </w:rPr>
      </w:pPr>
      <w:r w:rsidRPr="00DB13F0">
        <w:rPr>
          <w:szCs w:val="28"/>
        </w:rPr>
        <w:t xml:space="preserve">                                                                          ПРИЛОЖЕНИЕ</w:t>
      </w:r>
    </w:p>
    <w:p w:rsidR="005F7F25" w:rsidRPr="00DB13F0" w:rsidRDefault="00262EEF" w:rsidP="00262EEF">
      <w:pPr>
        <w:spacing w:after="1503"/>
        <w:ind w:left="5378" w:right="-57" w:hanging="43"/>
        <w:jc w:val="left"/>
        <w:rPr>
          <w:szCs w:val="28"/>
        </w:rPr>
      </w:pPr>
      <w:r>
        <w:rPr>
          <w:szCs w:val="28"/>
        </w:rPr>
        <w:t>к</w:t>
      </w:r>
      <w:r w:rsidR="00C06510" w:rsidRPr="00DB13F0">
        <w:rPr>
          <w:szCs w:val="28"/>
        </w:rPr>
        <w:t xml:space="preserve"> постановлению администрации Бо</w:t>
      </w:r>
      <w:r w:rsidR="0047284D" w:rsidRPr="00DB13F0">
        <w:rPr>
          <w:szCs w:val="28"/>
        </w:rPr>
        <w:t>й</w:t>
      </w:r>
      <w:r w:rsidR="00C06510" w:rsidRPr="00DB13F0">
        <w:rPr>
          <w:szCs w:val="28"/>
        </w:rPr>
        <w:t>копонурского сельского поселения Калининского района от _____________ №________</w:t>
      </w:r>
    </w:p>
    <w:p w:rsidR="00C06510" w:rsidRPr="00DB13F0" w:rsidRDefault="00C06510">
      <w:pPr>
        <w:spacing w:after="17" w:line="248" w:lineRule="auto"/>
        <w:ind w:left="605" w:right="648" w:firstLine="3586"/>
        <w:jc w:val="left"/>
        <w:rPr>
          <w:szCs w:val="28"/>
        </w:rPr>
      </w:pPr>
      <w:r w:rsidRPr="00DB13F0">
        <w:rPr>
          <w:szCs w:val="28"/>
        </w:rPr>
        <w:t>ПАСПОРТ</w:t>
      </w:r>
    </w:p>
    <w:p w:rsidR="00C06510" w:rsidRPr="00DB13F0" w:rsidRDefault="00C06510" w:rsidP="00C06510">
      <w:pPr>
        <w:spacing w:after="17" w:line="248" w:lineRule="auto"/>
        <w:ind w:left="605" w:right="648" w:hanging="38"/>
        <w:jc w:val="left"/>
        <w:rPr>
          <w:szCs w:val="28"/>
        </w:rPr>
      </w:pPr>
      <w:r w:rsidRPr="00DB13F0">
        <w:rPr>
          <w:szCs w:val="28"/>
        </w:rPr>
        <w:t xml:space="preserve"> муниципальной программы Бойкопонурского сельского поселения Калининского района «Развитие культуры в Бойкопонурском сельском поселении Калининского района» </w:t>
      </w:r>
      <w:bookmarkStart w:id="0" w:name="_GoBack"/>
      <w:bookmarkEnd w:id="0"/>
    </w:p>
    <w:p w:rsidR="005F7F25" w:rsidRPr="00DB13F0" w:rsidRDefault="00C06510" w:rsidP="00C06510">
      <w:pPr>
        <w:spacing w:after="17" w:line="248" w:lineRule="auto"/>
        <w:ind w:left="605" w:right="648" w:hanging="38"/>
        <w:jc w:val="left"/>
        <w:rPr>
          <w:szCs w:val="28"/>
        </w:rPr>
      </w:pPr>
      <w:r w:rsidRPr="00DB13F0">
        <w:rPr>
          <w:szCs w:val="28"/>
        </w:rPr>
        <w:t xml:space="preserve">                               на 2024-2029 годы</w:t>
      </w:r>
    </w:p>
    <w:p w:rsidR="00C06510" w:rsidRPr="00DB13F0" w:rsidRDefault="00C06510" w:rsidP="00C06510">
      <w:pPr>
        <w:spacing w:after="17" w:line="248" w:lineRule="auto"/>
        <w:ind w:left="605" w:right="648" w:hanging="38"/>
        <w:jc w:val="left"/>
        <w:rPr>
          <w:szCs w:val="28"/>
        </w:rPr>
      </w:pPr>
    </w:p>
    <w:tbl>
      <w:tblPr>
        <w:tblStyle w:val="TableGrid"/>
        <w:tblW w:w="9567" w:type="dxa"/>
        <w:tblInd w:w="72" w:type="dxa"/>
        <w:tblCellMar>
          <w:bottom w:w="12" w:type="dxa"/>
        </w:tblCellMar>
        <w:tblLook w:val="04A0" w:firstRow="1" w:lastRow="0" w:firstColumn="1" w:lastColumn="0" w:noHBand="0" w:noVBand="1"/>
      </w:tblPr>
      <w:tblGrid>
        <w:gridCol w:w="3330"/>
        <w:gridCol w:w="6237"/>
      </w:tblGrid>
      <w:tr w:rsidR="005F7F25" w:rsidRPr="00DB13F0" w:rsidTr="00C06510">
        <w:trPr>
          <w:trHeight w:val="302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5F7F25" w:rsidRPr="00DB13F0" w:rsidRDefault="00C06510">
            <w:pPr>
              <w:spacing w:after="0" w:line="259" w:lineRule="auto"/>
              <w:ind w:left="22" w:right="0" w:firstLine="0"/>
              <w:jc w:val="left"/>
              <w:rPr>
                <w:szCs w:val="28"/>
              </w:rPr>
            </w:pPr>
            <w:r w:rsidRPr="00DB13F0">
              <w:rPr>
                <w:szCs w:val="28"/>
              </w:rPr>
              <w:t>Наименование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5F7F25" w:rsidRPr="00DB13F0" w:rsidRDefault="00C06510">
            <w:pPr>
              <w:spacing w:after="0" w:line="259" w:lineRule="auto"/>
              <w:ind w:left="14" w:right="0" w:firstLine="0"/>
              <w:jc w:val="left"/>
              <w:rPr>
                <w:szCs w:val="28"/>
              </w:rPr>
            </w:pPr>
            <w:r w:rsidRPr="00DB13F0">
              <w:rPr>
                <w:szCs w:val="28"/>
              </w:rPr>
              <w:t>Развитие культуры в Бойкопонурском сельском</w:t>
            </w:r>
          </w:p>
        </w:tc>
      </w:tr>
      <w:tr w:rsidR="005F7F25" w:rsidRPr="00DB13F0" w:rsidTr="00C06510">
        <w:trPr>
          <w:trHeight w:val="336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5F7F25" w:rsidRPr="00DB13F0" w:rsidRDefault="00C06510">
            <w:pPr>
              <w:spacing w:after="0" w:line="259" w:lineRule="auto"/>
              <w:ind w:left="29" w:right="0" w:firstLine="0"/>
              <w:jc w:val="left"/>
              <w:rPr>
                <w:szCs w:val="28"/>
              </w:rPr>
            </w:pPr>
            <w:r w:rsidRPr="00DB13F0">
              <w:rPr>
                <w:szCs w:val="28"/>
              </w:rPr>
              <w:t>муниципальной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5F7F25" w:rsidRPr="00DB13F0" w:rsidRDefault="00C06510" w:rsidP="00C06510">
            <w:pPr>
              <w:spacing w:after="0" w:line="259" w:lineRule="auto"/>
              <w:ind w:left="22" w:right="0" w:firstLine="0"/>
              <w:rPr>
                <w:szCs w:val="28"/>
              </w:rPr>
            </w:pPr>
            <w:r w:rsidRPr="00DB13F0">
              <w:rPr>
                <w:szCs w:val="28"/>
              </w:rPr>
              <w:t xml:space="preserve"> поселении Калининского района» </w:t>
            </w:r>
          </w:p>
        </w:tc>
      </w:tr>
      <w:tr w:rsidR="005F7F25" w:rsidRPr="00DB13F0" w:rsidTr="00C06510">
        <w:trPr>
          <w:trHeight w:val="483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5F7F25" w:rsidRPr="00DB13F0" w:rsidRDefault="00C06510">
            <w:pPr>
              <w:spacing w:after="0" w:line="259" w:lineRule="auto"/>
              <w:ind w:left="29" w:right="0" w:firstLine="0"/>
              <w:jc w:val="left"/>
              <w:rPr>
                <w:szCs w:val="28"/>
              </w:rPr>
            </w:pPr>
            <w:r w:rsidRPr="00DB13F0">
              <w:rPr>
                <w:szCs w:val="28"/>
              </w:rPr>
              <w:t>программы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5F7F25" w:rsidRPr="00DB13F0" w:rsidRDefault="00C06510" w:rsidP="00C06510">
            <w:pPr>
              <w:spacing w:after="0" w:line="259" w:lineRule="auto"/>
              <w:ind w:left="14" w:right="0" w:firstLine="0"/>
              <w:jc w:val="left"/>
              <w:rPr>
                <w:szCs w:val="28"/>
              </w:rPr>
            </w:pPr>
            <w:r w:rsidRPr="00DB13F0">
              <w:rPr>
                <w:szCs w:val="28"/>
              </w:rPr>
              <w:t>на 2024-2029 годы</w:t>
            </w:r>
          </w:p>
        </w:tc>
      </w:tr>
      <w:tr w:rsidR="005F7F25" w:rsidRPr="00DB13F0" w:rsidTr="00C06510">
        <w:trPr>
          <w:trHeight w:val="487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7F25" w:rsidRPr="00DB13F0" w:rsidRDefault="00C06510">
            <w:pPr>
              <w:spacing w:after="0" w:line="259" w:lineRule="auto"/>
              <w:ind w:left="22" w:right="0" w:firstLine="0"/>
              <w:jc w:val="left"/>
              <w:rPr>
                <w:szCs w:val="28"/>
              </w:rPr>
            </w:pPr>
            <w:r w:rsidRPr="00DB13F0">
              <w:rPr>
                <w:szCs w:val="28"/>
              </w:rPr>
              <w:t>Координатор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7F25" w:rsidRPr="00DB13F0" w:rsidRDefault="00C06510" w:rsidP="00C06510">
            <w:pPr>
              <w:spacing w:after="0" w:line="259" w:lineRule="auto"/>
              <w:ind w:left="22" w:right="0" w:firstLine="0"/>
              <w:jc w:val="left"/>
              <w:rPr>
                <w:szCs w:val="28"/>
              </w:rPr>
            </w:pPr>
            <w:r w:rsidRPr="00DB13F0">
              <w:rPr>
                <w:szCs w:val="28"/>
              </w:rPr>
              <w:t>Администрация Бойкопонурского сельского</w:t>
            </w:r>
          </w:p>
        </w:tc>
      </w:tr>
      <w:tr w:rsidR="005F7F25" w:rsidRPr="00DB13F0" w:rsidTr="00C06510">
        <w:trPr>
          <w:trHeight w:val="821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5F7F25" w:rsidRPr="00DB13F0" w:rsidRDefault="00C06510">
            <w:pPr>
              <w:spacing w:after="0" w:line="259" w:lineRule="auto"/>
              <w:ind w:left="29" w:right="0" w:firstLine="0"/>
              <w:jc w:val="left"/>
              <w:rPr>
                <w:szCs w:val="28"/>
              </w:rPr>
            </w:pPr>
            <w:r w:rsidRPr="00DB13F0">
              <w:rPr>
                <w:szCs w:val="28"/>
              </w:rPr>
              <w:t>муниципальной программы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5F7F25" w:rsidRPr="00DB13F0" w:rsidRDefault="00C06510">
            <w:pPr>
              <w:spacing w:after="0" w:line="259" w:lineRule="auto"/>
              <w:ind w:left="22" w:right="0" w:firstLine="0"/>
              <w:jc w:val="left"/>
              <w:rPr>
                <w:szCs w:val="28"/>
              </w:rPr>
            </w:pPr>
            <w:r w:rsidRPr="00DB13F0">
              <w:rPr>
                <w:szCs w:val="28"/>
              </w:rPr>
              <w:t>поселения Калининского района</w:t>
            </w:r>
          </w:p>
        </w:tc>
      </w:tr>
      <w:tr w:rsidR="005F7F25" w:rsidRPr="00DB13F0" w:rsidTr="00C06510">
        <w:trPr>
          <w:trHeight w:val="1616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7F25" w:rsidRPr="00DB13F0" w:rsidRDefault="00C06510">
            <w:pPr>
              <w:spacing w:after="0" w:line="259" w:lineRule="auto"/>
              <w:ind w:left="29" w:right="0" w:hanging="7"/>
              <w:jc w:val="left"/>
              <w:rPr>
                <w:szCs w:val="28"/>
              </w:rPr>
            </w:pPr>
            <w:r w:rsidRPr="00DB13F0">
              <w:rPr>
                <w:szCs w:val="28"/>
              </w:rPr>
              <w:t>Координаторы подпрограмм муниципальной программы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5F7F25" w:rsidRPr="00DB13F0" w:rsidRDefault="00C06510">
            <w:pPr>
              <w:spacing w:after="0" w:line="259" w:lineRule="auto"/>
              <w:ind w:left="22" w:right="0" w:firstLine="0"/>
              <w:jc w:val="left"/>
              <w:rPr>
                <w:szCs w:val="28"/>
              </w:rPr>
            </w:pPr>
            <w:r w:rsidRPr="00DB13F0">
              <w:rPr>
                <w:szCs w:val="28"/>
              </w:rPr>
              <w:t>не предусмотрены</w:t>
            </w:r>
          </w:p>
        </w:tc>
      </w:tr>
      <w:tr w:rsidR="005F7F25" w:rsidRPr="00DB13F0" w:rsidTr="00C06510">
        <w:trPr>
          <w:trHeight w:val="499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5F7F25" w:rsidRPr="00DB13F0" w:rsidRDefault="00C06510">
            <w:pPr>
              <w:spacing w:after="0" w:line="259" w:lineRule="auto"/>
              <w:ind w:left="14" w:right="0" w:firstLine="0"/>
              <w:jc w:val="left"/>
              <w:rPr>
                <w:szCs w:val="28"/>
              </w:rPr>
            </w:pPr>
            <w:r w:rsidRPr="00DB13F0">
              <w:rPr>
                <w:szCs w:val="28"/>
              </w:rPr>
              <w:t>Участники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7F25" w:rsidRPr="00DB13F0" w:rsidRDefault="00C06510">
            <w:pPr>
              <w:spacing w:after="0" w:line="259" w:lineRule="auto"/>
              <w:ind w:left="14" w:right="0" w:firstLine="0"/>
              <w:jc w:val="left"/>
              <w:rPr>
                <w:szCs w:val="28"/>
              </w:rPr>
            </w:pPr>
            <w:r w:rsidRPr="00DB13F0">
              <w:rPr>
                <w:szCs w:val="28"/>
              </w:rPr>
              <w:t>Администрация Бойкопонурского сельского</w:t>
            </w:r>
          </w:p>
        </w:tc>
      </w:tr>
      <w:tr w:rsidR="005F7F25" w:rsidRPr="00DB13F0" w:rsidTr="00C06510">
        <w:trPr>
          <w:trHeight w:val="320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5F7F25" w:rsidRPr="00DB13F0" w:rsidRDefault="00C06510">
            <w:pPr>
              <w:spacing w:after="0" w:line="259" w:lineRule="auto"/>
              <w:ind w:left="22" w:right="0" w:firstLine="0"/>
              <w:jc w:val="left"/>
              <w:rPr>
                <w:szCs w:val="28"/>
              </w:rPr>
            </w:pPr>
            <w:r w:rsidRPr="00DB13F0">
              <w:rPr>
                <w:szCs w:val="28"/>
              </w:rPr>
              <w:t>муниципальной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5F7F25" w:rsidRPr="00DB13F0" w:rsidRDefault="00C06510">
            <w:pPr>
              <w:spacing w:after="0" w:line="259" w:lineRule="auto"/>
              <w:ind w:left="14" w:right="0" w:firstLine="0"/>
              <w:jc w:val="left"/>
              <w:rPr>
                <w:szCs w:val="28"/>
              </w:rPr>
            </w:pPr>
            <w:r w:rsidRPr="00DB13F0">
              <w:rPr>
                <w:szCs w:val="28"/>
              </w:rPr>
              <w:t>поселения Калининского района</w:t>
            </w:r>
          </w:p>
        </w:tc>
      </w:tr>
      <w:tr w:rsidR="005F7F25" w:rsidRPr="00DB13F0" w:rsidTr="00C06510">
        <w:trPr>
          <w:trHeight w:val="1320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5F7F25" w:rsidRPr="00DB13F0" w:rsidRDefault="00C06510">
            <w:pPr>
              <w:spacing w:after="0" w:line="259" w:lineRule="auto"/>
              <w:ind w:left="22" w:right="0" w:firstLine="0"/>
              <w:jc w:val="left"/>
              <w:rPr>
                <w:szCs w:val="28"/>
              </w:rPr>
            </w:pPr>
            <w:r w:rsidRPr="00DB13F0">
              <w:rPr>
                <w:szCs w:val="28"/>
              </w:rPr>
              <w:t>программы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5F7F25" w:rsidRPr="00DB13F0" w:rsidRDefault="00C06510">
            <w:pPr>
              <w:spacing w:after="1" w:line="259" w:lineRule="auto"/>
              <w:ind w:left="7" w:right="0" w:firstLine="0"/>
              <w:jc w:val="left"/>
              <w:rPr>
                <w:szCs w:val="28"/>
              </w:rPr>
            </w:pPr>
            <w:r w:rsidRPr="00DB13F0">
              <w:rPr>
                <w:szCs w:val="28"/>
              </w:rPr>
              <w:t>МКУ «БС Бойкопонурского СП»;</w:t>
            </w:r>
          </w:p>
          <w:p w:rsidR="005F7F25" w:rsidRPr="00DB13F0" w:rsidRDefault="00C06510">
            <w:pPr>
              <w:spacing w:after="0" w:line="259" w:lineRule="auto"/>
              <w:ind w:left="7" w:right="0" w:firstLine="0"/>
              <w:jc w:val="left"/>
              <w:rPr>
                <w:szCs w:val="28"/>
              </w:rPr>
            </w:pPr>
            <w:r w:rsidRPr="00DB13F0">
              <w:rPr>
                <w:szCs w:val="28"/>
              </w:rPr>
              <w:t>МБУ - Андреевский ЦКС;</w:t>
            </w:r>
          </w:p>
          <w:p w:rsidR="005F7F25" w:rsidRPr="00DB13F0" w:rsidRDefault="00C06510">
            <w:pPr>
              <w:spacing w:after="0" w:line="259" w:lineRule="auto"/>
              <w:ind w:left="7" w:right="0" w:firstLine="0"/>
              <w:jc w:val="left"/>
              <w:rPr>
                <w:szCs w:val="28"/>
              </w:rPr>
            </w:pPr>
            <w:r w:rsidRPr="00DB13F0">
              <w:rPr>
                <w:szCs w:val="28"/>
              </w:rPr>
              <w:t>МБУ — Бойкопонурская ЦКС</w:t>
            </w:r>
          </w:p>
        </w:tc>
      </w:tr>
      <w:tr w:rsidR="005F7F25" w:rsidRPr="00DB13F0" w:rsidTr="00C06510">
        <w:trPr>
          <w:trHeight w:val="1283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7F25" w:rsidRPr="00DB13F0" w:rsidRDefault="00C06510">
            <w:pPr>
              <w:spacing w:after="0" w:line="259" w:lineRule="auto"/>
              <w:ind w:left="14" w:right="0" w:hanging="7"/>
              <w:jc w:val="left"/>
              <w:rPr>
                <w:szCs w:val="28"/>
              </w:rPr>
            </w:pPr>
            <w:r w:rsidRPr="00DB13F0">
              <w:rPr>
                <w:szCs w:val="28"/>
              </w:rPr>
              <w:t>Подпрограммы муниципальной программы</w:t>
            </w:r>
          </w:p>
          <w:p w:rsidR="00C06510" w:rsidRPr="00DB13F0" w:rsidRDefault="00C06510">
            <w:pPr>
              <w:spacing w:after="0" w:line="259" w:lineRule="auto"/>
              <w:ind w:left="14" w:right="0" w:hanging="7"/>
              <w:jc w:val="left"/>
              <w:rPr>
                <w:szCs w:val="28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5F7F25" w:rsidRPr="00DB13F0" w:rsidRDefault="00C06510">
            <w:pPr>
              <w:spacing w:after="0" w:line="259" w:lineRule="auto"/>
              <w:ind w:left="7" w:right="0" w:firstLine="0"/>
              <w:jc w:val="left"/>
              <w:rPr>
                <w:szCs w:val="28"/>
              </w:rPr>
            </w:pPr>
            <w:r w:rsidRPr="00DB13F0">
              <w:rPr>
                <w:szCs w:val="28"/>
              </w:rPr>
              <w:t>не предусмотрены</w:t>
            </w:r>
          </w:p>
        </w:tc>
      </w:tr>
      <w:tr w:rsidR="005F7F25" w:rsidRPr="00DB13F0" w:rsidTr="00C06510">
        <w:trPr>
          <w:trHeight w:val="837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5F7F25" w:rsidRPr="00DB13F0" w:rsidRDefault="00C06510">
            <w:pPr>
              <w:spacing w:after="0" w:line="259" w:lineRule="auto"/>
              <w:ind w:left="7" w:right="310" w:hanging="7"/>
              <w:jc w:val="left"/>
              <w:rPr>
                <w:szCs w:val="28"/>
              </w:rPr>
            </w:pPr>
            <w:r w:rsidRPr="00DB13F0">
              <w:rPr>
                <w:szCs w:val="28"/>
              </w:rPr>
              <w:lastRenderedPageBreak/>
              <w:t>Ведомственные целевые программы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5F7F25" w:rsidRPr="00DB13F0" w:rsidRDefault="00C06510">
            <w:pPr>
              <w:spacing w:after="0" w:line="259" w:lineRule="auto"/>
              <w:ind w:left="0" w:right="0" w:firstLine="0"/>
              <w:jc w:val="left"/>
              <w:rPr>
                <w:szCs w:val="28"/>
              </w:rPr>
            </w:pPr>
            <w:r w:rsidRPr="00DB13F0">
              <w:rPr>
                <w:szCs w:val="28"/>
              </w:rPr>
              <w:t>не предусмотрены</w:t>
            </w:r>
          </w:p>
        </w:tc>
      </w:tr>
      <w:tr w:rsidR="00C06510" w:rsidRPr="00DB13F0" w:rsidTr="00C06510">
        <w:trPr>
          <w:trHeight w:val="490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C06510" w:rsidRPr="00DB13F0" w:rsidRDefault="00C06510">
            <w:pPr>
              <w:spacing w:after="0" w:line="259" w:lineRule="auto"/>
              <w:ind w:left="0" w:right="0" w:firstLine="0"/>
              <w:jc w:val="left"/>
              <w:rPr>
                <w:szCs w:val="28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6510" w:rsidRPr="00DB13F0" w:rsidRDefault="00C06510">
            <w:pPr>
              <w:spacing w:after="0" w:line="259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5F7F25" w:rsidRPr="00DB13F0" w:rsidTr="00C06510">
        <w:trPr>
          <w:trHeight w:val="490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5F7F25" w:rsidRPr="00DB13F0" w:rsidRDefault="00C06510">
            <w:pPr>
              <w:spacing w:after="0" w:line="259" w:lineRule="auto"/>
              <w:ind w:left="0" w:right="0" w:firstLine="0"/>
              <w:jc w:val="left"/>
              <w:rPr>
                <w:szCs w:val="28"/>
              </w:rPr>
            </w:pPr>
            <w:r w:rsidRPr="00DB13F0">
              <w:rPr>
                <w:szCs w:val="28"/>
              </w:rPr>
              <w:t>Цели муниципальной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7F25" w:rsidRPr="00DB13F0" w:rsidRDefault="00C06510">
            <w:pPr>
              <w:spacing w:after="0" w:line="259" w:lineRule="auto"/>
              <w:ind w:left="0" w:right="0" w:firstLine="0"/>
              <w:jc w:val="left"/>
              <w:rPr>
                <w:szCs w:val="28"/>
              </w:rPr>
            </w:pPr>
            <w:r w:rsidRPr="00DB13F0">
              <w:rPr>
                <w:szCs w:val="28"/>
              </w:rPr>
              <w:t>- развитие и реализация культурного и духовного</w:t>
            </w:r>
          </w:p>
        </w:tc>
      </w:tr>
      <w:tr w:rsidR="005F7F25" w:rsidRPr="00DB13F0" w:rsidTr="00C06510">
        <w:trPr>
          <w:trHeight w:val="311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5F7F25" w:rsidRPr="00DB13F0" w:rsidRDefault="00C06510">
            <w:pPr>
              <w:spacing w:after="0" w:line="259" w:lineRule="auto"/>
              <w:ind w:left="0" w:right="0" w:firstLine="0"/>
              <w:jc w:val="left"/>
              <w:rPr>
                <w:szCs w:val="28"/>
              </w:rPr>
            </w:pPr>
            <w:r w:rsidRPr="00DB13F0">
              <w:rPr>
                <w:szCs w:val="28"/>
              </w:rPr>
              <w:t>программы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5F7F25" w:rsidRPr="00DB13F0" w:rsidRDefault="00C06510">
            <w:pPr>
              <w:spacing w:after="0" w:line="259" w:lineRule="auto"/>
              <w:ind w:left="0" w:right="0" w:firstLine="0"/>
              <w:jc w:val="left"/>
              <w:rPr>
                <w:szCs w:val="28"/>
              </w:rPr>
            </w:pPr>
            <w:r w:rsidRPr="00DB13F0">
              <w:rPr>
                <w:szCs w:val="28"/>
              </w:rPr>
              <w:t>потенциала жителей Бойкопонурского сельского</w:t>
            </w:r>
          </w:p>
        </w:tc>
      </w:tr>
    </w:tbl>
    <w:p w:rsidR="005F7F25" w:rsidRPr="00DB13F0" w:rsidRDefault="00262EEF">
      <w:pPr>
        <w:spacing w:after="4" w:line="252" w:lineRule="auto"/>
        <w:ind w:left="845" w:right="0" w:hanging="10"/>
        <w:jc w:val="center"/>
        <w:rPr>
          <w:szCs w:val="28"/>
        </w:rPr>
      </w:pPr>
      <w:r>
        <w:rPr>
          <w:szCs w:val="28"/>
        </w:rPr>
        <w:t xml:space="preserve">           </w:t>
      </w:r>
      <w:r w:rsidR="00C06510" w:rsidRPr="00DB13F0">
        <w:rPr>
          <w:szCs w:val="28"/>
        </w:rPr>
        <w:t>поселения Калининского района;</w:t>
      </w:r>
    </w:p>
    <w:p w:rsidR="005F7F25" w:rsidRPr="00DB13F0" w:rsidRDefault="00C06510">
      <w:pPr>
        <w:ind w:left="3351" w:right="569"/>
        <w:rPr>
          <w:szCs w:val="28"/>
        </w:rPr>
      </w:pPr>
      <w:r w:rsidRPr="00DB13F0">
        <w:rPr>
          <w:szCs w:val="28"/>
        </w:rPr>
        <w:t>- повышение эффективности управления в сфере культуры Бойкопонурского сельского поселения Калининского района</w:t>
      </w:r>
    </w:p>
    <w:tbl>
      <w:tblPr>
        <w:tblStyle w:val="TableGrid"/>
        <w:tblW w:w="9598" w:type="dxa"/>
        <w:tblInd w:w="50" w:type="dxa"/>
        <w:tblCellMar>
          <w:top w:w="16" w:type="dxa"/>
        </w:tblCellMar>
        <w:tblLook w:val="04A0" w:firstRow="1" w:lastRow="0" w:firstColumn="1" w:lastColumn="0" w:noHBand="0" w:noVBand="1"/>
      </w:tblPr>
      <w:tblGrid>
        <w:gridCol w:w="3298"/>
        <w:gridCol w:w="6300"/>
      </w:tblGrid>
      <w:tr w:rsidR="005F7F25" w:rsidRPr="00DB13F0" w:rsidTr="0047284D">
        <w:trPr>
          <w:trHeight w:val="328"/>
        </w:trPr>
        <w:tc>
          <w:tcPr>
            <w:tcW w:w="3298" w:type="dxa"/>
            <w:tcBorders>
              <w:top w:val="nil"/>
              <w:left w:val="nil"/>
              <w:bottom w:val="nil"/>
              <w:right w:val="nil"/>
            </w:tcBorders>
          </w:tcPr>
          <w:p w:rsidR="005F7F25" w:rsidRPr="00DB13F0" w:rsidRDefault="00C06510">
            <w:pPr>
              <w:spacing w:after="0" w:line="259" w:lineRule="auto"/>
              <w:ind w:left="0" w:right="0" w:firstLine="0"/>
              <w:jc w:val="left"/>
              <w:rPr>
                <w:szCs w:val="28"/>
              </w:rPr>
            </w:pPr>
            <w:r w:rsidRPr="00DB13F0">
              <w:rPr>
                <w:szCs w:val="28"/>
              </w:rPr>
              <w:t>Задачи муниципальной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5F7F25" w:rsidRPr="00DB13F0" w:rsidRDefault="00C06510">
            <w:pPr>
              <w:spacing w:after="0" w:line="259" w:lineRule="auto"/>
              <w:ind w:left="22" w:right="0" w:firstLine="0"/>
              <w:jc w:val="left"/>
              <w:rPr>
                <w:szCs w:val="28"/>
              </w:rPr>
            </w:pPr>
            <w:r w:rsidRPr="00DB13F0">
              <w:rPr>
                <w:szCs w:val="28"/>
              </w:rPr>
              <w:t>- создание условий для свободного и оперативного</w:t>
            </w:r>
          </w:p>
        </w:tc>
      </w:tr>
      <w:tr w:rsidR="005F7F25" w:rsidRPr="00DB13F0" w:rsidTr="0047284D">
        <w:trPr>
          <w:trHeight w:val="5381"/>
        </w:trPr>
        <w:tc>
          <w:tcPr>
            <w:tcW w:w="3298" w:type="dxa"/>
            <w:tcBorders>
              <w:top w:val="nil"/>
              <w:left w:val="nil"/>
              <w:bottom w:val="nil"/>
              <w:right w:val="nil"/>
            </w:tcBorders>
          </w:tcPr>
          <w:p w:rsidR="005F7F25" w:rsidRPr="00DB13F0" w:rsidRDefault="00C06510">
            <w:pPr>
              <w:spacing w:after="0" w:line="259" w:lineRule="auto"/>
              <w:ind w:left="7" w:right="0" w:firstLine="0"/>
              <w:jc w:val="left"/>
              <w:rPr>
                <w:szCs w:val="28"/>
              </w:rPr>
            </w:pPr>
            <w:r w:rsidRPr="00DB13F0">
              <w:rPr>
                <w:szCs w:val="28"/>
              </w:rPr>
              <w:t>программы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5F7F25" w:rsidRPr="00DB13F0" w:rsidRDefault="00C06510">
            <w:pPr>
              <w:spacing w:after="20" w:line="259" w:lineRule="auto"/>
              <w:ind w:left="22" w:right="0" w:firstLine="0"/>
              <w:jc w:val="left"/>
              <w:rPr>
                <w:szCs w:val="28"/>
              </w:rPr>
            </w:pPr>
            <w:r w:rsidRPr="00DB13F0">
              <w:rPr>
                <w:szCs w:val="28"/>
              </w:rPr>
              <w:t>доступа к информационным ресурсам и знаниям;</w:t>
            </w:r>
          </w:p>
          <w:p w:rsidR="005F7F25" w:rsidRPr="00DB13F0" w:rsidRDefault="00C06510">
            <w:pPr>
              <w:numPr>
                <w:ilvl w:val="0"/>
                <w:numId w:val="10"/>
              </w:numPr>
              <w:spacing w:after="0" w:line="268" w:lineRule="auto"/>
              <w:ind w:left="57" w:right="86" w:hanging="7"/>
              <w:rPr>
                <w:szCs w:val="28"/>
              </w:rPr>
            </w:pPr>
            <w:r w:rsidRPr="00DB13F0">
              <w:rPr>
                <w:szCs w:val="28"/>
              </w:rPr>
              <w:t>сохранение, развитие и популяризация культурного наследия Кубани и Бойкопонурского сельского поселения Калининского района;</w:t>
            </w:r>
          </w:p>
          <w:p w:rsidR="00C06510" w:rsidRPr="00DB13F0" w:rsidRDefault="00C06510">
            <w:pPr>
              <w:numPr>
                <w:ilvl w:val="0"/>
                <w:numId w:val="10"/>
              </w:numPr>
              <w:spacing w:after="8" w:line="251" w:lineRule="auto"/>
              <w:ind w:left="57" w:right="86" w:hanging="7"/>
              <w:rPr>
                <w:szCs w:val="28"/>
              </w:rPr>
            </w:pPr>
            <w:r w:rsidRPr="00DB13F0">
              <w:rPr>
                <w:szCs w:val="28"/>
              </w:rPr>
              <w:t>улучшение качества услуг, предоставляемых учреждениями культуры Бойкопонурского сельского поселения Калининского района;</w:t>
            </w:r>
          </w:p>
          <w:p w:rsidR="005F7F25" w:rsidRPr="00DB13F0" w:rsidRDefault="00C06510">
            <w:pPr>
              <w:numPr>
                <w:ilvl w:val="0"/>
                <w:numId w:val="10"/>
              </w:numPr>
              <w:spacing w:after="8" w:line="251" w:lineRule="auto"/>
              <w:ind w:left="57" w:right="86" w:hanging="7"/>
              <w:rPr>
                <w:szCs w:val="28"/>
              </w:rPr>
            </w:pPr>
            <w:r w:rsidRPr="00DB13F0">
              <w:rPr>
                <w:szCs w:val="28"/>
              </w:rPr>
              <w:t xml:space="preserve"> сохранение и развитие художественно-эстетического образования и кадрового потенциала культуры и искусства Бойкопонурского сельского поселения Калининского района;</w:t>
            </w:r>
          </w:p>
          <w:p w:rsidR="005F7F25" w:rsidRPr="00DB13F0" w:rsidRDefault="00C06510">
            <w:pPr>
              <w:numPr>
                <w:ilvl w:val="0"/>
                <w:numId w:val="10"/>
              </w:numPr>
              <w:spacing w:after="21" w:line="251" w:lineRule="auto"/>
              <w:ind w:left="57" w:right="86" w:hanging="7"/>
              <w:rPr>
                <w:szCs w:val="28"/>
              </w:rPr>
            </w:pPr>
            <w:r w:rsidRPr="00DB13F0">
              <w:rPr>
                <w:szCs w:val="28"/>
              </w:rPr>
              <w:t>укрепление материально-технической базы учреждений культуры Бойкопонурского сельского поселения Калининского района</w:t>
            </w:r>
          </w:p>
          <w:p w:rsidR="005F7F25" w:rsidRPr="00DB13F0" w:rsidRDefault="00C06510">
            <w:pPr>
              <w:numPr>
                <w:ilvl w:val="0"/>
                <w:numId w:val="10"/>
              </w:numPr>
              <w:spacing w:after="0" w:line="259" w:lineRule="auto"/>
              <w:ind w:left="57" w:right="86" w:hanging="7"/>
              <w:rPr>
                <w:szCs w:val="28"/>
              </w:rPr>
            </w:pPr>
            <w:r w:rsidRPr="00DB13F0">
              <w:rPr>
                <w:szCs w:val="28"/>
              </w:rPr>
              <w:t>сохранение, использование, популяризация и охрана объектов культурного наследия</w:t>
            </w:r>
          </w:p>
        </w:tc>
      </w:tr>
      <w:tr w:rsidR="005F7F25" w:rsidRPr="00DB13F0" w:rsidTr="0047284D">
        <w:trPr>
          <w:trHeight w:val="489"/>
        </w:trPr>
        <w:tc>
          <w:tcPr>
            <w:tcW w:w="32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7F25" w:rsidRPr="00DB13F0" w:rsidRDefault="00C06510">
            <w:pPr>
              <w:spacing w:after="0" w:line="259" w:lineRule="auto"/>
              <w:ind w:left="50" w:right="0" w:firstLine="0"/>
              <w:jc w:val="left"/>
              <w:rPr>
                <w:szCs w:val="28"/>
              </w:rPr>
            </w:pPr>
            <w:r w:rsidRPr="00DB13F0">
              <w:rPr>
                <w:szCs w:val="28"/>
              </w:rPr>
              <w:t>Перечень целевых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7F25" w:rsidRPr="00DB13F0" w:rsidRDefault="00C06510">
            <w:pPr>
              <w:spacing w:after="0" w:line="259" w:lineRule="auto"/>
              <w:ind w:left="72" w:right="0" w:firstLine="0"/>
              <w:rPr>
                <w:szCs w:val="28"/>
              </w:rPr>
            </w:pPr>
            <w:r w:rsidRPr="00DB13F0">
              <w:rPr>
                <w:szCs w:val="28"/>
              </w:rPr>
              <w:t>- удельный вес населения, участвующего в клубных</w:t>
            </w:r>
          </w:p>
        </w:tc>
      </w:tr>
      <w:tr w:rsidR="005F7F25" w:rsidRPr="00DB13F0" w:rsidTr="0047284D">
        <w:trPr>
          <w:trHeight w:val="328"/>
        </w:trPr>
        <w:tc>
          <w:tcPr>
            <w:tcW w:w="3298" w:type="dxa"/>
            <w:tcBorders>
              <w:top w:val="nil"/>
              <w:left w:val="nil"/>
              <w:bottom w:val="nil"/>
              <w:right w:val="nil"/>
            </w:tcBorders>
          </w:tcPr>
          <w:p w:rsidR="005F7F25" w:rsidRPr="00DB13F0" w:rsidRDefault="00C06510">
            <w:pPr>
              <w:spacing w:after="0" w:line="259" w:lineRule="auto"/>
              <w:ind w:left="58" w:right="0" w:firstLine="0"/>
              <w:jc w:val="left"/>
              <w:rPr>
                <w:szCs w:val="28"/>
              </w:rPr>
            </w:pPr>
            <w:r w:rsidRPr="00DB13F0">
              <w:rPr>
                <w:szCs w:val="28"/>
              </w:rPr>
              <w:t>показателей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5F7F25" w:rsidRPr="00DB13F0" w:rsidRDefault="00C06510">
            <w:pPr>
              <w:spacing w:after="0" w:line="259" w:lineRule="auto"/>
              <w:ind w:left="72" w:right="0" w:firstLine="0"/>
              <w:jc w:val="left"/>
              <w:rPr>
                <w:szCs w:val="28"/>
              </w:rPr>
            </w:pPr>
            <w:r w:rsidRPr="00DB13F0">
              <w:rPr>
                <w:szCs w:val="28"/>
              </w:rPr>
              <w:t>формированиях муниципальных учреждений</w:t>
            </w:r>
          </w:p>
        </w:tc>
      </w:tr>
      <w:tr w:rsidR="005F7F25" w:rsidRPr="00DB13F0" w:rsidTr="0047284D">
        <w:trPr>
          <w:trHeight w:val="326"/>
        </w:trPr>
        <w:tc>
          <w:tcPr>
            <w:tcW w:w="3298" w:type="dxa"/>
            <w:tcBorders>
              <w:top w:val="nil"/>
              <w:left w:val="nil"/>
              <w:bottom w:val="nil"/>
              <w:right w:val="nil"/>
            </w:tcBorders>
          </w:tcPr>
          <w:p w:rsidR="005F7F25" w:rsidRPr="00DB13F0" w:rsidRDefault="00C06510">
            <w:pPr>
              <w:spacing w:after="0" w:line="259" w:lineRule="auto"/>
              <w:ind w:left="58" w:right="0" w:firstLine="0"/>
              <w:jc w:val="left"/>
              <w:rPr>
                <w:szCs w:val="28"/>
              </w:rPr>
            </w:pPr>
            <w:r w:rsidRPr="00DB13F0">
              <w:rPr>
                <w:szCs w:val="28"/>
              </w:rPr>
              <w:t>муниципальной программы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C06510" w:rsidRPr="00DB13F0" w:rsidRDefault="00C06510" w:rsidP="00C06510">
            <w:pPr>
              <w:spacing w:after="13" w:line="246" w:lineRule="auto"/>
              <w:ind w:left="75" w:right="0" w:firstLine="0"/>
              <w:jc w:val="left"/>
              <w:rPr>
                <w:szCs w:val="28"/>
              </w:rPr>
            </w:pPr>
            <w:r w:rsidRPr="00DB13F0">
              <w:rPr>
                <w:szCs w:val="28"/>
              </w:rPr>
              <w:t xml:space="preserve">культуры; </w:t>
            </w:r>
          </w:p>
          <w:p w:rsidR="00C06510" w:rsidRPr="00DB13F0" w:rsidRDefault="00C06510" w:rsidP="00C06510">
            <w:pPr>
              <w:spacing w:after="13" w:line="246" w:lineRule="auto"/>
              <w:ind w:left="75" w:right="0" w:firstLine="0"/>
              <w:jc w:val="left"/>
              <w:rPr>
                <w:szCs w:val="28"/>
              </w:rPr>
            </w:pPr>
            <w:r w:rsidRPr="00DB13F0">
              <w:rPr>
                <w:szCs w:val="28"/>
              </w:rPr>
              <w:t>-охват детей школьного возраста (6-18 лет) эстетическим образованием;</w:t>
            </w:r>
          </w:p>
          <w:p w:rsidR="00C06510" w:rsidRPr="00DB13F0" w:rsidRDefault="00C06510" w:rsidP="00C06510">
            <w:pPr>
              <w:numPr>
                <w:ilvl w:val="0"/>
                <w:numId w:val="11"/>
              </w:numPr>
              <w:spacing w:after="17" w:line="251" w:lineRule="auto"/>
              <w:ind w:right="0" w:firstLine="7"/>
              <w:jc w:val="left"/>
              <w:rPr>
                <w:szCs w:val="28"/>
              </w:rPr>
            </w:pPr>
            <w:r w:rsidRPr="00DB13F0">
              <w:rPr>
                <w:szCs w:val="28"/>
              </w:rPr>
              <w:t>число участников клубных формирований муниципальных учреждений культуры;</w:t>
            </w:r>
          </w:p>
          <w:p w:rsidR="00C06510" w:rsidRPr="00DB13F0" w:rsidRDefault="00C06510" w:rsidP="00C06510">
            <w:pPr>
              <w:numPr>
                <w:ilvl w:val="0"/>
                <w:numId w:val="11"/>
              </w:numPr>
              <w:spacing w:after="26" w:line="249" w:lineRule="auto"/>
              <w:ind w:right="0" w:firstLine="7"/>
              <w:jc w:val="left"/>
              <w:rPr>
                <w:szCs w:val="28"/>
              </w:rPr>
            </w:pPr>
            <w:r w:rsidRPr="00DB13F0">
              <w:rPr>
                <w:szCs w:val="28"/>
              </w:rPr>
              <w:t>количество экземпляров библиотечного фонда общедоступных библиотек в расчёте на 1000 человек населения;</w:t>
            </w:r>
          </w:p>
          <w:p w:rsidR="00C06510" w:rsidRPr="00DB13F0" w:rsidRDefault="00C06510" w:rsidP="00C06510">
            <w:pPr>
              <w:numPr>
                <w:ilvl w:val="0"/>
                <w:numId w:val="11"/>
              </w:numPr>
              <w:spacing w:after="14" w:line="259" w:lineRule="auto"/>
              <w:ind w:left="101" w:right="0" w:firstLine="0"/>
              <w:jc w:val="left"/>
              <w:rPr>
                <w:szCs w:val="28"/>
              </w:rPr>
            </w:pPr>
            <w:r w:rsidRPr="00DB13F0">
              <w:rPr>
                <w:szCs w:val="28"/>
              </w:rPr>
              <w:t xml:space="preserve">число пользователей библиотеками в расчёте    </w:t>
            </w:r>
          </w:p>
          <w:p w:rsidR="00C06510" w:rsidRPr="00DB13F0" w:rsidRDefault="00C06510" w:rsidP="00C06510">
            <w:pPr>
              <w:spacing w:after="14" w:line="259" w:lineRule="auto"/>
              <w:ind w:left="57" w:right="0" w:firstLine="44"/>
              <w:jc w:val="left"/>
              <w:rPr>
                <w:szCs w:val="28"/>
              </w:rPr>
            </w:pPr>
            <w:r w:rsidRPr="00DB13F0">
              <w:rPr>
                <w:szCs w:val="28"/>
              </w:rPr>
              <w:lastRenderedPageBreak/>
              <w:t xml:space="preserve">         на 1000 человек населения;</w:t>
            </w:r>
          </w:p>
          <w:p w:rsidR="005F7F25" w:rsidRPr="00DB13F0" w:rsidRDefault="0047284D">
            <w:pPr>
              <w:spacing w:after="0" w:line="259" w:lineRule="auto"/>
              <w:ind w:left="72" w:right="0" w:firstLine="0"/>
              <w:jc w:val="left"/>
              <w:rPr>
                <w:szCs w:val="28"/>
              </w:rPr>
            </w:pPr>
            <w:r w:rsidRPr="00DB13F0">
              <w:rPr>
                <w:szCs w:val="28"/>
              </w:rPr>
              <w:t>- удельный вес населения, участвующего в платных культурно-досуговых мероприятиях, проводимых муниципальных учреждений ку</w:t>
            </w:r>
            <w:r w:rsidRPr="00DB13F0">
              <w:rPr>
                <w:color w:val="FF0000"/>
                <w:szCs w:val="28"/>
              </w:rPr>
              <w:t>л</w:t>
            </w:r>
            <w:r w:rsidRPr="00DB13F0">
              <w:rPr>
                <w:szCs w:val="28"/>
              </w:rPr>
              <w:t>ьтуры;</w:t>
            </w:r>
          </w:p>
        </w:tc>
      </w:tr>
      <w:tr w:rsidR="005F7F25" w:rsidRPr="00DB13F0" w:rsidTr="0047284D">
        <w:trPr>
          <w:trHeight w:val="6159"/>
        </w:trPr>
        <w:tc>
          <w:tcPr>
            <w:tcW w:w="3298" w:type="dxa"/>
            <w:tcBorders>
              <w:top w:val="nil"/>
              <w:left w:val="nil"/>
              <w:bottom w:val="nil"/>
              <w:right w:val="nil"/>
            </w:tcBorders>
          </w:tcPr>
          <w:p w:rsidR="005F7F25" w:rsidRPr="00DB13F0" w:rsidRDefault="005F7F25">
            <w:pPr>
              <w:spacing w:after="0" w:line="259" w:lineRule="auto"/>
              <w:ind w:left="58" w:right="0" w:firstLine="0"/>
              <w:jc w:val="left"/>
              <w:rPr>
                <w:szCs w:val="28"/>
              </w:rPr>
            </w:pP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5F7F25" w:rsidRPr="00DB13F0" w:rsidRDefault="00C06510">
            <w:pPr>
              <w:numPr>
                <w:ilvl w:val="0"/>
                <w:numId w:val="12"/>
              </w:numPr>
              <w:spacing w:after="14" w:line="252" w:lineRule="auto"/>
              <w:ind w:right="497" w:firstLine="4"/>
              <w:rPr>
                <w:szCs w:val="28"/>
              </w:rPr>
            </w:pPr>
            <w:r w:rsidRPr="00DB13F0">
              <w:rPr>
                <w:szCs w:val="28"/>
              </w:rPr>
              <w:t>отношение среднемесячной номинальной начисленной заработной платы работников муниципальных учреждений культуры</w:t>
            </w:r>
          </w:p>
          <w:p w:rsidR="005F7F25" w:rsidRPr="00DB13F0" w:rsidRDefault="00C06510">
            <w:pPr>
              <w:spacing w:after="14" w:line="259" w:lineRule="auto"/>
              <w:ind w:left="65" w:right="0" w:firstLine="0"/>
              <w:jc w:val="left"/>
              <w:rPr>
                <w:szCs w:val="28"/>
              </w:rPr>
            </w:pPr>
            <w:r w:rsidRPr="00DB13F0">
              <w:rPr>
                <w:szCs w:val="28"/>
              </w:rPr>
              <w:t>Бойкопонурского сельского поселения</w:t>
            </w:r>
          </w:p>
          <w:p w:rsidR="005F7F25" w:rsidRPr="00DB13F0" w:rsidRDefault="00C06510">
            <w:pPr>
              <w:spacing w:after="43" w:line="251" w:lineRule="auto"/>
              <w:ind w:left="65" w:right="7" w:firstLine="0"/>
              <w:rPr>
                <w:szCs w:val="28"/>
              </w:rPr>
            </w:pPr>
            <w:r w:rsidRPr="00DB13F0">
              <w:rPr>
                <w:szCs w:val="28"/>
              </w:rPr>
              <w:t>Калининского района к среднемесячной заработной плате работников, занятых в сфере экономики Краснодарского края;</w:t>
            </w:r>
          </w:p>
          <w:p w:rsidR="0047284D" w:rsidRPr="00DB13F0" w:rsidRDefault="0047284D" w:rsidP="0047284D">
            <w:pPr>
              <w:numPr>
                <w:ilvl w:val="0"/>
                <w:numId w:val="13"/>
              </w:numPr>
              <w:spacing w:after="0" w:line="261" w:lineRule="auto"/>
              <w:ind w:right="0" w:firstLine="0"/>
              <w:rPr>
                <w:szCs w:val="28"/>
              </w:rPr>
            </w:pPr>
            <w:r w:rsidRPr="00DB13F0">
              <w:rPr>
                <w:szCs w:val="28"/>
              </w:rPr>
              <w:t>количество проведённых культурно-досуговых мероприятий, фестивалей и конкурсов самодеятельного художественного творчества;</w:t>
            </w:r>
          </w:p>
          <w:p w:rsidR="0047284D" w:rsidRPr="00DB13F0" w:rsidRDefault="0047284D" w:rsidP="0047284D">
            <w:pPr>
              <w:numPr>
                <w:ilvl w:val="0"/>
                <w:numId w:val="13"/>
              </w:numPr>
              <w:spacing w:after="31" w:line="256" w:lineRule="auto"/>
              <w:ind w:right="0" w:firstLine="0"/>
              <w:rPr>
                <w:szCs w:val="28"/>
              </w:rPr>
            </w:pPr>
            <w:r w:rsidRPr="00DB13F0">
              <w:rPr>
                <w:szCs w:val="28"/>
              </w:rPr>
              <w:t xml:space="preserve">приобретение компьютерной, офисной техники и мебели для муниципальных учреждений культуры; </w:t>
            </w:r>
            <w:r w:rsidR="00B92C0A" w:rsidRPr="00DB13F0">
              <w:rPr>
                <w:szCs w:val="28"/>
              </w:rPr>
              <w:t xml:space="preserve">                                                                                                </w:t>
            </w:r>
            <w:r w:rsidRPr="00DB13F0">
              <w:rPr>
                <w:szCs w:val="28"/>
              </w:rPr>
              <w:t xml:space="preserve">- число получателей средств, направленных на поэтапное повышение уровня средней заработной платы работников муниципальных учреждений; </w:t>
            </w:r>
            <w:r w:rsidR="00B92C0A" w:rsidRPr="00DB13F0">
              <w:rPr>
                <w:szCs w:val="28"/>
              </w:rPr>
              <w:t xml:space="preserve">        </w:t>
            </w:r>
            <w:r w:rsidRPr="00DB13F0">
              <w:rPr>
                <w:szCs w:val="28"/>
              </w:rPr>
              <w:t>- количество методических и консультативных мероприятий МКУ «БС Бойкопонурского СП»;</w:t>
            </w:r>
          </w:p>
          <w:p w:rsidR="0047284D" w:rsidRPr="00DB13F0" w:rsidRDefault="0047284D" w:rsidP="0047284D">
            <w:pPr>
              <w:numPr>
                <w:ilvl w:val="0"/>
                <w:numId w:val="13"/>
              </w:numPr>
              <w:spacing w:after="32" w:line="243" w:lineRule="auto"/>
              <w:ind w:right="0" w:firstLine="0"/>
              <w:rPr>
                <w:szCs w:val="28"/>
              </w:rPr>
            </w:pPr>
            <w:r w:rsidRPr="00DB13F0">
              <w:rPr>
                <w:szCs w:val="28"/>
              </w:rPr>
              <w:t xml:space="preserve">количество коллективов народного творчества и других самодеятельных клубных формирований; </w:t>
            </w:r>
            <w:r w:rsidR="00B92C0A" w:rsidRPr="00DB13F0">
              <w:rPr>
                <w:szCs w:val="28"/>
              </w:rPr>
              <w:t xml:space="preserve">  </w:t>
            </w:r>
            <w:r w:rsidRPr="00DB13F0">
              <w:rPr>
                <w:szCs w:val="28"/>
              </w:rPr>
              <w:t>- доля доходов от предпринимательской деятельности в общем объёме финансовых средств муниципальных учреждений культуры;</w:t>
            </w:r>
            <w:r w:rsidR="00B92C0A" w:rsidRPr="00DB13F0">
              <w:rPr>
                <w:szCs w:val="28"/>
              </w:rPr>
              <w:t xml:space="preserve">                           </w:t>
            </w:r>
            <w:r w:rsidRPr="00DB13F0">
              <w:rPr>
                <w:szCs w:val="28"/>
              </w:rPr>
              <w:t xml:space="preserve"> - увеличение численности участников культурно-досуговых мероприятий (по сравнение с предыдущим годом);</w:t>
            </w:r>
          </w:p>
          <w:p w:rsidR="0047284D" w:rsidRPr="00DB13F0" w:rsidRDefault="0047284D" w:rsidP="0047284D">
            <w:pPr>
              <w:numPr>
                <w:ilvl w:val="0"/>
                <w:numId w:val="13"/>
              </w:numPr>
              <w:spacing w:after="0" w:line="266" w:lineRule="auto"/>
              <w:ind w:right="0" w:firstLine="0"/>
              <w:rPr>
                <w:szCs w:val="28"/>
              </w:rPr>
            </w:pPr>
            <w:r w:rsidRPr="00DB13F0">
              <w:rPr>
                <w:szCs w:val="28"/>
              </w:rPr>
              <w:t>сохранение, использование, популяризация и охрана объектов культурного наследия;</w:t>
            </w:r>
          </w:p>
          <w:p w:rsidR="0047284D" w:rsidRPr="00DB13F0" w:rsidRDefault="0047284D" w:rsidP="00B92C0A">
            <w:pPr>
              <w:numPr>
                <w:ilvl w:val="0"/>
                <w:numId w:val="13"/>
              </w:numPr>
              <w:spacing w:after="4" w:line="259" w:lineRule="auto"/>
              <w:ind w:left="50" w:right="0" w:firstLine="0"/>
              <w:jc w:val="left"/>
              <w:rPr>
                <w:szCs w:val="28"/>
              </w:rPr>
            </w:pPr>
            <w:r w:rsidRPr="00DB13F0">
              <w:rPr>
                <w:szCs w:val="28"/>
              </w:rPr>
              <w:t>повышение уровня удовлетворённости населения</w:t>
            </w:r>
            <w:r w:rsidR="00B92C0A" w:rsidRPr="00DB13F0">
              <w:rPr>
                <w:szCs w:val="28"/>
              </w:rPr>
              <w:t xml:space="preserve"> </w:t>
            </w:r>
            <w:r w:rsidRPr="00DB13F0">
              <w:rPr>
                <w:szCs w:val="28"/>
              </w:rPr>
              <w:t>Бойкопонурского сельского поселения</w:t>
            </w:r>
          </w:p>
          <w:p w:rsidR="005F7F25" w:rsidRPr="00DB13F0" w:rsidRDefault="0047284D" w:rsidP="00B92C0A">
            <w:pPr>
              <w:spacing w:after="0" w:line="259" w:lineRule="auto"/>
              <w:ind w:left="12" w:right="150" w:hanging="12"/>
              <w:jc w:val="left"/>
              <w:rPr>
                <w:szCs w:val="28"/>
              </w:rPr>
            </w:pPr>
            <w:r w:rsidRPr="00DB13F0">
              <w:rPr>
                <w:szCs w:val="28"/>
              </w:rPr>
              <w:t>Калининского района качеством предоставления муниципальных услуг в сфере культуры;</w:t>
            </w:r>
          </w:p>
          <w:p w:rsidR="0047284D" w:rsidRPr="00DB13F0" w:rsidRDefault="0047284D" w:rsidP="0047284D">
            <w:pPr>
              <w:spacing w:after="0" w:line="259" w:lineRule="auto"/>
              <w:ind w:left="12" w:right="497" w:hanging="12"/>
              <w:rPr>
                <w:szCs w:val="28"/>
              </w:rPr>
            </w:pPr>
          </w:p>
        </w:tc>
      </w:tr>
      <w:tr w:rsidR="0047284D" w:rsidRPr="00DB13F0" w:rsidTr="0047284D">
        <w:tblPrEx>
          <w:tblCellMar>
            <w:top w:w="0" w:type="dxa"/>
          </w:tblCellMar>
        </w:tblPrEx>
        <w:trPr>
          <w:trHeight w:val="318"/>
        </w:trPr>
        <w:tc>
          <w:tcPr>
            <w:tcW w:w="3298" w:type="dxa"/>
          </w:tcPr>
          <w:p w:rsidR="0047284D" w:rsidRPr="00DB13F0" w:rsidRDefault="0047284D" w:rsidP="00B92C0A">
            <w:pPr>
              <w:spacing w:after="0" w:line="259" w:lineRule="auto"/>
              <w:ind w:left="7" w:right="0" w:firstLine="0"/>
              <w:jc w:val="left"/>
              <w:rPr>
                <w:szCs w:val="28"/>
              </w:rPr>
            </w:pPr>
            <w:r w:rsidRPr="00DB13F0">
              <w:rPr>
                <w:szCs w:val="28"/>
              </w:rPr>
              <w:t>Этапы и сроки реализации</w:t>
            </w:r>
          </w:p>
        </w:tc>
        <w:tc>
          <w:tcPr>
            <w:tcW w:w="6300" w:type="dxa"/>
          </w:tcPr>
          <w:p w:rsidR="0047284D" w:rsidRPr="00DB13F0" w:rsidRDefault="0047284D" w:rsidP="0047284D">
            <w:pPr>
              <w:spacing w:after="0" w:line="259" w:lineRule="auto"/>
              <w:ind w:left="58" w:right="0" w:firstLine="0"/>
              <w:jc w:val="left"/>
              <w:rPr>
                <w:szCs w:val="28"/>
              </w:rPr>
            </w:pPr>
            <w:r w:rsidRPr="00DB13F0">
              <w:rPr>
                <w:szCs w:val="28"/>
              </w:rPr>
              <w:t>Этапы не предусмотрены,                                                сроки реализации</w:t>
            </w:r>
          </w:p>
        </w:tc>
      </w:tr>
      <w:tr w:rsidR="0047284D" w:rsidRPr="00DB13F0" w:rsidTr="0047284D">
        <w:tblPrEx>
          <w:tblCellMar>
            <w:top w:w="0" w:type="dxa"/>
          </w:tblCellMar>
        </w:tblPrEx>
        <w:trPr>
          <w:trHeight w:val="967"/>
        </w:trPr>
        <w:tc>
          <w:tcPr>
            <w:tcW w:w="3298" w:type="dxa"/>
          </w:tcPr>
          <w:p w:rsidR="0047284D" w:rsidRPr="00DB13F0" w:rsidRDefault="0047284D" w:rsidP="00B92C0A">
            <w:pPr>
              <w:spacing w:after="0" w:line="259" w:lineRule="auto"/>
              <w:ind w:left="0" w:right="0" w:firstLine="7"/>
              <w:jc w:val="left"/>
              <w:rPr>
                <w:szCs w:val="28"/>
              </w:rPr>
            </w:pPr>
            <w:r w:rsidRPr="00DB13F0">
              <w:rPr>
                <w:szCs w:val="28"/>
              </w:rPr>
              <w:lastRenderedPageBreak/>
              <w:t>муниципальной программы</w:t>
            </w:r>
          </w:p>
        </w:tc>
        <w:tc>
          <w:tcPr>
            <w:tcW w:w="6300" w:type="dxa"/>
          </w:tcPr>
          <w:p w:rsidR="0047284D" w:rsidRPr="00DB13F0" w:rsidRDefault="0047284D" w:rsidP="0047284D">
            <w:pPr>
              <w:spacing w:after="0" w:line="259" w:lineRule="auto"/>
              <w:ind w:left="50" w:right="0" w:firstLine="0"/>
              <w:jc w:val="left"/>
              <w:rPr>
                <w:szCs w:val="28"/>
              </w:rPr>
            </w:pPr>
            <w:r w:rsidRPr="00DB13F0">
              <w:rPr>
                <w:szCs w:val="28"/>
              </w:rPr>
              <w:t>муниципальной программы 2024 - 2029 годы;</w:t>
            </w:r>
          </w:p>
        </w:tc>
      </w:tr>
    </w:tbl>
    <w:p w:rsidR="005F7F25" w:rsidRPr="00DB13F0" w:rsidRDefault="005F7F25">
      <w:pPr>
        <w:spacing w:after="0" w:line="259" w:lineRule="auto"/>
        <w:ind w:left="-1656" w:right="79" w:firstLine="0"/>
        <w:jc w:val="left"/>
        <w:rPr>
          <w:szCs w:val="28"/>
        </w:rPr>
      </w:pPr>
    </w:p>
    <w:tbl>
      <w:tblPr>
        <w:tblStyle w:val="TableGrid"/>
        <w:tblW w:w="11154" w:type="dxa"/>
        <w:tblInd w:w="-426" w:type="dxa"/>
        <w:tblLayout w:type="fixed"/>
        <w:tblCellMar>
          <w:top w:w="6" w:type="dxa"/>
        </w:tblCellMar>
        <w:tblLook w:val="04A0" w:firstRow="1" w:lastRow="0" w:firstColumn="1" w:lastColumn="0" w:noHBand="0" w:noVBand="1"/>
      </w:tblPr>
      <w:tblGrid>
        <w:gridCol w:w="2655"/>
        <w:gridCol w:w="8499"/>
      </w:tblGrid>
      <w:tr w:rsidR="0047284D" w:rsidRPr="00DB13F0" w:rsidTr="0047284D">
        <w:trPr>
          <w:trHeight w:val="340"/>
        </w:trPr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</w:tcPr>
          <w:p w:rsidR="0047284D" w:rsidRPr="00DB13F0" w:rsidRDefault="004D594C" w:rsidP="004D594C">
            <w:pPr>
              <w:spacing w:after="0" w:line="259" w:lineRule="auto"/>
              <w:ind w:left="0" w:right="438" w:firstLine="0"/>
              <w:jc w:val="left"/>
              <w:rPr>
                <w:szCs w:val="28"/>
              </w:rPr>
            </w:pPr>
            <w:r w:rsidRPr="00DB13F0">
              <w:rPr>
                <w:szCs w:val="28"/>
              </w:rPr>
              <w:t xml:space="preserve"> </w:t>
            </w:r>
            <w:r w:rsidR="00B92C0A" w:rsidRPr="00DB13F0">
              <w:rPr>
                <w:szCs w:val="28"/>
              </w:rPr>
              <w:t xml:space="preserve">    </w:t>
            </w:r>
            <w:r w:rsidR="0047284D" w:rsidRPr="00DB13F0">
              <w:rPr>
                <w:szCs w:val="28"/>
              </w:rPr>
              <w:t>Объём бюджетных</w:t>
            </w: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47284D" w:rsidRPr="00DB13F0" w:rsidRDefault="00B92C0A" w:rsidP="00B92C0A">
            <w:pPr>
              <w:spacing w:after="0" w:line="259" w:lineRule="auto"/>
              <w:ind w:left="50" w:right="0" w:firstLine="0"/>
              <w:jc w:val="left"/>
              <w:rPr>
                <w:szCs w:val="28"/>
              </w:rPr>
            </w:pPr>
            <w:r w:rsidRPr="00DB13F0">
              <w:rPr>
                <w:szCs w:val="28"/>
              </w:rPr>
              <w:t xml:space="preserve">                  </w:t>
            </w:r>
            <w:r w:rsidR="0047284D" w:rsidRPr="00DB13F0">
              <w:rPr>
                <w:szCs w:val="28"/>
              </w:rPr>
              <w:t>объём финансовых ресурсов, предусмотренных на</w:t>
            </w:r>
          </w:p>
        </w:tc>
      </w:tr>
      <w:tr w:rsidR="0047284D" w:rsidRPr="00DB13F0" w:rsidTr="0047284D">
        <w:trPr>
          <w:trHeight w:val="311"/>
        </w:trPr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</w:tcPr>
          <w:p w:rsidR="0047284D" w:rsidRPr="00DB13F0" w:rsidRDefault="0047284D" w:rsidP="00B92C0A">
            <w:pPr>
              <w:spacing w:after="0" w:line="259" w:lineRule="auto"/>
              <w:ind w:left="0" w:right="0" w:firstLine="0"/>
              <w:jc w:val="left"/>
              <w:rPr>
                <w:szCs w:val="28"/>
              </w:rPr>
            </w:pPr>
            <w:r w:rsidRPr="00DB13F0">
              <w:rPr>
                <w:szCs w:val="28"/>
              </w:rPr>
              <w:t>ассигнований</w:t>
            </w: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47284D" w:rsidRPr="00DB13F0" w:rsidRDefault="000172AD" w:rsidP="000172AD">
            <w:pPr>
              <w:spacing w:after="0" w:line="259" w:lineRule="auto"/>
              <w:ind w:left="178" w:right="0" w:firstLine="0"/>
              <w:rPr>
                <w:szCs w:val="28"/>
              </w:rPr>
            </w:pPr>
            <w:r w:rsidRPr="00DB13F0">
              <w:rPr>
                <w:szCs w:val="28"/>
              </w:rPr>
              <w:t xml:space="preserve">         </w:t>
            </w:r>
            <w:r w:rsidR="00CE7BB2" w:rsidRPr="00DB13F0">
              <w:rPr>
                <w:szCs w:val="28"/>
              </w:rPr>
              <w:t xml:space="preserve">  </w:t>
            </w:r>
            <w:r w:rsidR="0047284D" w:rsidRPr="00DB13F0">
              <w:rPr>
                <w:szCs w:val="28"/>
              </w:rPr>
              <w:t>реализацию муниципальной программы составляет</w:t>
            </w:r>
          </w:p>
        </w:tc>
      </w:tr>
      <w:tr w:rsidR="0047284D" w:rsidRPr="00DB13F0" w:rsidTr="0047284D">
        <w:trPr>
          <w:trHeight w:val="317"/>
        </w:trPr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</w:tcPr>
          <w:p w:rsidR="0047284D" w:rsidRPr="009D3D25" w:rsidRDefault="0047284D" w:rsidP="00B92C0A">
            <w:pPr>
              <w:spacing w:after="0" w:line="259" w:lineRule="auto"/>
              <w:ind w:left="0" w:right="0" w:firstLine="0"/>
              <w:jc w:val="left"/>
              <w:rPr>
                <w:szCs w:val="28"/>
              </w:rPr>
            </w:pPr>
            <w:r w:rsidRPr="009D3D25">
              <w:rPr>
                <w:szCs w:val="28"/>
              </w:rPr>
              <w:t>муниципальной</w:t>
            </w: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47284D" w:rsidRPr="009D3D25" w:rsidRDefault="00CE7BB2" w:rsidP="001C1F80">
            <w:pPr>
              <w:spacing w:after="0" w:line="259" w:lineRule="auto"/>
              <w:ind w:left="58" w:right="0" w:firstLine="0"/>
              <w:jc w:val="left"/>
              <w:rPr>
                <w:szCs w:val="28"/>
              </w:rPr>
            </w:pPr>
            <w:r w:rsidRPr="009D3D25">
              <w:rPr>
                <w:szCs w:val="28"/>
              </w:rPr>
              <w:t xml:space="preserve">             </w:t>
            </w:r>
            <w:r w:rsidR="001C1F80" w:rsidRPr="009D3D25">
              <w:rPr>
                <w:szCs w:val="28"/>
              </w:rPr>
              <w:t>103087,6</w:t>
            </w:r>
            <w:r w:rsidR="0047284D" w:rsidRPr="009D3D25">
              <w:rPr>
                <w:szCs w:val="28"/>
              </w:rPr>
              <w:t xml:space="preserve"> тыс. рублей,</w:t>
            </w:r>
          </w:p>
        </w:tc>
      </w:tr>
      <w:tr w:rsidR="005F7F25" w:rsidRPr="00DB13F0" w:rsidTr="0047284D">
        <w:trPr>
          <w:trHeight w:val="7815"/>
        </w:trPr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</w:tcPr>
          <w:p w:rsidR="005F7F25" w:rsidRPr="009D3D25" w:rsidRDefault="005F7F25" w:rsidP="004D594C">
            <w:pPr>
              <w:spacing w:after="462" w:line="252" w:lineRule="auto"/>
              <w:ind w:right="619"/>
              <w:rPr>
                <w:szCs w:val="2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4D594C" w:rsidRPr="009D3D25" w:rsidRDefault="00CE7BB2" w:rsidP="00CE7BB2">
            <w:pPr>
              <w:tabs>
                <w:tab w:val="left" w:pos="1056"/>
                <w:tab w:val="center" w:pos="2304"/>
                <w:tab w:val="left" w:pos="3900"/>
              </w:tabs>
              <w:spacing w:after="4" w:line="252" w:lineRule="auto"/>
              <w:ind w:left="835" w:right="626" w:firstLine="0"/>
              <w:jc w:val="left"/>
              <w:rPr>
                <w:szCs w:val="28"/>
              </w:rPr>
            </w:pPr>
            <w:r w:rsidRPr="009D3D25">
              <w:rPr>
                <w:szCs w:val="28"/>
              </w:rPr>
              <w:tab/>
            </w:r>
            <w:r w:rsidRPr="009D3D25">
              <w:rPr>
                <w:szCs w:val="28"/>
              </w:rPr>
              <w:tab/>
              <w:t>2024</w:t>
            </w:r>
            <w:r w:rsidR="000172AD" w:rsidRPr="009D3D25">
              <w:rPr>
                <w:szCs w:val="28"/>
              </w:rPr>
              <w:t>год</w:t>
            </w:r>
            <w:r w:rsidRPr="009D3D25">
              <w:rPr>
                <w:szCs w:val="28"/>
              </w:rPr>
              <w:t>-</w:t>
            </w:r>
            <w:r w:rsidR="001C1F80" w:rsidRPr="009D3D25">
              <w:rPr>
                <w:szCs w:val="28"/>
              </w:rPr>
              <w:t>17037,0</w:t>
            </w:r>
            <w:r w:rsidR="004D594C" w:rsidRPr="009D3D25">
              <w:rPr>
                <w:szCs w:val="28"/>
              </w:rPr>
              <w:t xml:space="preserve"> тыс. рублей;</w:t>
            </w:r>
          </w:p>
          <w:p w:rsidR="004D594C" w:rsidRPr="009D3D25" w:rsidRDefault="000172AD" w:rsidP="000172AD">
            <w:pPr>
              <w:pStyle w:val="a3"/>
              <w:numPr>
                <w:ilvl w:val="1"/>
                <w:numId w:val="19"/>
              </w:numPr>
              <w:spacing w:after="4" w:line="252" w:lineRule="auto"/>
              <w:ind w:left="-531" w:right="619" w:hanging="567"/>
              <w:rPr>
                <w:szCs w:val="28"/>
              </w:rPr>
            </w:pPr>
            <w:r w:rsidRPr="009D3D25">
              <w:rPr>
                <w:szCs w:val="28"/>
              </w:rPr>
              <w:t xml:space="preserve">               2025год-</w:t>
            </w:r>
            <w:r w:rsidR="001C1F80" w:rsidRPr="009D3D25">
              <w:rPr>
                <w:szCs w:val="28"/>
              </w:rPr>
              <w:t>17090,6</w:t>
            </w:r>
            <w:r w:rsidR="004D594C" w:rsidRPr="009D3D25">
              <w:rPr>
                <w:szCs w:val="28"/>
              </w:rPr>
              <w:t xml:space="preserve"> тыс. рублей;</w:t>
            </w:r>
          </w:p>
          <w:p w:rsidR="004D594C" w:rsidRPr="009D3D25" w:rsidRDefault="000172AD" w:rsidP="000172AD">
            <w:pPr>
              <w:pStyle w:val="a3"/>
              <w:spacing w:after="4" w:line="252" w:lineRule="auto"/>
              <w:ind w:left="816" w:right="619" w:firstLine="0"/>
              <w:rPr>
                <w:szCs w:val="28"/>
              </w:rPr>
            </w:pPr>
            <w:r w:rsidRPr="009D3D25">
              <w:rPr>
                <w:szCs w:val="28"/>
              </w:rPr>
              <w:t xml:space="preserve">   2026год- </w:t>
            </w:r>
            <w:r w:rsidR="001C1F80" w:rsidRPr="009D3D25">
              <w:rPr>
                <w:szCs w:val="28"/>
              </w:rPr>
              <w:t>17190,0</w:t>
            </w:r>
            <w:r w:rsidR="004D594C" w:rsidRPr="009D3D25">
              <w:rPr>
                <w:szCs w:val="28"/>
              </w:rPr>
              <w:t xml:space="preserve"> тыс. рублей;</w:t>
            </w:r>
          </w:p>
          <w:p w:rsidR="000172AD" w:rsidRPr="009D3D25" w:rsidRDefault="00CE7BB2" w:rsidP="00432E71">
            <w:pPr>
              <w:pStyle w:val="a6"/>
              <w:ind w:left="1029"/>
              <w:jc w:val="left"/>
              <w:rPr>
                <w:szCs w:val="28"/>
              </w:rPr>
            </w:pPr>
            <w:r w:rsidRPr="009D3D25">
              <w:rPr>
                <w:szCs w:val="28"/>
              </w:rPr>
              <w:t>2027</w:t>
            </w:r>
            <w:r w:rsidR="000172AD" w:rsidRPr="009D3D25">
              <w:rPr>
                <w:szCs w:val="28"/>
              </w:rPr>
              <w:t>год</w:t>
            </w:r>
            <w:r w:rsidR="004D594C" w:rsidRPr="009D3D25">
              <w:rPr>
                <w:szCs w:val="28"/>
              </w:rPr>
              <w:t>-</w:t>
            </w:r>
            <w:r w:rsidR="001C1F80" w:rsidRPr="009D3D25">
              <w:rPr>
                <w:szCs w:val="28"/>
              </w:rPr>
              <w:t>17190,0</w:t>
            </w:r>
            <w:r w:rsidR="004D594C" w:rsidRPr="009D3D25">
              <w:rPr>
                <w:szCs w:val="28"/>
              </w:rPr>
              <w:t xml:space="preserve"> тыс. рублей; </w:t>
            </w:r>
            <w:r w:rsidR="00BF57E5" w:rsidRPr="009D3D25">
              <w:rPr>
                <w:szCs w:val="28"/>
              </w:rPr>
              <w:t xml:space="preserve">                                                                              </w:t>
            </w:r>
            <w:r w:rsidR="004D594C" w:rsidRPr="009D3D25">
              <w:rPr>
                <w:szCs w:val="28"/>
              </w:rPr>
              <w:t>202</w:t>
            </w:r>
            <w:r w:rsidR="00BF57E5" w:rsidRPr="009D3D25">
              <w:rPr>
                <w:szCs w:val="28"/>
              </w:rPr>
              <w:t>8</w:t>
            </w:r>
            <w:r w:rsidR="000172AD" w:rsidRPr="009D3D25">
              <w:rPr>
                <w:szCs w:val="28"/>
              </w:rPr>
              <w:t>год</w:t>
            </w:r>
            <w:r w:rsidR="004D594C" w:rsidRPr="009D3D25">
              <w:rPr>
                <w:szCs w:val="28"/>
              </w:rPr>
              <w:t xml:space="preserve"> -</w:t>
            </w:r>
            <w:r w:rsidR="001C1F80" w:rsidRPr="009D3D25">
              <w:rPr>
                <w:szCs w:val="28"/>
              </w:rPr>
              <w:t>17190,0</w:t>
            </w:r>
            <w:r w:rsidR="004D594C" w:rsidRPr="009D3D25">
              <w:rPr>
                <w:szCs w:val="28"/>
              </w:rPr>
              <w:t xml:space="preserve"> тыс. рублей</w:t>
            </w:r>
            <w:r w:rsidR="00BF57E5" w:rsidRPr="009D3D25">
              <w:rPr>
                <w:szCs w:val="28"/>
              </w:rPr>
              <w:t>;                                                                 2029 год-</w:t>
            </w:r>
            <w:r w:rsidR="001C1F80" w:rsidRPr="009D3D25">
              <w:rPr>
                <w:szCs w:val="28"/>
              </w:rPr>
              <w:t>17290</w:t>
            </w:r>
            <w:r w:rsidR="00432E71" w:rsidRPr="009D3D25">
              <w:rPr>
                <w:szCs w:val="28"/>
              </w:rPr>
              <w:t>тыс.рублей.</w:t>
            </w:r>
          </w:p>
          <w:p w:rsidR="00432E71" w:rsidRPr="009D3D25" w:rsidRDefault="00432E71" w:rsidP="00432E71">
            <w:pPr>
              <w:rPr>
                <w:szCs w:val="28"/>
              </w:rPr>
            </w:pPr>
          </w:p>
          <w:p w:rsidR="00D53CCF" w:rsidRPr="009D3D25" w:rsidRDefault="00FC6944" w:rsidP="005630F8">
            <w:pPr>
              <w:ind w:left="36"/>
              <w:rPr>
                <w:rFonts w:eastAsiaTheme="minorEastAsia"/>
                <w:color w:val="auto"/>
                <w:szCs w:val="28"/>
              </w:rPr>
            </w:pPr>
            <w:r w:rsidRPr="009D3D25">
              <w:rPr>
                <w:rFonts w:eastAsiaTheme="minorEastAsia"/>
                <w:color w:val="auto"/>
                <w:szCs w:val="28"/>
              </w:rPr>
              <w:t xml:space="preserve">т. ч. за счет краевого бюджета - </w:t>
            </w:r>
            <w:r w:rsidR="001C1F80" w:rsidRPr="009D3D25">
              <w:rPr>
                <w:rFonts w:eastAsiaTheme="minorEastAsia"/>
                <w:color w:val="auto"/>
                <w:szCs w:val="28"/>
              </w:rPr>
              <w:t>0</w:t>
            </w:r>
            <w:r w:rsidRPr="009D3D25">
              <w:rPr>
                <w:rFonts w:eastAsiaTheme="minorEastAsia"/>
                <w:color w:val="auto"/>
                <w:szCs w:val="28"/>
              </w:rPr>
              <w:t xml:space="preserve"> тыс. руб, в том числе по год</w:t>
            </w:r>
            <w:r w:rsidR="002527DC" w:rsidRPr="009D3D25">
              <w:rPr>
                <w:rFonts w:eastAsiaTheme="minorEastAsia"/>
                <w:color w:val="auto"/>
                <w:szCs w:val="28"/>
              </w:rPr>
              <w:t>ам</w:t>
            </w:r>
            <w:r w:rsidRPr="009D3D25">
              <w:rPr>
                <w:rFonts w:eastAsiaTheme="minorEastAsia"/>
                <w:color w:val="auto"/>
                <w:szCs w:val="28"/>
              </w:rPr>
              <w:t>:</w:t>
            </w:r>
            <w:r w:rsidR="002527DC" w:rsidRPr="009D3D25">
              <w:rPr>
                <w:rFonts w:eastAsiaTheme="minorEastAsia"/>
                <w:color w:val="auto"/>
                <w:szCs w:val="28"/>
              </w:rPr>
              <w:t xml:space="preserve"> </w:t>
            </w:r>
          </w:p>
          <w:p w:rsidR="005630F8" w:rsidRPr="009D3D25" w:rsidRDefault="005630F8" w:rsidP="005630F8">
            <w:pPr>
              <w:ind w:left="36"/>
              <w:rPr>
                <w:szCs w:val="28"/>
              </w:rPr>
            </w:pPr>
            <w:r w:rsidRPr="009D3D25">
              <w:rPr>
                <w:szCs w:val="28"/>
              </w:rPr>
              <w:t xml:space="preserve">2024 год- </w:t>
            </w:r>
            <w:r w:rsidR="001C1F80" w:rsidRPr="009D3D25">
              <w:rPr>
                <w:szCs w:val="28"/>
              </w:rPr>
              <w:t>0</w:t>
            </w:r>
            <w:r w:rsidRPr="009D3D25">
              <w:rPr>
                <w:szCs w:val="28"/>
              </w:rPr>
              <w:t xml:space="preserve"> тыс.рублей;</w:t>
            </w:r>
          </w:p>
          <w:p w:rsidR="005630F8" w:rsidRPr="009D3D25" w:rsidRDefault="005630F8" w:rsidP="005630F8">
            <w:pPr>
              <w:ind w:left="0"/>
              <w:rPr>
                <w:szCs w:val="28"/>
              </w:rPr>
            </w:pPr>
            <w:r w:rsidRPr="009D3D25">
              <w:rPr>
                <w:szCs w:val="28"/>
              </w:rPr>
              <w:t xml:space="preserve">2025 год- </w:t>
            </w:r>
            <w:r w:rsidR="001C1F80" w:rsidRPr="009D3D25">
              <w:rPr>
                <w:szCs w:val="28"/>
              </w:rPr>
              <w:t>0</w:t>
            </w:r>
            <w:r w:rsidRPr="009D3D25">
              <w:rPr>
                <w:szCs w:val="28"/>
              </w:rPr>
              <w:t xml:space="preserve"> тыс.рублей;</w:t>
            </w:r>
          </w:p>
          <w:p w:rsidR="005630F8" w:rsidRPr="009D3D25" w:rsidRDefault="005630F8" w:rsidP="005630F8">
            <w:pPr>
              <w:pStyle w:val="a3"/>
              <w:widowControl w:val="0"/>
              <w:numPr>
                <w:ilvl w:val="0"/>
                <w:numId w:val="19"/>
              </w:numPr>
              <w:ind w:left="0" w:right="510" w:firstLine="0"/>
              <w:rPr>
                <w:szCs w:val="28"/>
              </w:rPr>
            </w:pPr>
            <w:r w:rsidRPr="009D3D25">
              <w:rPr>
                <w:szCs w:val="28"/>
              </w:rPr>
              <w:t xml:space="preserve">год- </w:t>
            </w:r>
            <w:r w:rsidR="001C1F80" w:rsidRPr="009D3D25">
              <w:rPr>
                <w:szCs w:val="28"/>
              </w:rPr>
              <w:t>0</w:t>
            </w:r>
            <w:r w:rsidRPr="009D3D25">
              <w:rPr>
                <w:szCs w:val="28"/>
              </w:rPr>
              <w:t xml:space="preserve"> тыс.рублей;</w:t>
            </w:r>
          </w:p>
          <w:p w:rsidR="005630F8" w:rsidRPr="009D3D25" w:rsidRDefault="005630F8" w:rsidP="005630F8">
            <w:pPr>
              <w:pStyle w:val="a3"/>
              <w:numPr>
                <w:ilvl w:val="0"/>
                <w:numId w:val="19"/>
              </w:numPr>
              <w:ind w:left="36" w:right="510" w:firstLine="0"/>
              <w:rPr>
                <w:szCs w:val="28"/>
              </w:rPr>
            </w:pPr>
            <w:r w:rsidRPr="009D3D25">
              <w:rPr>
                <w:szCs w:val="28"/>
              </w:rPr>
              <w:t>год-</w:t>
            </w:r>
            <w:r w:rsidR="001C1F80" w:rsidRPr="009D3D25">
              <w:rPr>
                <w:szCs w:val="28"/>
              </w:rPr>
              <w:t>0</w:t>
            </w:r>
            <w:r w:rsidRPr="009D3D25">
              <w:rPr>
                <w:szCs w:val="28"/>
              </w:rPr>
              <w:t xml:space="preserve"> тыс.рублей;</w:t>
            </w:r>
          </w:p>
          <w:p w:rsidR="005630F8" w:rsidRPr="009D3D25" w:rsidRDefault="005630F8" w:rsidP="005630F8">
            <w:pPr>
              <w:pStyle w:val="a3"/>
              <w:numPr>
                <w:ilvl w:val="0"/>
                <w:numId w:val="19"/>
              </w:numPr>
              <w:ind w:left="36" w:right="510" w:firstLine="0"/>
              <w:rPr>
                <w:szCs w:val="28"/>
              </w:rPr>
            </w:pPr>
            <w:r w:rsidRPr="009D3D25">
              <w:rPr>
                <w:szCs w:val="28"/>
              </w:rPr>
              <w:t xml:space="preserve">год- </w:t>
            </w:r>
            <w:r w:rsidR="001C1F80" w:rsidRPr="009D3D25">
              <w:rPr>
                <w:szCs w:val="28"/>
              </w:rPr>
              <w:t>0</w:t>
            </w:r>
            <w:r w:rsidRPr="009D3D25">
              <w:rPr>
                <w:szCs w:val="28"/>
              </w:rPr>
              <w:t xml:space="preserve"> тыс.рублей;</w:t>
            </w:r>
          </w:p>
          <w:p w:rsidR="005630F8" w:rsidRPr="009D3D25" w:rsidRDefault="000F1995" w:rsidP="005630F8">
            <w:pPr>
              <w:pStyle w:val="a3"/>
              <w:numPr>
                <w:ilvl w:val="0"/>
                <w:numId w:val="19"/>
              </w:numPr>
              <w:ind w:left="36" w:right="510" w:firstLine="0"/>
              <w:rPr>
                <w:szCs w:val="28"/>
              </w:rPr>
            </w:pPr>
            <w:r w:rsidRPr="009D3D25">
              <w:rPr>
                <w:szCs w:val="28"/>
              </w:rPr>
              <w:t xml:space="preserve">год- </w:t>
            </w:r>
            <w:r w:rsidR="001C1F80" w:rsidRPr="009D3D25">
              <w:rPr>
                <w:szCs w:val="28"/>
              </w:rPr>
              <w:t>0</w:t>
            </w:r>
            <w:r w:rsidRPr="009D3D25">
              <w:rPr>
                <w:szCs w:val="28"/>
              </w:rPr>
              <w:t>тыс.рублей.</w:t>
            </w:r>
          </w:p>
          <w:p w:rsidR="000F1995" w:rsidRPr="009D3D25" w:rsidRDefault="000F1995" w:rsidP="000F1995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color w:val="auto"/>
                <w:szCs w:val="28"/>
              </w:rPr>
            </w:pPr>
            <w:r w:rsidRPr="009D3D25">
              <w:rPr>
                <w:rFonts w:eastAsiaTheme="minorEastAsia"/>
                <w:color w:val="auto"/>
                <w:szCs w:val="28"/>
              </w:rPr>
              <w:t xml:space="preserve">в том </w:t>
            </w:r>
            <w:r w:rsidR="001C1F80" w:rsidRPr="009D3D25">
              <w:rPr>
                <w:rFonts w:eastAsiaTheme="minorEastAsia"/>
                <w:color w:val="auto"/>
                <w:szCs w:val="28"/>
              </w:rPr>
              <w:t xml:space="preserve">числе </w:t>
            </w:r>
            <w:r w:rsidRPr="009D3D25">
              <w:rPr>
                <w:rFonts w:eastAsiaTheme="minorEastAsia"/>
                <w:color w:val="auto"/>
                <w:szCs w:val="28"/>
              </w:rPr>
              <w:t xml:space="preserve">за счет собственных средств </w:t>
            </w:r>
            <w:r w:rsidR="001C1F80" w:rsidRPr="009D3D25">
              <w:rPr>
                <w:rFonts w:eastAsiaTheme="minorEastAsia"/>
                <w:color w:val="auto"/>
                <w:szCs w:val="28"/>
              </w:rPr>
              <w:t>–</w:t>
            </w:r>
            <w:r w:rsidRPr="009D3D25">
              <w:rPr>
                <w:rFonts w:eastAsiaTheme="minorEastAsia"/>
                <w:color w:val="auto"/>
                <w:szCs w:val="28"/>
              </w:rPr>
              <w:t xml:space="preserve"> </w:t>
            </w:r>
            <w:r w:rsidR="001C1F80" w:rsidRPr="009D3D25">
              <w:rPr>
                <w:rFonts w:eastAsiaTheme="minorEastAsia"/>
                <w:color w:val="auto"/>
                <w:szCs w:val="28"/>
              </w:rPr>
              <w:t>103087,6</w:t>
            </w:r>
            <w:r w:rsidRPr="009D3D25">
              <w:rPr>
                <w:rFonts w:eastAsiaTheme="minorEastAsia"/>
                <w:color w:val="auto"/>
                <w:szCs w:val="28"/>
              </w:rPr>
              <w:t xml:space="preserve"> тыс. руб.,</w:t>
            </w:r>
          </w:p>
          <w:p w:rsidR="000F1995" w:rsidRPr="009D3D25" w:rsidRDefault="000F1995" w:rsidP="000F1995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color w:val="auto"/>
                <w:szCs w:val="28"/>
              </w:rPr>
            </w:pPr>
            <w:r w:rsidRPr="009D3D25">
              <w:rPr>
                <w:rFonts w:eastAsiaTheme="minorEastAsia"/>
                <w:color w:val="auto"/>
                <w:szCs w:val="28"/>
              </w:rPr>
              <w:t>числе по годам:</w:t>
            </w:r>
          </w:p>
          <w:p w:rsidR="000F1995" w:rsidRPr="009D3D25" w:rsidRDefault="000F1995" w:rsidP="000F1995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color w:val="auto"/>
                <w:szCs w:val="28"/>
              </w:rPr>
            </w:pPr>
            <w:r w:rsidRPr="009D3D25">
              <w:rPr>
                <w:rFonts w:eastAsiaTheme="minorEastAsia"/>
                <w:color w:val="auto"/>
                <w:szCs w:val="28"/>
              </w:rPr>
              <w:t>2024 -</w:t>
            </w:r>
            <w:r w:rsidR="001C1F80" w:rsidRPr="009D3D25">
              <w:rPr>
                <w:rFonts w:eastAsiaTheme="minorEastAsia"/>
                <w:color w:val="auto"/>
                <w:szCs w:val="28"/>
              </w:rPr>
              <w:t>17037,0</w:t>
            </w:r>
            <w:r w:rsidRPr="009D3D25">
              <w:rPr>
                <w:rFonts w:eastAsiaTheme="minorEastAsia"/>
                <w:color w:val="auto"/>
                <w:szCs w:val="28"/>
              </w:rPr>
              <w:t xml:space="preserve"> тыс, рублей;</w:t>
            </w:r>
          </w:p>
          <w:p w:rsidR="000F1995" w:rsidRPr="009D3D25" w:rsidRDefault="000F1995" w:rsidP="000F1995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color w:val="auto"/>
                <w:szCs w:val="28"/>
              </w:rPr>
            </w:pPr>
            <w:r w:rsidRPr="009D3D25">
              <w:rPr>
                <w:rFonts w:eastAsiaTheme="minorEastAsia"/>
                <w:color w:val="auto"/>
                <w:szCs w:val="28"/>
              </w:rPr>
              <w:t xml:space="preserve">2025 - </w:t>
            </w:r>
            <w:r w:rsidR="001C1F80" w:rsidRPr="009D3D25">
              <w:rPr>
                <w:rFonts w:eastAsiaTheme="minorEastAsia"/>
                <w:color w:val="auto"/>
                <w:szCs w:val="28"/>
              </w:rPr>
              <w:t>1</w:t>
            </w:r>
            <w:r w:rsidRPr="009D3D25">
              <w:rPr>
                <w:rFonts w:eastAsiaTheme="minorEastAsia"/>
                <w:color w:val="auto"/>
                <w:szCs w:val="28"/>
              </w:rPr>
              <w:t xml:space="preserve">7 </w:t>
            </w:r>
            <w:r w:rsidR="001C1F80" w:rsidRPr="009D3D25">
              <w:rPr>
                <w:rFonts w:eastAsiaTheme="minorEastAsia"/>
                <w:color w:val="auto"/>
                <w:szCs w:val="28"/>
              </w:rPr>
              <w:t>090,6</w:t>
            </w:r>
            <w:r w:rsidRPr="009D3D25">
              <w:rPr>
                <w:rFonts w:eastAsiaTheme="minorEastAsia"/>
                <w:color w:val="auto"/>
                <w:szCs w:val="28"/>
              </w:rPr>
              <w:t xml:space="preserve"> тыс. рублей;</w:t>
            </w:r>
          </w:p>
          <w:p w:rsidR="000F1995" w:rsidRPr="009D3D25" w:rsidRDefault="000F1995" w:rsidP="000F1995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color w:val="auto"/>
                <w:szCs w:val="28"/>
              </w:rPr>
            </w:pPr>
            <w:r w:rsidRPr="009D3D25">
              <w:rPr>
                <w:rFonts w:eastAsiaTheme="minorEastAsia"/>
                <w:color w:val="auto"/>
                <w:szCs w:val="28"/>
              </w:rPr>
              <w:t>2026 -</w:t>
            </w:r>
            <w:r w:rsidR="001C1F80" w:rsidRPr="009D3D25">
              <w:rPr>
                <w:rFonts w:eastAsiaTheme="minorEastAsia"/>
                <w:color w:val="auto"/>
                <w:szCs w:val="28"/>
              </w:rPr>
              <w:t>17190,0</w:t>
            </w:r>
            <w:r w:rsidRPr="009D3D25">
              <w:rPr>
                <w:rFonts w:eastAsiaTheme="minorEastAsia"/>
                <w:color w:val="auto"/>
                <w:szCs w:val="28"/>
              </w:rPr>
              <w:t xml:space="preserve"> тыс, рублей;</w:t>
            </w:r>
          </w:p>
          <w:p w:rsidR="000F1995" w:rsidRPr="009D3D25" w:rsidRDefault="000F1995" w:rsidP="000F1995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color w:val="auto"/>
                <w:szCs w:val="28"/>
              </w:rPr>
            </w:pPr>
            <w:r w:rsidRPr="009D3D25">
              <w:rPr>
                <w:rFonts w:eastAsiaTheme="minorEastAsia"/>
                <w:color w:val="auto"/>
                <w:szCs w:val="28"/>
              </w:rPr>
              <w:t>2027 -</w:t>
            </w:r>
            <w:r w:rsidR="001C1F80" w:rsidRPr="009D3D25">
              <w:rPr>
                <w:rFonts w:eastAsiaTheme="minorEastAsia"/>
                <w:color w:val="auto"/>
                <w:szCs w:val="28"/>
              </w:rPr>
              <w:t>17190,0</w:t>
            </w:r>
            <w:r w:rsidRPr="009D3D25">
              <w:rPr>
                <w:rFonts w:eastAsiaTheme="minorEastAsia"/>
                <w:color w:val="auto"/>
                <w:szCs w:val="28"/>
              </w:rPr>
              <w:t xml:space="preserve"> тыс. рублей;</w:t>
            </w:r>
          </w:p>
          <w:p w:rsidR="000F1995" w:rsidRPr="009D3D25" w:rsidRDefault="000F1995" w:rsidP="000F1995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eastAsiaTheme="minorEastAsia"/>
                <w:color w:val="auto"/>
                <w:szCs w:val="28"/>
              </w:rPr>
            </w:pPr>
            <w:r w:rsidRPr="009D3D25">
              <w:rPr>
                <w:rFonts w:eastAsiaTheme="minorEastAsia"/>
                <w:color w:val="auto"/>
                <w:szCs w:val="28"/>
              </w:rPr>
              <w:t xml:space="preserve">2028 </w:t>
            </w:r>
            <w:r w:rsidR="001C1F80" w:rsidRPr="009D3D25">
              <w:rPr>
                <w:rFonts w:eastAsiaTheme="minorEastAsia"/>
                <w:color w:val="auto"/>
                <w:szCs w:val="28"/>
              </w:rPr>
              <w:t>–</w:t>
            </w:r>
            <w:r w:rsidRPr="009D3D25">
              <w:rPr>
                <w:rFonts w:eastAsiaTheme="minorEastAsia"/>
                <w:color w:val="auto"/>
                <w:szCs w:val="28"/>
              </w:rPr>
              <w:t xml:space="preserve"> </w:t>
            </w:r>
            <w:r w:rsidR="001C1F80" w:rsidRPr="009D3D25">
              <w:rPr>
                <w:rFonts w:eastAsiaTheme="minorEastAsia"/>
                <w:color w:val="auto"/>
                <w:szCs w:val="28"/>
              </w:rPr>
              <w:t>17190,0</w:t>
            </w:r>
            <w:r w:rsidRPr="009D3D25">
              <w:rPr>
                <w:rFonts w:eastAsiaTheme="minorEastAsia"/>
                <w:color w:val="auto"/>
                <w:szCs w:val="28"/>
              </w:rPr>
              <w:t xml:space="preserve"> тыс. рублей;</w:t>
            </w:r>
          </w:p>
          <w:p w:rsidR="000F1995" w:rsidRPr="009D3D25" w:rsidRDefault="000F1995" w:rsidP="001C1F80">
            <w:pPr>
              <w:pStyle w:val="a3"/>
              <w:ind w:left="36" w:right="510" w:firstLine="0"/>
              <w:rPr>
                <w:szCs w:val="28"/>
              </w:rPr>
            </w:pPr>
            <w:r w:rsidRPr="009D3D25">
              <w:rPr>
                <w:rFonts w:eastAsiaTheme="minorEastAsia"/>
                <w:color w:val="auto"/>
                <w:szCs w:val="28"/>
              </w:rPr>
              <w:t xml:space="preserve">2029 </w:t>
            </w:r>
            <w:r w:rsidR="001C1F80" w:rsidRPr="009D3D25">
              <w:rPr>
                <w:rFonts w:eastAsiaTheme="minorEastAsia"/>
                <w:color w:val="auto"/>
                <w:szCs w:val="28"/>
              </w:rPr>
              <w:t>–</w:t>
            </w:r>
            <w:r w:rsidRPr="009D3D25">
              <w:rPr>
                <w:rFonts w:eastAsiaTheme="minorEastAsia"/>
                <w:color w:val="auto"/>
                <w:szCs w:val="28"/>
              </w:rPr>
              <w:t xml:space="preserve"> </w:t>
            </w:r>
            <w:r w:rsidR="001C1F80" w:rsidRPr="009D3D25">
              <w:rPr>
                <w:rFonts w:eastAsiaTheme="minorEastAsia"/>
                <w:color w:val="auto"/>
                <w:szCs w:val="28"/>
              </w:rPr>
              <w:t>17290,0</w:t>
            </w:r>
            <w:r w:rsidRPr="009D3D25">
              <w:rPr>
                <w:rFonts w:eastAsiaTheme="minorEastAsia"/>
                <w:color w:val="auto"/>
                <w:szCs w:val="28"/>
              </w:rPr>
              <w:t xml:space="preserve"> тыс. рублей.</w:t>
            </w:r>
          </w:p>
        </w:tc>
      </w:tr>
      <w:tr w:rsidR="005F7F25" w:rsidRPr="00DB13F0" w:rsidTr="0047284D">
        <w:trPr>
          <w:trHeight w:val="318"/>
        </w:trPr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</w:tcPr>
          <w:p w:rsidR="005F7F25" w:rsidRPr="00DB13F0" w:rsidRDefault="005F7F25">
            <w:pPr>
              <w:spacing w:after="0" w:line="259" w:lineRule="auto"/>
              <w:ind w:left="7" w:right="0" w:firstLine="0"/>
              <w:jc w:val="left"/>
              <w:rPr>
                <w:szCs w:val="2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5F7F25" w:rsidRPr="00DB13F0" w:rsidRDefault="005F7F25" w:rsidP="00C357C4">
            <w:pPr>
              <w:spacing w:after="0" w:line="259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5F7F25" w:rsidRPr="00DB13F0" w:rsidTr="0047284D">
        <w:trPr>
          <w:trHeight w:val="967"/>
        </w:trPr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</w:tcPr>
          <w:p w:rsidR="005F7F25" w:rsidRPr="00DB13F0" w:rsidRDefault="005F7F25">
            <w:pPr>
              <w:spacing w:after="0" w:line="259" w:lineRule="auto"/>
              <w:ind w:left="0" w:right="0" w:firstLine="7"/>
              <w:jc w:val="left"/>
              <w:rPr>
                <w:szCs w:val="2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5F7F25" w:rsidRPr="00DB13F0" w:rsidRDefault="005F7F25">
            <w:pPr>
              <w:spacing w:after="0" w:line="259" w:lineRule="auto"/>
              <w:ind w:left="50" w:right="0" w:firstLine="0"/>
              <w:jc w:val="left"/>
              <w:rPr>
                <w:szCs w:val="28"/>
              </w:rPr>
            </w:pPr>
          </w:p>
        </w:tc>
      </w:tr>
    </w:tbl>
    <w:p w:rsidR="005F7F25" w:rsidRPr="00DB13F0" w:rsidRDefault="00C06510">
      <w:pPr>
        <w:spacing w:after="410" w:line="271" w:lineRule="auto"/>
        <w:ind w:left="312" w:right="302" w:hanging="10"/>
        <w:jc w:val="center"/>
        <w:rPr>
          <w:szCs w:val="28"/>
        </w:rPr>
      </w:pPr>
      <w:r w:rsidRPr="00DB13F0">
        <w:rPr>
          <w:szCs w:val="28"/>
        </w:rPr>
        <w:t>1. Характеристика текущего состояния и прогноз развития отрасли культуры Бойкопонурского сельского поселения Калининского района</w:t>
      </w:r>
    </w:p>
    <w:p w:rsidR="005F7F25" w:rsidRPr="00DB13F0" w:rsidRDefault="00C06510">
      <w:pPr>
        <w:spacing w:after="49"/>
        <w:ind w:left="122" w:right="14" w:firstLine="691"/>
        <w:rPr>
          <w:szCs w:val="28"/>
        </w:rPr>
      </w:pPr>
      <w:r w:rsidRPr="00DB13F0">
        <w:rPr>
          <w:szCs w:val="28"/>
        </w:rPr>
        <w:t xml:space="preserve">Начало </w:t>
      </w:r>
      <w:r w:rsidR="00D31FA3" w:rsidRPr="00DB13F0">
        <w:rPr>
          <w:szCs w:val="28"/>
        </w:rPr>
        <w:t>ХХ</w:t>
      </w:r>
      <w:r w:rsidR="00D31FA3" w:rsidRPr="00DB13F0">
        <w:rPr>
          <w:szCs w:val="28"/>
          <w:lang w:val="en-US"/>
        </w:rPr>
        <w:t>I</w:t>
      </w:r>
      <w:r w:rsidRPr="00DB13F0">
        <w:rPr>
          <w:szCs w:val="28"/>
        </w:rPr>
        <w:t xml:space="preserve"> столетия стало периодом поступательного развития культуры, искусства и кинематографии Краснодарского края и </w:t>
      </w:r>
      <w:r w:rsidRPr="00DB13F0">
        <w:rPr>
          <w:szCs w:val="28"/>
        </w:rPr>
        <w:lastRenderedPageBreak/>
        <w:t>Бойкопонурского сельского поселения Калининского района. За эти годы существенно укрепилась материально-техническая база муниципальных учреждений культуры. Библиотека успешно внедря</w:t>
      </w:r>
      <w:r w:rsidR="00D31FA3" w:rsidRPr="00DB13F0">
        <w:rPr>
          <w:szCs w:val="28"/>
        </w:rPr>
        <w:t>е</w:t>
      </w:r>
      <w:r w:rsidRPr="00DB13F0">
        <w:rPr>
          <w:szCs w:val="28"/>
        </w:rPr>
        <w:t>т новые информационные технологии, связанные с компьютеризацией библиотечных процессов, использованием небумажных носителей информации, новых коммуникационных каналов, электронных каталогов.</w:t>
      </w:r>
    </w:p>
    <w:p w:rsidR="005F7F25" w:rsidRPr="00DB13F0" w:rsidRDefault="00C06510">
      <w:pPr>
        <w:ind w:left="122" w:right="14" w:firstLine="698"/>
        <w:rPr>
          <w:szCs w:val="28"/>
        </w:rPr>
      </w:pPr>
      <w:r w:rsidRPr="00DB13F0">
        <w:rPr>
          <w:szCs w:val="28"/>
        </w:rPr>
        <w:t>Продолжают развиваться и совершенствовать свою деятельность образовательные учреждения в сфере культуры. Участие и победы в районных, краевых, межрегиональных и всероссийских конкурсах исполнительского мастерства свидетельствует о постоянном повышении их уровня.</w:t>
      </w:r>
    </w:p>
    <w:p w:rsidR="005F7F25" w:rsidRPr="00DB13F0" w:rsidRDefault="00C06510">
      <w:pPr>
        <w:spacing w:after="53"/>
        <w:ind w:left="122" w:right="14" w:firstLine="698"/>
        <w:rPr>
          <w:szCs w:val="28"/>
        </w:rPr>
      </w:pPr>
      <w:r w:rsidRPr="00DB13F0">
        <w:rPr>
          <w:szCs w:val="28"/>
        </w:rPr>
        <w:t>Растёт доля участников клубных формирований муниципальных учреждений культуры, растёт число участников клубных формирований и число посетителей культурно-массовых мероприятий муниципальных учреждений культуры.</w:t>
      </w:r>
    </w:p>
    <w:p w:rsidR="005F7F25" w:rsidRPr="00DB13F0" w:rsidRDefault="00C06510">
      <w:pPr>
        <w:spacing w:after="42"/>
        <w:ind w:left="122" w:right="14" w:firstLine="698"/>
        <w:rPr>
          <w:szCs w:val="28"/>
        </w:rPr>
      </w:pPr>
      <w:r w:rsidRPr="00DB13F0">
        <w:rPr>
          <w:szCs w:val="28"/>
        </w:rPr>
        <w:t>Вместе с тем в отрасли «Культура» Бойкопонурского сельского поселения Калининского района за эти годы остались и нерешённые проблемы. Первоочередная из них заработная плата работников культуры Бойкопонурского сельского поселения Калининского района значительно ниже, чем в среднем по отрасли социальной сферы в Краснодарском крае, что не способствует привлечению молодых талантливых специалистов. Следующая нерешённая проблема — это материально-техническая база муниципальных учреждений культуры (капитальные ремонты зданий и оснащение современной компьютерной и офисной техникой, а также современной звукоусиливающей аппаратуры и музыкальных инструментов).</w:t>
      </w:r>
    </w:p>
    <w:p w:rsidR="005F7F25" w:rsidRPr="00DB13F0" w:rsidRDefault="00C06510">
      <w:pPr>
        <w:spacing w:after="108"/>
        <w:ind w:left="36" w:right="144" w:firstLine="691"/>
        <w:rPr>
          <w:szCs w:val="28"/>
        </w:rPr>
      </w:pPr>
      <w:r w:rsidRPr="00DB13F0">
        <w:rPr>
          <w:szCs w:val="28"/>
        </w:rPr>
        <w:t>Структурные изменения в отрасли, связанные с реформой местного самоуправления, требуют дополнительных усилий и финансовых влияний для сохранения единого культурного пространства в Калининском районе, поддержки традиционной народной культуры.</w:t>
      </w:r>
    </w:p>
    <w:p w:rsidR="005F7F25" w:rsidRPr="00DB13F0" w:rsidRDefault="00C06510">
      <w:pPr>
        <w:spacing w:after="413"/>
        <w:ind w:left="58" w:right="108" w:firstLine="691"/>
        <w:rPr>
          <w:szCs w:val="28"/>
        </w:rPr>
      </w:pPr>
      <w:r w:rsidRPr="00DB13F0">
        <w:rPr>
          <w:szCs w:val="28"/>
        </w:rPr>
        <w:t>Процессы информатизации современной жизни настоятельно требуют от учреждений культуры района внедрения информационных технологий с целью более оперативного и качественного удовлетворения запросов посетителей учреждений культуры.</w:t>
      </w:r>
    </w:p>
    <w:p w:rsidR="005F7F25" w:rsidRPr="00DB13F0" w:rsidRDefault="00C06510">
      <w:pPr>
        <w:spacing w:after="428" w:line="248" w:lineRule="auto"/>
        <w:ind w:left="3484" w:right="0" w:hanging="1296"/>
        <w:jc w:val="left"/>
        <w:rPr>
          <w:szCs w:val="28"/>
        </w:rPr>
      </w:pPr>
      <w:r w:rsidRPr="00DB13F0">
        <w:rPr>
          <w:szCs w:val="28"/>
        </w:rPr>
        <w:t>2. Цели, задачи, сроки и этапы реализации муниципальной программы</w:t>
      </w:r>
    </w:p>
    <w:p w:rsidR="005F7F25" w:rsidRPr="00DB13F0" w:rsidRDefault="00C06510">
      <w:pPr>
        <w:spacing w:after="83"/>
        <w:ind w:left="802" w:right="14"/>
        <w:rPr>
          <w:szCs w:val="28"/>
        </w:rPr>
      </w:pPr>
      <w:r w:rsidRPr="00DB13F0">
        <w:rPr>
          <w:szCs w:val="28"/>
        </w:rPr>
        <w:t>Целями муниципальной программы являются:</w:t>
      </w:r>
    </w:p>
    <w:p w:rsidR="00371C2A" w:rsidRPr="00DB13F0" w:rsidRDefault="00C06510">
      <w:pPr>
        <w:numPr>
          <w:ilvl w:val="0"/>
          <w:numId w:val="3"/>
        </w:numPr>
        <w:spacing w:after="50" w:line="264" w:lineRule="auto"/>
        <w:ind w:right="14" w:firstLine="698"/>
        <w:rPr>
          <w:szCs w:val="28"/>
        </w:rPr>
      </w:pPr>
      <w:r w:rsidRPr="00DB13F0">
        <w:rPr>
          <w:szCs w:val="28"/>
        </w:rPr>
        <w:t xml:space="preserve">развитие и реализация культурного и духовного потенциала жителей Бойкопонурского сельского поселения Калининского района; </w:t>
      </w:r>
    </w:p>
    <w:p w:rsidR="005F7F25" w:rsidRPr="00DB13F0" w:rsidRDefault="00C06510" w:rsidP="00371C2A">
      <w:pPr>
        <w:spacing w:after="50" w:line="264" w:lineRule="auto"/>
        <w:ind w:left="820" w:right="14" w:firstLine="0"/>
        <w:rPr>
          <w:szCs w:val="28"/>
        </w:rPr>
      </w:pPr>
      <w:r w:rsidRPr="00DB13F0">
        <w:rPr>
          <w:noProof/>
          <w:szCs w:val="28"/>
        </w:rPr>
        <w:lastRenderedPageBreak/>
        <w:drawing>
          <wp:inline distT="0" distB="0" distL="0" distR="0">
            <wp:extent cx="54864" cy="22860"/>
            <wp:effectExtent l="0" t="0" r="0" b="0"/>
            <wp:docPr id="13070" name="Picture 130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70" name="Picture 13070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864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B13F0">
        <w:rPr>
          <w:szCs w:val="28"/>
        </w:rPr>
        <w:t xml:space="preserve"> повышение эффективности управления в сфере культуры Бойкопонурского сельского поселения Калининского района.</w:t>
      </w:r>
    </w:p>
    <w:p w:rsidR="005F7F25" w:rsidRPr="00DB13F0" w:rsidRDefault="00C06510">
      <w:pPr>
        <w:spacing w:line="308" w:lineRule="auto"/>
        <w:ind w:left="122" w:right="14" w:firstLine="691"/>
        <w:rPr>
          <w:szCs w:val="28"/>
        </w:rPr>
      </w:pPr>
      <w:r w:rsidRPr="00DB13F0">
        <w:rPr>
          <w:szCs w:val="28"/>
        </w:rPr>
        <w:t>Комплексная реализация поставленных целей требует решения следующих задач:</w:t>
      </w:r>
    </w:p>
    <w:p w:rsidR="005F7F25" w:rsidRPr="00DB13F0" w:rsidRDefault="00C06510">
      <w:pPr>
        <w:spacing w:after="51"/>
        <w:ind w:left="122" w:right="14" w:firstLine="691"/>
        <w:rPr>
          <w:szCs w:val="28"/>
        </w:rPr>
      </w:pPr>
      <w:r w:rsidRPr="00DB13F0">
        <w:rPr>
          <w:noProof/>
          <w:szCs w:val="28"/>
        </w:rPr>
        <w:drawing>
          <wp:inline distT="0" distB="0" distL="0" distR="0">
            <wp:extent cx="54864" cy="27432"/>
            <wp:effectExtent l="0" t="0" r="0" b="0"/>
            <wp:docPr id="13071" name="Picture 130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71" name="Picture 1307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864" cy="27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B13F0">
        <w:rPr>
          <w:szCs w:val="28"/>
        </w:rPr>
        <w:t xml:space="preserve"> создание условий для свободного и оперативного доступа к информационным ресурсам и знаниям;</w:t>
      </w:r>
    </w:p>
    <w:p w:rsidR="005F7F25" w:rsidRPr="00DB13F0" w:rsidRDefault="00C06510">
      <w:pPr>
        <w:numPr>
          <w:ilvl w:val="0"/>
          <w:numId w:val="3"/>
        </w:numPr>
        <w:spacing w:after="52"/>
        <w:ind w:right="14" w:firstLine="698"/>
        <w:rPr>
          <w:szCs w:val="28"/>
        </w:rPr>
      </w:pPr>
      <w:r w:rsidRPr="00DB13F0">
        <w:rPr>
          <w:szCs w:val="28"/>
        </w:rPr>
        <w:t>сохранение, развитие и популяризация культурного наследия Кубани и Бойкопонурского сельского поселения Калининского района;</w:t>
      </w:r>
    </w:p>
    <w:p w:rsidR="005F7F25" w:rsidRPr="00DB13F0" w:rsidRDefault="00C06510">
      <w:pPr>
        <w:numPr>
          <w:ilvl w:val="0"/>
          <w:numId w:val="3"/>
        </w:numPr>
        <w:spacing w:after="40"/>
        <w:ind w:right="14" w:firstLine="698"/>
        <w:rPr>
          <w:szCs w:val="28"/>
        </w:rPr>
      </w:pPr>
      <w:r w:rsidRPr="00DB13F0">
        <w:rPr>
          <w:szCs w:val="28"/>
        </w:rPr>
        <w:t>улучшение качества услуг, предоставляемых учреждениями культуры Бойкопонурского сельского поселения Калининского района;</w:t>
      </w:r>
    </w:p>
    <w:p w:rsidR="00C121EE" w:rsidRPr="00DB13F0" w:rsidRDefault="00C06510">
      <w:pPr>
        <w:numPr>
          <w:ilvl w:val="0"/>
          <w:numId w:val="3"/>
        </w:numPr>
        <w:spacing w:after="69"/>
        <w:ind w:right="14" w:firstLine="698"/>
        <w:rPr>
          <w:szCs w:val="28"/>
        </w:rPr>
      </w:pPr>
      <w:r w:rsidRPr="00DB13F0">
        <w:rPr>
          <w:szCs w:val="28"/>
        </w:rPr>
        <w:t xml:space="preserve">сохранение и развитие художественно-эстетического образования и кадрового потенциала культуры и искусства Бойкопонурского сельского поселения Калининского района; </w:t>
      </w:r>
    </w:p>
    <w:p w:rsidR="005F7F25" w:rsidRPr="00DB13F0" w:rsidRDefault="00C06510">
      <w:pPr>
        <w:numPr>
          <w:ilvl w:val="0"/>
          <w:numId w:val="3"/>
        </w:numPr>
        <w:spacing w:after="69"/>
        <w:ind w:right="14" w:firstLine="698"/>
        <w:rPr>
          <w:szCs w:val="28"/>
        </w:rPr>
      </w:pPr>
      <w:r w:rsidRPr="00DB13F0">
        <w:rPr>
          <w:szCs w:val="28"/>
        </w:rPr>
        <w:t>укрепление материально-технической базы учреждений культуры Бойкопонурского сельского поселения Калининского района.</w:t>
      </w:r>
    </w:p>
    <w:p w:rsidR="005F7F25" w:rsidRPr="00DB13F0" w:rsidRDefault="00C06510">
      <w:pPr>
        <w:numPr>
          <w:ilvl w:val="0"/>
          <w:numId w:val="3"/>
        </w:numPr>
        <w:spacing w:after="44"/>
        <w:ind w:right="14" w:firstLine="698"/>
        <w:rPr>
          <w:szCs w:val="28"/>
        </w:rPr>
      </w:pPr>
      <w:r w:rsidRPr="00DB13F0">
        <w:rPr>
          <w:szCs w:val="28"/>
        </w:rPr>
        <w:t>сохранение, использование, популяризация и охрана объектов культурного наследия</w:t>
      </w:r>
    </w:p>
    <w:p w:rsidR="005F7F25" w:rsidRPr="00DB13F0" w:rsidRDefault="00C06510">
      <w:pPr>
        <w:spacing w:after="442"/>
        <w:ind w:left="853" w:right="14"/>
        <w:rPr>
          <w:szCs w:val="28"/>
        </w:rPr>
      </w:pPr>
      <w:r w:rsidRPr="00DB13F0">
        <w:rPr>
          <w:szCs w:val="28"/>
        </w:rPr>
        <w:t>Реализация муниципальной программы рассчитана на 20</w:t>
      </w:r>
      <w:r w:rsidR="00C121EE" w:rsidRPr="00DB13F0">
        <w:rPr>
          <w:szCs w:val="28"/>
        </w:rPr>
        <w:t>24</w:t>
      </w:r>
      <w:r w:rsidRPr="00DB13F0">
        <w:rPr>
          <w:szCs w:val="28"/>
        </w:rPr>
        <w:t xml:space="preserve"> — 20</w:t>
      </w:r>
      <w:r w:rsidR="00C121EE" w:rsidRPr="00DB13F0">
        <w:rPr>
          <w:szCs w:val="28"/>
        </w:rPr>
        <w:t>29 г</w:t>
      </w:r>
      <w:r w:rsidRPr="00DB13F0">
        <w:rPr>
          <w:szCs w:val="28"/>
        </w:rPr>
        <w:t>оды.</w:t>
      </w:r>
    </w:p>
    <w:p w:rsidR="005F7F25" w:rsidRPr="00DB13F0" w:rsidRDefault="00C121EE">
      <w:pPr>
        <w:spacing w:after="371" w:line="271" w:lineRule="auto"/>
        <w:ind w:left="312" w:right="302" w:hanging="10"/>
        <w:jc w:val="center"/>
        <w:rPr>
          <w:szCs w:val="28"/>
        </w:rPr>
      </w:pPr>
      <w:r w:rsidRPr="00DB13F0">
        <w:rPr>
          <w:szCs w:val="28"/>
        </w:rPr>
        <w:t>3</w:t>
      </w:r>
      <w:r w:rsidR="00C06510" w:rsidRPr="00DB13F0">
        <w:rPr>
          <w:szCs w:val="28"/>
        </w:rPr>
        <w:t>.Перечень и краткое описание подпрограмм, ведомственных целевых программ и основных мероприятий муниципальной программы</w:t>
      </w:r>
    </w:p>
    <w:p w:rsidR="005F7F25" w:rsidRPr="00DB13F0" w:rsidRDefault="00C06510">
      <w:pPr>
        <w:ind w:left="122" w:right="14" w:firstLine="691"/>
        <w:rPr>
          <w:szCs w:val="28"/>
        </w:rPr>
      </w:pPr>
      <w:r w:rsidRPr="00DB13F0">
        <w:rPr>
          <w:szCs w:val="28"/>
        </w:rPr>
        <w:t>В рамках муниципальной программы предусмотрены отдельные мероприятия, направленные на осуществление государственной политики в области культуры, искусства и кинематография, осуществляемые администрацией Бойкопонурского сельского поселения Калининского района, муниципальным</w:t>
      </w:r>
      <w:r w:rsidRPr="00DB13F0">
        <w:rPr>
          <w:szCs w:val="28"/>
        </w:rPr>
        <w:tab/>
      </w:r>
      <w:r w:rsidR="00C121EE" w:rsidRPr="00DB13F0">
        <w:rPr>
          <w:szCs w:val="28"/>
        </w:rPr>
        <w:t xml:space="preserve"> </w:t>
      </w:r>
      <w:r w:rsidRPr="00DB13F0">
        <w:rPr>
          <w:szCs w:val="28"/>
        </w:rPr>
        <w:t xml:space="preserve">казённым </w:t>
      </w:r>
      <w:r w:rsidRPr="00DB13F0">
        <w:rPr>
          <w:szCs w:val="28"/>
        </w:rPr>
        <w:tab/>
        <w:t>учреждением</w:t>
      </w:r>
      <w:r w:rsidRPr="00DB13F0">
        <w:rPr>
          <w:szCs w:val="28"/>
        </w:rPr>
        <w:tab/>
        <w:t>«Библиотечная</w:t>
      </w:r>
      <w:r w:rsidRPr="00DB13F0">
        <w:rPr>
          <w:szCs w:val="28"/>
        </w:rPr>
        <w:tab/>
        <w:t>система Бойкопонурского сельского поселения», муниципальным бюджетным учреждением</w:t>
      </w:r>
      <w:r w:rsidRPr="00DB13F0">
        <w:rPr>
          <w:szCs w:val="28"/>
        </w:rPr>
        <w:tab/>
      </w:r>
      <w:r w:rsidR="00C121EE" w:rsidRPr="00DB13F0">
        <w:rPr>
          <w:szCs w:val="28"/>
        </w:rPr>
        <w:t>«</w:t>
      </w:r>
      <w:r w:rsidRPr="00DB13F0">
        <w:rPr>
          <w:szCs w:val="28"/>
        </w:rPr>
        <w:t>Бойкопонурская централизованная клубная система</w:t>
      </w:r>
      <w:r w:rsidR="00C121EE" w:rsidRPr="00DB13F0">
        <w:rPr>
          <w:szCs w:val="28"/>
        </w:rPr>
        <w:t>»,</w:t>
      </w:r>
      <w:r w:rsidRPr="00DB13F0">
        <w:rPr>
          <w:szCs w:val="28"/>
        </w:rPr>
        <w:t xml:space="preserve"> муниципальным бюджетным учреждением — </w:t>
      </w:r>
      <w:r w:rsidR="00C121EE" w:rsidRPr="00DB13F0">
        <w:rPr>
          <w:szCs w:val="28"/>
        </w:rPr>
        <w:t>«</w:t>
      </w:r>
      <w:r w:rsidRPr="00DB13F0">
        <w:rPr>
          <w:szCs w:val="28"/>
        </w:rPr>
        <w:t xml:space="preserve">Андреевский сельский дом </w:t>
      </w:r>
      <w:r w:rsidR="00C121EE" w:rsidRPr="00DB13F0">
        <w:rPr>
          <w:szCs w:val="28"/>
        </w:rPr>
        <w:t>культуры»</w:t>
      </w:r>
      <w:r w:rsidRPr="00DB13F0">
        <w:rPr>
          <w:szCs w:val="28"/>
        </w:rPr>
        <w:t xml:space="preserve"> в рамках своих функций и полномочий.</w:t>
      </w:r>
    </w:p>
    <w:p w:rsidR="005F7F25" w:rsidRPr="00DB13F0" w:rsidRDefault="00C06510">
      <w:pPr>
        <w:spacing w:after="90"/>
        <w:ind w:left="788" w:right="14"/>
        <w:rPr>
          <w:szCs w:val="28"/>
        </w:rPr>
      </w:pPr>
      <w:r w:rsidRPr="00DB13F0">
        <w:rPr>
          <w:szCs w:val="28"/>
        </w:rPr>
        <w:t>Программа предусматривает включает мероприятия направленные на:</w:t>
      </w:r>
    </w:p>
    <w:p w:rsidR="005F7F25" w:rsidRPr="00DB13F0" w:rsidRDefault="00C06510">
      <w:pPr>
        <w:ind w:left="122" w:right="14" w:firstLine="698"/>
        <w:rPr>
          <w:szCs w:val="28"/>
        </w:rPr>
      </w:pPr>
      <w:r w:rsidRPr="00DB13F0">
        <w:rPr>
          <w:szCs w:val="28"/>
        </w:rPr>
        <w:t>Мероприятие на предоставление субсидий бюджетным, автономным учреждениям и иным некоммерческим организациям;</w:t>
      </w:r>
    </w:p>
    <w:p w:rsidR="005F7F25" w:rsidRPr="00DB13F0" w:rsidRDefault="00C06510">
      <w:pPr>
        <w:ind w:left="867" w:right="14"/>
        <w:rPr>
          <w:szCs w:val="28"/>
        </w:rPr>
      </w:pPr>
      <w:r w:rsidRPr="00DB13F0">
        <w:rPr>
          <w:szCs w:val="28"/>
        </w:rPr>
        <w:t>Другие мероприятия в области культуры;</w:t>
      </w:r>
    </w:p>
    <w:p w:rsidR="005F7F25" w:rsidRPr="00DB13F0" w:rsidRDefault="00C06510">
      <w:pPr>
        <w:ind w:left="122" w:right="14" w:firstLine="756"/>
        <w:rPr>
          <w:szCs w:val="28"/>
        </w:rPr>
      </w:pPr>
      <w:r w:rsidRPr="00DB13F0">
        <w:rPr>
          <w:szCs w:val="28"/>
        </w:rPr>
        <w:t>Мероприятия по сохранение, использование, популяризация и охрана объектов культурного наследия;</w:t>
      </w:r>
    </w:p>
    <w:p w:rsidR="005F7F25" w:rsidRPr="00DB13F0" w:rsidRDefault="00C06510">
      <w:pPr>
        <w:spacing w:after="318"/>
        <w:ind w:left="122" w:right="14" w:firstLine="756"/>
        <w:rPr>
          <w:szCs w:val="28"/>
        </w:rPr>
      </w:pPr>
      <w:r w:rsidRPr="00DB13F0">
        <w:rPr>
          <w:szCs w:val="28"/>
        </w:rPr>
        <w:lastRenderedPageBreak/>
        <w:t>Мероприятия на обеспечение деятельности МКУ «БС Бойкопонурского СП».</w:t>
      </w:r>
    </w:p>
    <w:p w:rsidR="005F7F25" w:rsidRPr="00DB13F0" w:rsidRDefault="00C06510">
      <w:pPr>
        <w:spacing w:after="370" w:line="271" w:lineRule="auto"/>
        <w:ind w:left="312" w:right="287" w:hanging="10"/>
        <w:jc w:val="center"/>
        <w:rPr>
          <w:szCs w:val="28"/>
        </w:rPr>
      </w:pPr>
      <w:r w:rsidRPr="00DB13F0">
        <w:rPr>
          <w:szCs w:val="28"/>
        </w:rPr>
        <w:t>4.06основание ресурсного обеспечения муниципальной программы</w:t>
      </w:r>
    </w:p>
    <w:p w:rsidR="00C121EE" w:rsidRPr="00DB13F0" w:rsidRDefault="00C06510">
      <w:pPr>
        <w:ind w:left="122" w:right="86" w:firstLine="698"/>
        <w:rPr>
          <w:szCs w:val="28"/>
        </w:rPr>
      </w:pPr>
      <w:r w:rsidRPr="00DB13F0">
        <w:rPr>
          <w:szCs w:val="28"/>
        </w:rPr>
        <w:t xml:space="preserve">Финансирование мероприятий муниципальной программы предусматривается за счёт средств бюджета Бойкопонурского сельского поселения Калининского района с привлечением средств краевого бюджета. Объём финансовых ресурсов, предусмотренных на реализацию муниципальной программы, составляет </w:t>
      </w:r>
      <w:r w:rsidR="007A2FBE">
        <w:rPr>
          <w:szCs w:val="28"/>
        </w:rPr>
        <w:t>103087,6</w:t>
      </w:r>
      <w:r w:rsidRPr="00DB13F0">
        <w:rPr>
          <w:szCs w:val="28"/>
        </w:rPr>
        <w:t xml:space="preserve"> тыс. рублей, </w:t>
      </w:r>
      <w:r w:rsidRPr="00DB13F0">
        <w:rPr>
          <w:noProof/>
          <w:szCs w:val="28"/>
        </w:rPr>
        <w:drawing>
          <wp:inline distT="0" distB="0" distL="0" distR="0">
            <wp:extent cx="9144" cy="4572"/>
            <wp:effectExtent l="0" t="0" r="0" b="0"/>
            <wp:docPr id="14710" name="Picture 147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10" name="Picture 14710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7F25" w:rsidRPr="00DB13F0" w:rsidRDefault="00C06510" w:rsidP="007A2FBE">
      <w:pPr>
        <w:pStyle w:val="a3"/>
        <w:numPr>
          <w:ilvl w:val="0"/>
          <w:numId w:val="21"/>
        </w:numPr>
        <w:ind w:left="142" w:right="86" w:firstLine="0"/>
        <w:rPr>
          <w:szCs w:val="28"/>
        </w:rPr>
      </w:pPr>
      <w:r w:rsidRPr="00DB13F0">
        <w:rPr>
          <w:szCs w:val="28"/>
        </w:rPr>
        <w:t xml:space="preserve">— </w:t>
      </w:r>
      <w:r w:rsidR="007A2FBE">
        <w:rPr>
          <w:szCs w:val="28"/>
        </w:rPr>
        <w:t>17037</w:t>
      </w:r>
      <w:r w:rsidRPr="00DB13F0">
        <w:rPr>
          <w:szCs w:val="28"/>
        </w:rPr>
        <w:t xml:space="preserve"> тыс. рублей;</w:t>
      </w:r>
    </w:p>
    <w:p w:rsidR="005F7F25" w:rsidRPr="00DB13F0" w:rsidRDefault="00C121EE" w:rsidP="007A2FBE">
      <w:pPr>
        <w:ind w:left="142" w:right="14" w:firstLine="0"/>
        <w:rPr>
          <w:szCs w:val="28"/>
        </w:rPr>
      </w:pPr>
      <w:r w:rsidRPr="00DB13F0">
        <w:rPr>
          <w:szCs w:val="28"/>
        </w:rPr>
        <w:t>2025</w:t>
      </w:r>
      <w:r w:rsidR="00C06510" w:rsidRPr="00DB13F0">
        <w:rPr>
          <w:szCs w:val="28"/>
        </w:rPr>
        <w:t xml:space="preserve">— </w:t>
      </w:r>
      <w:r w:rsidR="007A2FBE">
        <w:rPr>
          <w:szCs w:val="28"/>
        </w:rPr>
        <w:t>17090,6</w:t>
      </w:r>
      <w:r w:rsidR="00C06510" w:rsidRPr="00DB13F0">
        <w:rPr>
          <w:szCs w:val="28"/>
        </w:rPr>
        <w:t xml:space="preserve"> тыс. рублей;</w:t>
      </w:r>
    </w:p>
    <w:p w:rsidR="005F7F25" w:rsidRPr="00DB13F0" w:rsidRDefault="007A2FBE" w:rsidP="00E870E5">
      <w:pPr>
        <w:pStyle w:val="a6"/>
        <w:widowControl w:val="0"/>
        <w:ind w:left="63" w:right="510" w:hanging="6"/>
        <w:jc w:val="left"/>
        <w:rPr>
          <w:szCs w:val="28"/>
        </w:rPr>
      </w:pPr>
      <w:r>
        <w:rPr>
          <w:szCs w:val="28"/>
        </w:rPr>
        <w:t xml:space="preserve"> </w:t>
      </w:r>
      <w:r w:rsidR="00E870E5" w:rsidRPr="00DB13F0">
        <w:rPr>
          <w:szCs w:val="28"/>
        </w:rPr>
        <w:t>2026</w:t>
      </w:r>
      <w:r w:rsidR="00C06510" w:rsidRPr="00DB13F0">
        <w:rPr>
          <w:szCs w:val="28"/>
        </w:rPr>
        <w:t xml:space="preserve">— </w:t>
      </w:r>
      <w:r>
        <w:rPr>
          <w:szCs w:val="28"/>
        </w:rPr>
        <w:t>17190</w:t>
      </w:r>
      <w:r w:rsidR="00C06510" w:rsidRPr="00DB13F0">
        <w:rPr>
          <w:szCs w:val="28"/>
        </w:rPr>
        <w:t xml:space="preserve"> тыс. рублей;</w:t>
      </w:r>
    </w:p>
    <w:p w:rsidR="005F7F25" w:rsidRPr="00DB13F0" w:rsidRDefault="007A2FBE" w:rsidP="00E870E5">
      <w:pPr>
        <w:ind w:left="57" w:right="11" w:firstLine="0"/>
        <w:rPr>
          <w:szCs w:val="28"/>
        </w:rPr>
      </w:pPr>
      <w:r>
        <w:rPr>
          <w:szCs w:val="28"/>
        </w:rPr>
        <w:t xml:space="preserve"> </w:t>
      </w:r>
      <w:r w:rsidR="00C121EE" w:rsidRPr="00DB13F0">
        <w:rPr>
          <w:szCs w:val="28"/>
        </w:rPr>
        <w:t>2027</w:t>
      </w:r>
      <w:r w:rsidR="00C06510" w:rsidRPr="00DB13F0">
        <w:rPr>
          <w:szCs w:val="28"/>
        </w:rPr>
        <w:t xml:space="preserve">- </w:t>
      </w:r>
      <w:r>
        <w:rPr>
          <w:szCs w:val="28"/>
        </w:rPr>
        <w:t xml:space="preserve">   17190</w:t>
      </w:r>
      <w:r w:rsidR="00C06510" w:rsidRPr="00DB13F0">
        <w:rPr>
          <w:szCs w:val="28"/>
        </w:rPr>
        <w:t xml:space="preserve"> тыс. рублей;</w:t>
      </w:r>
    </w:p>
    <w:p w:rsidR="00E870E5" w:rsidRPr="00DB13F0" w:rsidRDefault="00C121EE" w:rsidP="00E870E5">
      <w:pPr>
        <w:ind w:left="0" w:right="11" w:firstLine="113"/>
        <w:jc w:val="left"/>
        <w:rPr>
          <w:szCs w:val="28"/>
        </w:rPr>
      </w:pPr>
      <w:r w:rsidRPr="00DB13F0">
        <w:rPr>
          <w:szCs w:val="28"/>
        </w:rPr>
        <w:t>2028</w:t>
      </w:r>
      <w:r w:rsidR="00C06510" w:rsidRPr="00DB13F0">
        <w:rPr>
          <w:szCs w:val="28"/>
        </w:rPr>
        <w:t xml:space="preserve">— </w:t>
      </w:r>
      <w:r w:rsidR="007A2FBE">
        <w:rPr>
          <w:szCs w:val="28"/>
        </w:rPr>
        <w:t>17190</w:t>
      </w:r>
      <w:r w:rsidR="00C06510" w:rsidRPr="00DB13F0">
        <w:rPr>
          <w:szCs w:val="28"/>
        </w:rPr>
        <w:t xml:space="preserve"> тыс. рублей; </w:t>
      </w:r>
    </w:p>
    <w:p w:rsidR="00E870E5" w:rsidRPr="00DB13F0" w:rsidRDefault="007A2FBE" w:rsidP="00E870E5">
      <w:pPr>
        <w:ind w:left="0" w:right="11" w:firstLine="0"/>
        <w:rPr>
          <w:szCs w:val="28"/>
        </w:rPr>
      </w:pPr>
      <w:r>
        <w:rPr>
          <w:szCs w:val="28"/>
        </w:rPr>
        <w:t xml:space="preserve"> </w:t>
      </w:r>
      <w:r w:rsidR="00C06510" w:rsidRPr="00DB13F0">
        <w:rPr>
          <w:szCs w:val="28"/>
        </w:rPr>
        <w:t>202</w:t>
      </w:r>
      <w:r w:rsidR="00C121EE" w:rsidRPr="00DB13F0">
        <w:rPr>
          <w:szCs w:val="28"/>
        </w:rPr>
        <w:t>9</w:t>
      </w:r>
      <w:r w:rsidR="00C06510" w:rsidRPr="00DB13F0">
        <w:rPr>
          <w:szCs w:val="28"/>
        </w:rPr>
        <w:t xml:space="preserve"> — </w:t>
      </w:r>
      <w:r>
        <w:rPr>
          <w:szCs w:val="28"/>
        </w:rPr>
        <w:t>17290</w:t>
      </w:r>
      <w:r w:rsidR="00C06510" w:rsidRPr="00DB13F0">
        <w:rPr>
          <w:szCs w:val="28"/>
        </w:rPr>
        <w:t xml:space="preserve"> тыс. рублей; </w:t>
      </w:r>
    </w:p>
    <w:p w:rsidR="005F7F25" w:rsidRPr="00DB13F0" w:rsidRDefault="00C06510" w:rsidP="00E870E5">
      <w:pPr>
        <w:ind w:left="0" w:right="11" w:firstLine="0"/>
        <w:rPr>
          <w:szCs w:val="28"/>
        </w:rPr>
      </w:pPr>
      <w:r w:rsidRPr="00DB13F0">
        <w:rPr>
          <w:szCs w:val="28"/>
        </w:rPr>
        <w:t xml:space="preserve">в т. ч. за счет краевого бюджета - </w:t>
      </w:r>
      <w:r w:rsidR="00B0056F">
        <w:rPr>
          <w:szCs w:val="28"/>
        </w:rPr>
        <w:t>0</w:t>
      </w:r>
      <w:r w:rsidRPr="00DB13F0">
        <w:rPr>
          <w:szCs w:val="28"/>
        </w:rPr>
        <w:t xml:space="preserve"> тыс. руб. в том числе по годам:</w:t>
      </w:r>
    </w:p>
    <w:p w:rsidR="005F7F25" w:rsidRPr="00DB13F0" w:rsidRDefault="00E870E5" w:rsidP="00E870E5">
      <w:pPr>
        <w:ind w:left="734" w:right="14" w:firstLine="0"/>
        <w:rPr>
          <w:szCs w:val="28"/>
        </w:rPr>
      </w:pPr>
      <w:r w:rsidRPr="007A2FBE">
        <w:rPr>
          <w:szCs w:val="28"/>
        </w:rPr>
        <w:t>2024</w:t>
      </w:r>
      <w:r w:rsidR="00C06510" w:rsidRPr="007A2FBE">
        <w:rPr>
          <w:szCs w:val="28"/>
        </w:rPr>
        <w:t>—</w:t>
      </w:r>
      <w:r w:rsidR="007A2FBE" w:rsidRPr="007A2FBE">
        <w:rPr>
          <w:szCs w:val="28"/>
        </w:rPr>
        <w:t>0</w:t>
      </w:r>
      <w:r w:rsidR="00C06510" w:rsidRPr="007A2FBE">
        <w:rPr>
          <w:szCs w:val="28"/>
        </w:rPr>
        <w:t xml:space="preserve"> тыс. рублей;</w:t>
      </w:r>
    </w:p>
    <w:p w:rsidR="005F7F25" w:rsidRPr="00DB13F0" w:rsidRDefault="00E870E5" w:rsidP="00E870E5">
      <w:pPr>
        <w:ind w:left="734" w:right="14" w:firstLine="0"/>
        <w:rPr>
          <w:szCs w:val="28"/>
        </w:rPr>
      </w:pPr>
      <w:r w:rsidRPr="00DB13F0">
        <w:rPr>
          <w:szCs w:val="28"/>
        </w:rPr>
        <w:t>2025</w:t>
      </w:r>
      <w:r w:rsidR="00C06510" w:rsidRPr="00DB13F0">
        <w:rPr>
          <w:szCs w:val="28"/>
        </w:rPr>
        <w:t>—</w:t>
      </w:r>
      <w:r w:rsidR="007A2FBE">
        <w:rPr>
          <w:szCs w:val="28"/>
        </w:rPr>
        <w:t>0</w:t>
      </w:r>
      <w:r w:rsidR="00C06510" w:rsidRPr="00DB13F0">
        <w:rPr>
          <w:szCs w:val="28"/>
        </w:rPr>
        <w:t xml:space="preserve"> тыс. рублей;</w:t>
      </w:r>
    </w:p>
    <w:p w:rsidR="005F7F25" w:rsidRPr="00DB13F0" w:rsidRDefault="00E870E5" w:rsidP="00E870E5">
      <w:pPr>
        <w:ind w:left="734" w:right="14" w:firstLine="0"/>
        <w:rPr>
          <w:szCs w:val="28"/>
        </w:rPr>
      </w:pPr>
      <w:r w:rsidRPr="00DB13F0">
        <w:rPr>
          <w:szCs w:val="28"/>
        </w:rPr>
        <w:t>2026</w:t>
      </w:r>
      <w:r w:rsidR="00C06510" w:rsidRPr="00DB13F0">
        <w:rPr>
          <w:szCs w:val="28"/>
        </w:rPr>
        <w:t xml:space="preserve">— </w:t>
      </w:r>
      <w:r w:rsidR="007A2FBE">
        <w:rPr>
          <w:szCs w:val="28"/>
        </w:rPr>
        <w:t>0</w:t>
      </w:r>
      <w:r w:rsidR="00C06510" w:rsidRPr="00DB13F0">
        <w:rPr>
          <w:szCs w:val="28"/>
        </w:rPr>
        <w:t xml:space="preserve"> тыс. рублей;</w:t>
      </w:r>
    </w:p>
    <w:p w:rsidR="005F7F25" w:rsidRPr="00DB13F0" w:rsidRDefault="00E870E5" w:rsidP="00E870E5">
      <w:pPr>
        <w:ind w:left="734" w:right="14" w:firstLine="0"/>
        <w:rPr>
          <w:szCs w:val="28"/>
        </w:rPr>
      </w:pPr>
      <w:r w:rsidRPr="00DB13F0">
        <w:rPr>
          <w:szCs w:val="28"/>
        </w:rPr>
        <w:t>2027</w:t>
      </w:r>
      <w:r w:rsidR="00C06510" w:rsidRPr="00DB13F0">
        <w:rPr>
          <w:szCs w:val="28"/>
        </w:rPr>
        <w:t xml:space="preserve">— </w:t>
      </w:r>
      <w:r w:rsidR="007A2FBE">
        <w:rPr>
          <w:szCs w:val="28"/>
        </w:rPr>
        <w:t>0</w:t>
      </w:r>
      <w:r w:rsidR="00C06510" w:rsidRPr="00DB13F0">
        <w:rPr>
          <w:szCs w:val="28"/>
        </w:rPr>
        <w:t xml:space="preserve"> тыс. рублей;</w:t>
      </w:r>
    </w:p>
    <w:p w:rsidR="00E870E5" w:rsidRPr="00DB13F0" w:rsidRDefault="00E870E5" w:rsidP="00E870E5">
      <w:pPr>
        <w:ind w:left="734" w:right="14" w:firstLine="0"/>
        <w:rPr>
          <w:szCs w:val="28"/>
        </w:rPr>
      </w:pPr>
      <w:r w:rsidRPr="00DB13F0">
        <w:rPr>
          <w:szCs w:val="28"/>
        </w:rPr>
        <w:t>2028</w:t>
      </w:r>
      <w:r w:rsidR="00C06510" w:rsidRPr="00DB13F0">
        <w:rPr>
          <w:szCs w:val="28"/>
        </w:rPr>
        <w:t xml:space="preserve">— </w:t>
      </w:r>
      <w:r w:rsidR="007A2FBE">
        <w:rPr>
          <w:szCs w:val="28"/>
        </w:rPr>
        <w:t>0</w:t>
      </w:r>
      <w:r w:rsidR="00C06510" w:rsidRPr="00DB13F0">
        <w:rPr>
          <w:szCs w:val="28"/>
        </w:rPr>
        <w:t xml:space="preserve"> тыс. рублей; </w:t>
      </w:r>
    </w:p>
    <w:p w:rsidR="00E870E5" w:rsidRPr="00DB13F0" w:rsidRDefault="00E870E5" w:rsidP="00E870E5">
      <w:pPr>
        <w:ind w:left="734" w:right="14" w:firstLine="0"/>
        <w:rPr>
          <w:szCs w:val="28"/>
        </w:rPr>
      </w:pPr>
      <w:r w:rsidRPr="00DB13F0">
        <w:rPr>
          <w:szCs w:val="28"/>
        </w:rPr>
        <w:t>2029</w:t>
      </w:r>
      <w:r w:rsidR="00C06510" w:rsidRPr="00DB13F0">
        <w:rPr>
          <w:szCs w:val="28"/>
        </w:rPr>
        <w:t xml:space="preserve">— </w:t>
      </w:r>
      <w:r w:rsidR="007A2FBE">
        <w:rPr>
          <w:szCs w:val="28"/>
        </w:rPr>
        <w:t>0</w:t>
      </w:r>
      <w:r w:rsidR="00C06510" w:rsidRPr="00DB13F0">
        <w:rPr>
          <w:szCs w:val="28"/>
        </w:rPr>
        <w:t xml:space="preserve"> тыс. рублей; </w:t>
      </w:r>
    </w:p>
    <w:p w:rsidR="00E870E5" w:rsidRPr="00DB13F0" w:rsidRDefault="00C06510" w:rsidP="00E870E5">
      <w:pPr>
        <w:ind w:left="0" w:right="11" w:firstLine="0"/>
        <w:rPr>
          <w:szCs w:val="28"/>
        </w:rPr>
      </w:pPr>
      <w:r w:rsidRPr="00DB13F0">
        <w:rPr>
          <w:szCs w:val="28"/>
        </w:rPr>
        <w:t xml:space="preserve">за счет собственных средств — </w:t>
      </w:r>
      <w:r w:rsidR="007A2FBE">
        <w:rPr>
          <w:szCs w:val="28"/>
        </w:rPr>
        <w:t>103087,6</w:t>
      </w:r>
      <w:r w:rsidR="007A2FBE" w:rsidRPr="00DB13F0">
        <w:rPr>
          <w:szCs w:val="28"/>
        </w:rPr>
        <w:t xml:space="preserve"> </w:t>
      </w:r>
      <w:r w:rsidRPr="00DB13F0">
        <w:rPr>
          <w:szCs w:val="28"/>
        </w:rPr>
        <w:t>тыс. руб.,</w:t>
      </w:r>
    </w:p>
    <w:p w:rsidR="00E870E5" w:rsidRPr="00DB13F0" w:rsidRDefault="00C06510" w:rsidP="00E870E5">
      <w:pPr>
        <w:ind w:left="0" w:right="11" w:firstLine="0"/>
        <w:rPr>
          <w:szCs w:val="28"/>
        </w:rPr>
      </w:pPr>
      <w:r w:rsidRPr="00DB13F0">
        <w:rPr>
          <w:szCs w:val="28"/>
        </w:rPr>
        <w:t xml:space="preserve"> </w:t>
      </w:r>
      <w:r w:rsidRPr="007A2FBE">
        <w:rPr>
          <w:szCs w:val="28"/>
        </w:rPr>
        <w:t>в том числе по годам:</w:t>
      </w:r>
      <w:r w:rsidRPr="00DB13F0">
        <w:rPr>
          <w:szCs w:val="28"/>
        </w:rPr>
        <w:t xml:space="preserve"> </w:t>
      </w:r>
    </w:p>
    <w:p w:rsidR="007A2FBE" w:rsidRPr="007A2FBE" w:rsidRDefault="007A2FBE" w:rsidP="007A2FBE">
      <w:pPr>
        <w:ind w:left="0" w:right="11" w:firstLine="0"/>
        <w:rPr>
          <w:szCs w:val="28"/>
        </w:rPr>
      </w:pPr>
      <w:r w:rsidRPr="007A2FBE">
        <w:rPr>
          <w:szCs w:val="28"/>
        </w:rPr>
        <w:t>2024</w:t>
      </w:r>
      <w:r w:rsidRPr="007A2FBE">
        <w:rPr>
          <w:szCs w:val="28"/>
        </w:rPr>
        <w:tab/>
        <w:t>— 17037 тыс. рублей;</w:t>
      </w:r>
    </w:p>
    <w:p w:rsidR="007A2FBE" w:rsidRPr="007A2FBE" w:rsidRDefault="007A2FBE" w:rsidP="007A2FBE">
      <w:pPr>
        <w:ind w:left="0" w:right="11" w:firstLine="0"/>
        <w:rPr>
          <w:szCs w:val="28"/>
        </w:rPr>
      </w:pPr>
      <w:r w:rsidRPr="007A2FBE">
        <w:rPr>
          <w:szCs w:val="28"/>
        </w:rPr>
        <w:t>2025— 17090,6 тыс. рублей;</w:t>
      </w:r>
    </w:p>
    <w:p w:rsidR="007A2FBE" w:rsidRPr="007A2FBE" w:rsidRDefault="007A2FBE" w:rsidP="007A2FBE">
      <w:pPr>
        <w:ind w:left="0" w:right="11" w:firstLine="0"/>
        <w:rPr>
          <w:szCs w:val="28"/>
        </w:rPr>
      </w:pPr>
      <w:r w:rsidRPr="007A2FBE">
        <w:rPr>
          <w:szCs w:val="28"/>
        </w:rPr>
        <w:t>2026— 17190 тыс. рублей;</w:t>
      </w:r>
    </w:p>
    <w:p w:rsidR="007A2FBE" w:rsidRPr="007A2FBE" w:rsidRDefault="007A2FBE" w:rsidP="007A2FBE">
      <w:pPr>
        <w:ind w:left="0" w:right="11" w:firstLine="0"/>
        <w:rPr>
          <w:szCs w:val="28"/>
        </w:rPr>
      </w:pPr>
      <w:r w:rsidRPr="007A2FBE">
        <w:rPr>
          <w:szCs w:val="28"/>
        </w:rPr>
        <w:t xml:space="preserve">2027- </w:t>
      </w:r>
      <w:r>
        <w:rPr>
          <w:szCs w:val="28"/>
        </w:rPr>
        <w:t xml:space="preserve">   </w:t>
      </w:r>
      <w:r w:rsidRPr="007A2FBE">
        <w:rPr>
          <w:szCs w:val="28"/>
        </w:rPr>
        <w:t>17190 тыс. рублей;</w:t>
      </w:r>
    </w:p>
    <w:p w:rsidR="007A2FBE" w:rsidRPr="007A2FBE" w:rsidRDefault="007A2FBE" w:rsidP="007A2FBE">
      <w:pPr>
        <w:ind w:left="0" w:right="11" w:firstLine="0"/>
        <w:rPr>
          <w:szCs w:val="28"/>
        </w:rPr>
      </w:pPr>
      <w:r w:rsidRPr="007A2FBE">
        <w:rPr>
          <w:szCs w:val="28"/>
        </w:rPr>
        <w:t xml:space="preserve">2028— 17190 тыс. рублей; </w:t>
      </w:r>
    </w:p>
    <w:p w:rsidR="005F7F25" w:rsidRPr="00DB13F0" w:rsidRDefault="007A2FBE" w:rsidP="007A2FBE">
      <w:pPr>
        <w:ind w:left="0" w:right="11" w:firstLine="0"/>
        <w:rPr>
          <w:szCs w:val="28"/>
        </w:rPr>
      </w:pPr>
      <w:r>
        <w:rPr>
          <w:szCs w:val="28"/>
        </w:rPr>
        <w:t>2029 — 17290 тыс. рублей.</w:t>
      </w:r>
    </w:p>
    <w:p w:rsidR="005F7F25" w:rsidRPr="00DB13F0" w:rsidRDefault="00C06510">
      <w:pPr>
        <w:spacing w:after="58"/>
        <w:ind w:left="58" w:right="137" w:firstLine="691"/>
        <w:rPr>
          <w:szCs w:val="28"/>
        </w:rPr>
      </w:pPr>
      <w:r w:rsidRPr="00DB13F0">
        <w:rPr>
          <w:szCs w:val="28"/>
        </w:rPr>
        <w:t>В ходе реализации муниципальной программы отдельные мероприятия, объёмы и источники их финансирования могут корректироваться на основе анализа полученных результатов и с учётом реальных возможностей краевого и местного бюджетов.</w:t>
      </w:r>
    </w:p>
    <w:p w:rsidR="005F7F25" w:rsidRPr="00DB13F0" w:rsidRDefault="00C06510">
      <w:pPr>
        <w:ind w:left="122" w:right="115" w:firstLine="835"/>
        <w:rPr>
          <w:szCs w:val="28"/>
        </w:rPr>
      </w:pPr>
      <w:r w:rsidRPr="00DB13F0">
        <w:rPr>
          <w:szCs w:val="28"/>
        </w:rPr>
        <w:t>Координатор Программы с учетом выделяемых на реализацию программы финансовых средств уточняет целевые показатели и затраты по программным мероприятиям, механизм реализации Программы, состав исполнителей.</w:t>
      </w:r>
    </w:p>
    <w:p w:rsidR="005F7F25" w:rsidRPr="00DB13F0" w:rsidRDefault="00C06510">
      <w:pPr>
        <w:spacing w:after="543"/>
        <w:ind w:left="122" w:right="101" w:firstLine="691"/>
        <w:rPr>
          <w:szCs w:val="28"/>
        </w:rPr>
      </w:pPr>
      <w:r w:rsidRPr="00DB13F0">
        <w:rPr>
          <w:szCs w:val="28"/>
        </w:rPr>
        <w:lastRenderedPageBreak/>
        <w:t>Для реализации Программы могут привлекаться также внебюджетные источники — средства общественных организаций, спонсорские средства и другие.</w:t>
      </w:r>
    </w:p>
    <w:p w:rsidR="00B45776" w:rsidRPr="00DB13F0" w:rsidRDefault="00B45776" w:rsidP="00B45776">
      <w:pPr>
        <w:spacing w:after="706" w:line="271" w:lineRule="auto"/>
        <w:ind w:left="312" w:right="266" w:hanging="10"/>
        <w:jc w:val="center"/>
        <w:rPr>
          <w:szCs w:val="28"/>
        </w:rPr>
      </w:pPr>
      <w:r w:rsidRPr="00DB13F0">
        <w:rPr>
          <w:szCs w:val="28"/>
        </w:rPr>
        <w:t>5. Про</w:t>
      </w:r>
      <w:r w:rsidR="00C06510" w:rsidRPr="00DB13F0">
        <w:rPr>
          <w:szCs w:val="28"/>
        </w:rPr>
        <w:t>гноз сводных показателей муниципальных заданий по этапам реализации муниципальной программы (в случае оказания муниципальными учреждениями муниципальных услуг (выполнения работ) юридическим и</w:t>
      </w:r>
      <w:r w:rsidRPr="00DB13F0">
        <w:rPr>
          <w:szCs w:val="28"/>
        </w:rPr>
        <w:t xml:space="preserve"> (или) физическим лицам</w:t>
      </w:r>
    </w:p>
    <w:p w:rsidR="005F7F25" w:rsidRPr="00DB13F0" w:rsidRDefault="00C06510">
      <w:pPr>
        <w:spacing w:after="459"/>
        <w:ind w:left="122" w:right="14" w:firstLine="763"/>
        <w:rPr>
          <w:szCs w:val="28"/>
        </w:rPr>
      </w:pPr>
      <w:r w:rsidRPr="00DB13F0">
        <w:rPr>
          <w:szCs w:val="28"/>
        </w:rPr>
        <w:t>Прогноз сводных показателей муниципальных заданий по этапам реализации муниципальной программы приведен в приложении № З к муниципальной программе Бойкопонурского сельского поселения Калининского района «Развитие культуры в Бойкопонурском сельском поселении Калининского района» на 20</w:t>
      </w:r>
      <w:r w:rsidR="00B45776" w:rsidRPr="00DB13F0">
        <w:rPr>
          <w:szCs w:val="28"/>
        </w:rPr>
        <w:t>24</w:t>
      </w:r>
      <w:r w:rsidRPr="00DB13F0">
        <w:rPr>
          <w:szCs w:val="28"/>
        </w:rPr>
        <w:t>-202</w:t>
      </w:r>
      <w:r w:rsidR="00B45776" w:rsidRPr="00DB13F0">
        <w:rPr>
          <w:szCs w:val="28"/>
        </w:rPr>
        <w:t>9</w:t>
      </w:r>
      <w:r w:rsidRPr="00DB13F0">
        <w:rPr>
          <w:szCs w:val="28"/>
        </w:rPr>
        <w:t xml:space="preserve"> годы.</w:t>
      </w:r>
    </w:p>
    <w:p w:rsidR="005F7F25" w:rsidRPr="00DB13F0" w:rsidRDefault="004B7042" w:rsidP="004B7042">
      <w:pPr>
        <w:spacing w:after="366" w:line="271" w:lineRule="auto"/>
        <w:ind w:left="575" w:right="21" w:firstLine="0"/>
        <w:jc w:val="center"/>
        <w:rPr>
          <w:szCs w:val="28"/>
        </w:rPr>
      </w:pPr>
      <w:r w:rsidRPr="00DB13F0">
        <w:rPr>
          <w:szCs w:val="28"/>
        </w:rPr>
        <w:t>6.</w:t>
      </w:r>
      <w:r w:rsidR="00C06510" w:rsidRPr="00DB13F0">
        <w:rPr>
          <w:szCs w:val="28"/>
        </w:rPr>
        <w:t>Меры муниципального регулирования и управление рисками с целью минимизации их влияния на достижение целей муниципальной программы</w:t>
      </w:r>
    </w:p>
    <w:p w:rsidR="005F7F25" w:rsidRPr="00DB13F0" w:rsidRDefault="00C06510">
      <w:pPr>
        <w:spacing w:after="318"/>
        <w:ind w:left="122" w:right="14" w:firstLine="403"/>
        <w:rPr>
          <w:szCs w:val="28"/>
        </w:rPr>
      </w:pPr>
      <w:r w:rsidRPr="00DB13F0">
        <w:rPr>
          <w:szCs w:val="28"/>
        </w:rPr>
        <w:t>Муниципальное регулирование осуществляется Советом Бойкопонурского сельского поселения Калининского района посредством корректировки бюджета на текущий финансовый год.</w:t>
      </w:r>
    </w:p>
    <w:p w:rsidR="005F7F25" w:rsidRPr="00DB13F0" w:rsidRDefault="00037514" w:rsidP="00037514">
      <w:pPr>
        <w:spacing w:after="0" w:line="271" w:lineRule="auto"/>
        <w:ind w:left="575" w:right="21" w:firstLine="0"/>
        <w:jc w:val="center"/>
        <w:rPr>
          <w:szCs w:val="28"/>
        </w:rPr>
      </w:pPr>
      <w:r w:rsidRPr="00DB13F0">
        <w:rPr>
          <w:szCs w:val="28"/>
        </w:rPr>
        <w:t>7.</w:t>
      </w:r>
      <w:r w:rsidR="00C06510" w:rsidRPr="00DB13F0">
        <w:rPr>
          <w:szCs w:val="28"/>
        </w:rPr>
        <w:t xml:space="preserve">Меры правового регулирования в сфере реализации муниципальной </w:t>
      </w:r>
      <w:r w:rsidR="00C06510" w:rsidRPr="00DB13F0">
        <w:rPr>
          <w:noProof/>
          <w:szCs w:val="28"/>
        </w:rPr>
        <w:drawing>
          <wp:inline distT="0" distB="0" distL="0" distR="0">
            <wp:extent cx="36576" cy="32003"/>
            <wp:effectExtent l="0" t="0" r="0" b="0"/>
            <wp:docPr id="16193" name="Picture 161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93" name="Picture 16193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576" cy="32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7F25" w:rsidRPr="00DB13F0" w:rsidRDefault="00C06510">
      <w:pPr>
        <w:spacing w:after="205" w:line="271" w:lineRule="auto"/>
        <w:ind w:left="312" w:right="215" w:hanging="10"/>
        <w:jc w:val="center"/>
        <w:rPr>
          <w:szCs w:val="28"/>
        </w:rPr>
      </w:pPr>
      <w:r w:rsidRPr="00DB13F0">
        <w:rPr>
          <w:szCs w:val="28"/>
        </w:rPr>
        <w:t>программы</w:t>
      </w:r>
    </w:p>
    <w:p w:rsidR="005F7F25" w:rsidRPr="00DB13F0" w:rsidRDefault="00C06510">
      <w:pPr>
        <w:ind w:left="122" w:right="14" w:firstLine="612"/>
        <w:rPr>
          <w:szCs w:val="28"/>
        </w:rPr>
      </w:pPr>
      <w:r w:rsidRPr="00DB13F0">
        <w:rPr>
          <w:szCs w:val="28"/>
        </w:rPr>
        <w:t>Меры правового регулирования в сфере реализации муниципальной программы в применяются в соответствии с действующим законодательством</w:t>
      </w:r>
      <w:r w:rsidR="00216120" w:rsidRPr="00DB13F0">
        <w:rPr>
          <w:szCs w:val="28"/>
        </w:rPr>
        <w:t>.</w:t>
      </w:r>
    </w:p>
    <w:p w:rsidR="00216120" w:rsidRPr="00DB13F0" w:rsidRDefault="00216120" w:rsidP="00216120">
      <w:pPr>
        <w:tabs>
          <w:tab w:val="left" w:pos="576"/>
          <w:tab w:val="center" w:pos="4856"/>
        </w:tabs>
        <w:spacing w:after="367" w:line="271" w:lineRule="auto"/>
        <w:ind w:left="312" w:right="410" w:hanging="10"/>
        <w:jc w:val="left"/>
        <w:rPr>
          <w:szCs w:val="28"/>
        </w:rPr>
      </w:pPr>
      <w:r w:rsidRPr="00DB13F0">
        <w:rPr>
          <w:szCs w:val="28"/>
        </w:rPr>
        <w:tab/>
      </w:r>
      <w:r w:rsidRPr="00DB13F0">
        <w:rPr>
          <w:szCs w:val="28"/>
        </w:rPr>
        <w:tab/>
      </w:r>
    </w:p>
    <w:p w:rsidR="005F7F25" w:rsidRPr="00DB13F0" w:rsidRDefault="00C06510" w:rsidP="00216120">
      <w:pPr>
        <w:tabs>
          <w:tab w:val="left" w:pos="576"/>
          <w:tab w:val="center" w:pos="4856"/>
        </w:tabs>
        <w:spacing w:after="367" w:line="271" w:lineRule="auto"/>
        <w:ind w:left="312" w:right="410" w:hanging="10"/>
        <w:jc w:val="left"/>
        <w:rPr>
          <w:sz w:val="30"/>
          <w:szCs w:val="30"/>
        </w:rPr>
      </w:pPr>
      <w:r w:rsidRPr="00DB13F0">
        <w:rPr>
          <w:sz w:val="30"/>
          <w:szCs w:val="30"/>
        </w:rPr>
        <w:t>8.Методика оценки эффективности муниципальной программы</w:t>
      </w:r>
    </w:p>
    <w:p w:rsidR="005F7F25" w:rsidRPr="00DB13F0" w:rsidRDefault="00C06510">
      <w:pPr>
        <w:spacing w:after="35" w:line="259" w:lineRule="auto"/>
        <w:ind w:left="10" w:right="115" w:hanging="10"/>
        <w:jc w:val="right"/>
        <w:rPr>
          <w:szCs w:val="28"/>
        </w:rPr>
      </w:pPr>
      <w:r w:rsidRPr="00DB13F0">
        <w:rPr>
          <w:szCs w:val="28"/>
        </w:rPr>
        <w:t>Методика оценки эффективности реализации муниципальной программы</w:t>
      </w:r>
    </w:p>
    <w:p w:rsidR="005F7F25" w:rsidRPr="00DB13F0" w:rsidRDefault="00C06510">
      <w:pPr>
        <w:spacing w:after="97"/>
        <w:ind w:left="125" w:right="14"/>
        <w:rPr>
          <w:szCs w:val="28"/>
        </w:rPr>
      </w:pPr>
      <w:r w:rsidRPr="00DB13F0">
        <w:rPr>
          <w:szCs w:val="28"/>
        </w:rPr>
        <w:t>предусматривает возможность проведения оценки ее эффективности в течение реализации муниципальной программы не реже чем один раз в год.</w:t>
      </w:r>
    </w:p>
    <w:p w:rsidR="005F7F25" w:rsidRPr="00DB13F0" w:rsidRDefault="00DB13F0" w:rsidP="00DB13F0">
      <w:pPr>
        <w:tabs>
          <w:tab w:val="left" w:pos="851"/>
          <w:tab w:val="right" w:pos="9742"/>
        </w:tabs>
        <w:spacing w:after="0" w:line="259" w:lineRule="auto"/>
        <w:ind w:left="10" w:right="79" w:hanging="10"/>
        <w:jc w:val="left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="00C06510" w:rsidRPr="00DB13F0">
        <w:rPr>
          <w:szCs w:val="28"/>
        </w:rPr>
        <w:t>Оценка эффективности реализации муниципальной программы</w:t>
      </w:r>
    </w:p>
    <w:p w:rsidR="005F7F25" w:rsidRPr="00DB13F0" w:rsidRDefault="00C06510">
      <w:pPr>
        <w:spacing w:after="4" w:line="263" w:lineRule="auto"/>
        <w:ind w:left="96" w:right="35" w:hanging="10"/>
        <w:rPr>
          <w:szCs w:val="28"/>
        </w:rPr>
      </w:pPr>
      <w:r w:rsidRPr="00DB13F0">
        <w:rPr>
          <w:szCs w:val="28"/>
        </w:rPr>
        <w:t>осуществляется в два этапа.</w:t>
      </w:r>
    </w:p>
    <w:p w:rsidR="005F7F25" w:rsidRPr="00DB13F0" w:rsidRDefault="00C06510">
      <w:pPr>
        <w:spacing w:after="4" w:line="263" w:lineRule="auto"/>
        <w:ind w:left="86" w:right="35" w:firstLine="691"/>
        <w:rPr>
          <w:szCs w:val="28"/>
        </w:rPr>
      </w:pPr>
      <w:r w:rsidRPr="00DB13F0">
        <w:rPr>
          <w:szCs w:val="28"/>
        </w:rPr>
        <w:lastRenderedPageBreak/>
        <w:t>На первом этапе осуществляется оценка эффективности реализации каждой из мероприятий, включённых в муниципальную программу и в</w:t>
      </w:r>
      <w:r w:rsidR="00DB13F0">
        <w:rPr>
          <w:szCs w:val="28"/>
        </w:rPr>
        <w:t>клю</w:t>
      </w:r>
      <w:r w:rsidRPr="00DB13F0">
        <w:rPr>
          <w:szCs w:val="28"/>
        </w:rPr>
        <w:t>чает:</w:t>
      </w:r>
    </w:p>
    <w:p w:rsidR="00DB13F0" w:rsidRDefault="00C06510">
      <w:pPr>
        <w:spacing w:after="41" w:line="263" w:lineRule="auto"/>
        <w:ind w:left="86" w:right="35" w:firstLine="698"/>
        <w:rPr>
          <w:szCs w:val="28"/>
        </w:rPr>
      </w:pPr>
      <w:r w:rsidRPr="00DB13F0">
        <w:rPr>
          <w:szCs w:val="28"/>
        </w:rPr>
        <w:t xml:space="preserve">оценку степени реализации мероприятий программы и достижения ожидаемых непосредственных результатов их реализации; </w:t>
      </w:r>
    </w:p>
    <w:p w:rsidR="00DB13F0" w:rsidRDefault="00C06510">
      <w:pPr>
        <w:spacing w:after="41" w:line="263" w:lineRule="auto"/>
        <w:ind w:left="86" w:right="35" w:firstLine="698"/>
        <w:rPr>
          <w:szCs w:val="28"/>
        </w:rPr>
      </w:pPr>
      <w:r w:rsidRPr="00DB13F0">
        <w:rPr>
          <w:szCs w:val="28"/>
        </w:rPr>
        <w:t>оценку степени соответствия запланированному уровню расходов;</w:t>
      </w:r>
    </w:p>
    <w:p w:rsidR="005F7F25" w:rsidRPr="00DB13F0" w:rsidRDefault="00C06510">
      <w:pPr>
        <w:spacing w:after="41" w:line="263" w:lineRule="auto"/>
        <w:ind w:left="86" w:right="35" w:firstLine="698"/>
        <w:rPr>
          <w:szCs w:val="28"/>
        </w:rPr>
      </w:pPr>
      <w:r w:rsidRPr="00DB13F0">
        <w:rPr>
          <w:szCs w:val="28"/>
        </w:rPr>
        <w:t xml:space="preserve"> оценку эффективности использования средств муниципального бюджета; оценку степени достижения целей и решения задач мероприятий, входящих в муниципальную программу (далее — оценка степени реализации программы</w:t>
      </w:r>
      <w:r w:rsidR="00DB13F0">
        <w:rPr>
          <w:szCs w:val="28"/>
        </w:rPr>
        <w:t>)</w:t>
      </w:r>
      <w:r w:rsidRPr="00DB13F0">
        <w:rPr>
          <w:szCs w:val="28"/>
        </w:rPr>
        <w:t>;</w:t>
      </w:r>
    </w:p>
    <w:p w:rsidR="005F7F25" w:rsidRPr="00DB13F0" w:rsidRDefault="00C06510">
      <w:pPr>
        <w:spacing w:after="327" w:line="263" w:lineRule="auto"/>
        <w:ind w:left="86" w:right="35" w:firstLine="691"/>
        <w:rPr>
          <w:szCs w:val="28"/>
        </w:rPr>
      </w:pPr>
      <w:r w:rsidRPr="00DB13F0">
        <w:rPr>
          <w:szCs w:val="28"/>
        </w:rPr>
        <w:t>На втором этапе осуществляется оценка эффективности реализации муниципальной программы в целом, включая оценку степени достижения целей и решения задач муниципальной программы.</w:t>
      </w:r>
    </w:p>
    <w:p w:rsidR="005F7F25" w:rsidRPr="00DB13F0" w:rsidRDefault="00C06510">
      <w:pPr>
        <w:spacing w:after="304" w:line="263" w:lineRule="auto"/>
        <w:ind w:left="96" w:right="35" w:hanging="10"/>
        <w:rPr>
          <w:szCs w:val="28"/>
        </w:rPr>
      </w:pPr>
      <w:r w:rsidRPr="00DB13F0">
        <w:rPr>
          <w:szCs w:val="28"/>
        </w:rPr>
        <w:t>Оценка степени реализации мероприятий программы и достижения ожидаем</w:t>
      </w:r>
      <w:r w:rsidR="00DB13F0">
        <w:rPr>
          <w:szCs w:val="28"/>
        </w:rPr>
        <w:t>ых</w:t>
      </w:r>
      <w:r w:rsidRPr="00DB13F0">
        <w:rPr>
          <w:szCs w:val="28"/>
        </w:rPr>
        <w:t xml:space="preserve"> непосредственных результатов их реализации</w:t>
      </w:r>
    </w:p>
    <w:p w:rsidR="005F7F25" w:rsidRPr="00DB13F0" w:rsidRDefault="00C06510">
      <w:pPr>
        <w:spacing w:after="299" w:line="263" w:lineRule="auto"/>
        <w:ind w:left="86" w:right="35" w:firstLine="706"/>
        <w:rPr>
          <w:szCs w:val="28"/>
        </w:rPr>
      </w:pPr>
      <w:r w:rsidRPr="00DB13F0">
        <w:rPr>
          <w:szCs w:val="28"/>
        </w:rPr>
        <w:t>Степени реализации мероприятий оценивается для каждой программы, как доля мероприятий выполненных в полном объёме по следующей формуле:</w:t>
      </w:r>
    </w:p>
    <w:p w:rsidR="005F7F25" w:rsidRPr="00DB13F0" w:rsidRDefault="00DB13F0">
      <w:pPr>
        <w:spacing w:after="287" w:line="252" w:lineRule="auto"/>
        <w:ind w:left="845" w:right="756" w:hanging="10"/>
        <w:jc w:val="center"/>
        <w:rPr>
          <w:szCs w:val="28"/>
        </w:rPr>
      </w:pPr>
      <w:r>
        <w:rPr>
          <w:szCs w:val="28"/>
        </w:rPr>
        <w:t>СР</w:t>
      </w:r>
      <w:r w:rsidR="00C06510" w:rsidRPr="00DB13F0">
        <w:rPr>
          <w:szCs w:val="28"/>
        </w:rPr>
        <w:t xml:space="preserve">м = </w:t>
      </w:r>
      <w:r>
        <w:rPr>
          <w:szCs w:val="28"/>
        </w:rPr>
        <w:t>М</w:t>
      </w:r>
      <w:r w:rsidR="00C06510" w:rsidRPr="00DB13F0">
        <w:rPr>
          <w:szCs w:val="28"/>
        </w:rPr>
        <w:t>в/ М, где:</w:t>
      </w:r>
    </w:p>
    <w:p w:rsidR="005F7F25" w:rsidRPr="00DB13F0" w:rsidRDefault="00C06510">
      <w:pPr>
        <w:spacing w:after="64" w:line="263" w:lineRule="auto"/>
        <w:ind w:left="96" w:right="35" w:hanging="10"/>
        <w:rPr>
          <w:szCs w:val="28"/>
        </w:rPr>
      </w:pPr>
      <w:r w:rsidRPr="00DB13F0">
        <w:rPr>
          <w:szCs w:val="28"/>
        </w:rPr>
        <w:t>СР</w:t>
      </w:r>
      <w:r w:rsidR="00DB13F0">
        <w:rPr>
          <w:szCs w:val="28"/>
        </w:rPr>
        <w:t>м</w:t>
      </w:r>
      <w:r w:rsidRPr="00DB13F0">
        <w:rPr>
          <w:szCs w:val="28"/>
        </w:rPr>
        <w:t xml:space="preserve"> — степень реализации мероприятий;</w:t>
      </w:r>
    </w:p>
    <w:p w:rsidR="005F7F25" w:rsidRPr="00DB13F0" w:rsidRDefault="00C06510">
      <w:pPr>
        <w:spacing w:after="4" w:line="263" w:lineRule="auto"/>
        <w:ind w:left="96" w:right="35" w:hanging="10"/>
        <w:rPr>
          <w:szCs w:val="28"/>
        </w:rPr>
      </w:pPr>
      <w:r w:rsidRPr="00DB13F0">
        <w:rPr>
          <w:szCs w:val="28"/>
        </w:rPr>
        <w:t xml:space="preserve">Мв — количество мероприятий, </w:t>
      </w:r>
      <w:r w:rsidR="00616502">
        <w:rPr>
          <w:szCs w:val="28"/>
        </w:rPr>
        <w:t>выполненных</w:t>
      </w:r>
      <w:r w:rsidRPr="00DB13F0">
        <w:rPr>
          <w:szCs w:val="28"/>
        </w:rPr>
        <w:t xml:space="preserve"> в полном объёме, из числа мероприятий, запланированных к реализации в отчётном году;</w:t>
      </w:r>
    </w:p>
    <w:p w:rsidR="005F7F25" w:rsidRPr="00DB13F0" w:rsidRDefault="00C06510">
      <w:pPr>
        <w:spacing w:after="670" w:line="263" w:lineRule="auto"/>
        <w:ind w:left="96" w:right="35" w:hanging="10"/>
        <w:rPr>
          <w:szCs w:val="28"/>
        </w:rPr>
      </w:pPr>
      <w:r w:rsidRPr="00DB13F0">
        <w:rPr>
          <w:szCs w:val="28"/>
        </w:rPr>
        <w:t>М — общее количество мероприятий, запланированных к реализации в отчётном го</w:t>
      </w:r>
      <w:r w:rsidR="00616502">
        <w:rPr>
          <w:szCs w:val="28"/>
        </w:rPr>
        <w:t>ду.</w:t>
      </w:r>
    </w:p>
    <w:p w:rsidR="005F7F25" w:rsidRPr="00DB13F0" w:rsidRDefault="00C06510">
      <w:pPr>
        <w:spacing w:after="375" w:line="252" w:lineRule="auto"/>
        <w:ind w:left="845" w:right="742" w:hanging="10"/>
        <w:jc w:val="center"/>
        <w:rPr>
          <w:szCs w:val="28"/>
        </w:rPr>
      </w:pPr>
      <w:r w:rsidRPr="00DB13F0">
        <w:rPr>
          <w:szCs w:val="28"/>
        </w:rPr>
        <w:t>Оценка степени соответствия запланированному уровню расходов</w:t>
      </w:r>
    </w:p>
    <w:p w:rsidR="005F7F25" w:rsidRPr="00DB13F0" w:rsidRDefault="00C06510">
      <w:pPr>
        <w:spacing w:after="341"/>
        <w:ind w:left="122" w:right="14" w:firstLine="706"/>
        <w:rPr>
          <w:szCs w:val="28"/>
        </w:rPr>
      </w:pPr>
      <w:r w:rsidRPr="00DB13F0">
        <w:rPr>
          <w:szCs w:val="28"/>
        </w:rPr>
        <w:t>Степень соответствия запланированному уровню расходов оценивается для каждой программы (основного мероприятия) как отношение фактически произведённых в отчётном году расходов на их реализацию к плановым значениям по следующей формуле:</w:t>
      </w:r>
    </w:p>
    <w:p w:rsidR="005F7F25" w:rsidRPr="00DB13F0" w:rsidRDefault="008E56EF">
      <w:pPr>
        <w:spacing w:after="338" w:line="252" w:lineRule="auto"/>
        <w:ind w:left="845" w:right="734" w:hanging="10"/>
        <w:jc w:val="center"/>
        <w:rPr>
          <w:szCs w:val="28"/>
        </w:rPr>
      </w:pPr>
      <w:r>
        <w:rPr>
          <w:szCs w:val="28"/>
        </w:rPr>
        <w:t>ССуз</w:t>
      </w:r>
      <w:r w:rsidR="00C06510" w:rsidRPr="00DB13F0">
        <w:rPr>
          <w:szCs w:val="28"/>
        </w:rPr>
        <w:t xml:space="preserve"> = Зф / Зп, где:</w:t>
      </w:r>
    </w:p>
    <w:p w:rsidR="005F7F25" w:rsidRPr="00DB13F0" w:rsidRDefault="00C06510">
      <w:pPr>
        <w:spacing w:after="42"/>
        <w:ind w:left="125" w:right="14"/>
        <w:rPr>
          <w:szCs w:val="28"/>
        </w:rPr>
      </w:pPr>
      <w:r w:rsidRPr="00DB13F0">
        <w:rPr>
          <w:szCs w:val="28"/>
        </w:rPr>
        <w:lastRenderedPageBreak/>
        <w:t>СС уз — степень соответствия запланированному уровню расходов;</w:t>
      </w:r>
    </w:p>
    <w:p w:rsidR="005F7F25" w:rsidRPr="00DB13F0" w:rsidRDefault="00C06510">
      <w:pPr>
        <w:ind w:left="125" w:right="14"/>
        <w:rPr>
          <w:szCs w:val="28"/>
        </w:rPr>
      </w:pPr>
      <w:r w:rsidRPr="00DB13F0">
        <w:rPr>
          <w:szCs w:val="28"/>
        </w:rPr>
        <w:t>Зф — фактические расходы на реализацию программы в отчётном году;</w:t>
      </w:r>
    </w:p>
    <w:p w:rsidR="005F7F25" w:rsidRPr="00DB13F0" w:rsidRDefault="00C06510">
      <w:pPr>
        <w:spacing w:after="45"/>
        <w:ind w:left="125" w:right="14"/>
        <w:rPr>
          <w:szCs w:val="28"/>
        </w:rPr>
      </w:pPr>
      <w:r w:rsidRPr="00DB13F0">
        <w:rPr>
          <w:szCs w:val="28"/>
        </w:rPr>
        <w:t>Зп — объёмы бюджетных ассигнований, предусмотренные на реализацию соответствующей программы в краевом и местных бюджетах на отчётный год в соответствии с действующей на момент проведения оценки эффективности реализации редакцией муниципальной программы.</w:t>
      </w:r>
    </w:p>
    <w:p w:rsidR="005F7F25" w:rsidRPr="00DB13F0" w:rsidRDefault="00C06510">
      <w:pPr>
        <w:spacing w:after="330"/>
        <w:ind w:left="122" w:right="14" w:firstLine="706"/>
        <w:rPr>
          <w:szCs w:val="28"/>
        </w:rPr>
      </w:pPr>
      <w:r w:rsidRPr="00DB13F0">
        <w:rPr>
          <w:szCs w:val="28"/>
        </w:rPr>
        <w:t>С учётом специфики конкретной муниципальной программы в методике эффективности реализации муниципальной программы предусматривается в составе показателя «степень соответствия запланированному уровню расходов» только бюджетные расходы либо расходы из всех источников.</w:t>
      </w:r>
    </w:p>
    <w:p w:rsidR="005F7F25" w:rsidRPr="00DB13F0" w:rsidRDefault="00C06510">
      <w:pPr>
        <w:spacing w:after="321" w:line="252" w:lineRule="auto"/>
        <w:ind w:left="1054" w:right="922" w:hanging="10"/>
        <w:jc w:val="center"/>
        <w:rPr>
          <w:szCs w:val="28"/>
        </w:rPr>
      </w:pPr>
      <w:r w:rsidRPr="00DB13F0">
        <w:rPr>
          <w:szCs w:val="28"/>
        </w:rPr>
        <w:t>Оценка эффективности использования средств местного бюджета</w:t>
      </w:r>
    </w:p>
    <w:p w:rsidR="005F7F25" w:rsidRPr="00DB13F0" w:rsidRDefault="00C06510">
      <w:pPr>
        <w:spacing w:after="318"/>
        <w:ind w:left="122" w:right="14" w:firstLine="691"/>
        <w:rPr>
          <w:szCs w:val="28"/>
        </w:rPr>
      </w:pPr>
      <w:r w:rsidRPr="00DB13F0">
        <w:rPr>
          <w:szCs w:val="28"/>
        </w:rPr>
        <w:t>Эффективность использования бюджетных средств рассчитывается для программы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формуле:</w:t>
      </w:r>
    </w:p>
    <w:p w:rsidR="005F7F25" w:rsidRPr="00DB13F0" w:rsidRDefault="00807F44">
      <w:pPr>
        <w:spacing w:after="262" w:line="271" w:lineRule="auto"/>
        <w:ind w:left="312" w:right="172" w:hanging="10"/>
        <w:jc w:val="center"/>
        <w:rPr>
          <w:szCs w:val="28"/>
        </w:rPr>
      </w:pPr>
      <w:r>
        <w:rPr>
          <w:szCs w:val="28"/>
        </w:rPr>
        <w:t>ЭИ</w:t>
      </w:r>
      <w:r w:rsidR="00C06510" w:rsidRPr="00DB13F0">
        <w:rPr>
          <w:szCs w:val="28"/>
        </w:rPr>
        <w:t xml:space="preserve">с = </w:t>
      </w:r>
      <w:r>
        <w:rPr>
          <w:szCs w:val="28"/>
        </w:rPr>
        <w:t>СР</w:t>
      </w:r>
      <w:r w:rsidR="00C06510" w:rsidRPr="00DB13F0">
        <w:rPr>
          <w:szCs w:val="28"/>
        </w:rPr>
        <w:t xml:space="preserve">м/ </w:t>
      </w:r>
      <w:r>
        <w:rPr>
          <w:szCs w:val="28"/>
        </w:rPr>
        <w:t>СС</w:t>
      </w:r>
      <w:r w:rsidR="00C06510" w:rsidRPr="00DB13F0">
        <w:rPr>
          <w:szCs w:val="28"/>
        </w:rPr>
        <w:t>уз, где:</w:t>
      </w:r>
    </w:p>
    <w:p w:rsidR="005F7F25" w:rsidRPr="00DB13F0" w:rsidRDefault="00C06510">
      <w:pPr>
        <w:ind w:left="125" w:right="14"/>
        <w:rPr>
          <w:szCs w:val="28"/>
        </w:rPr>
      </w:pPr>
      <w:r w:rsidRPr="00DB13F0">
        <w:rPr>
          <w:szCs w:val="28"/>
        </w:rPr>
        <w:t>Эис — Эффективность использования средств местного бюджета;</w:t>
      </w:r>
    </w:p>
    <w:p w:rsidR="005F7F25" w:rsidRPr="00DB13F0" w:rsidRDefault="00C06510">
      <w:pPr>
        <w:spacing w:after="59"/>
        <w:ind w:left="125" w:right="14"/>
        <w:rPr>
          <w:szCs w:val="28"/>
        </w:rPr>
      </w:pPr>
      <w:r w:rsidRPr="00DB13F0">
        <w:rPr>
          <w:szCs w:val="28"/>
        </w:rPr>
        <w:t>СРм — степень реализации мероприятий, полностью или частично финансируемых из средств муниципального бюджета;</w:t>
      </w:r>
    </w:p>
    <w:p w:rsidR="005F7F25" w:rsidRPr="00DB13F0" w:rsidRDefault="00C06510">
      <w:pPr>
        <w:spacing w:after="380"/>
        <w:ind w:left="125" w:right="14"/>
        <w:rPr>
          <w:szCs w:val="28"/>
        </w:rPr>
      </w:pPr>
      <w:r w:rsidRPr="00DB13F0">
        <w:rPr>
          <w:szCs w:val="28"/>
        </w:rPr>
        <w:t>ССуз — степень соответствия запланированному уровню расходов из средств муниципального бюджета.</w:t>
      </w:r>
    </w:p>
    <w:p w:rsidR="005F7F25" w:rsidRPr="00DB13F0" w:rsidRDefault="00C06510">
      <w:pPr>
        <w:spacing w:after="382" w:line="252" w:lineRule="auto"/>
        <w:ind w:left="845" w:right="698" w:hanging="10"/>
        <w:jc w:val="center"/>
        <w:rPr>
          <w:szCs w:val="28"/>
        </w:rPr>
      </w:pPr>
      <w:r w:rsidRPr="00DB13F0">
        <w:rPr>
          <w:szCs w:val="28"/>
        </w:rPr>
        <w:t>Оценка степени достижения целей и решения задач программы</w:t>
      </w:r>
    </w:p>
    <w:p w:rsidR="005F7F25" w:rsidRPr="00DB13F0" w:rsidRDefault="00C06510">
      <w:pPr>
        <w:ind w:left="122" w:right="14" w:firstLine="713"/>
        <w:rPr>
          <w:szCs w:val="28"/>
        </w:rPr>
      </w:pPr>
      <w:r w:rsidRPr="00DB13F0">
        <w:rPr>
          <w:szCs w:val="28"/>
        </w:rPr>
        <w:t>Для оценки степени достижения целей и решения задач (далее - степени реализации) программы определяется степень достижения плановых значений каждого целевого показателя, характеризующего цели и задачи программы.</w:t>
      </w:r>
    </w:p>
    <w:p w:rsidR="005F7F25" w:rsidRPr="00DB13F0" w:rsidRDefault="00C06510">
      <w:pPr>
        <w:ind w:left="122" w:right="14" w:firstLine="706"/>
        <w:rPr>
          <w:szCs w:val="28"/>
        </w:rPr>
      </w:pPr>
      <w:r w:rsidRPr="00DB13F0">
        <w:rPr>
          <w:szCs w:val="28"/>
        </w:rPr>
        <w:t>Степень достижения планового значения целевого показателя рассчитывается по формулам:</w:t>
      </w:r>
    </w:p>
    <w:p w:rsidR="005F7F25" w:rsidRPr="00DB13F0" w:rsidRDefault="00C6713B">
      <w:pPr>
        <w:spacing w:after="298" w:line="259" w:lineRule="auto"/>
        <w:ind w:left="629" w:right="504" w:hanging="10"/>
        <w:jc w:val="center"/>
        <w:rPr>
          <w:szCs w:val="28"/>
        </w:rPr>
      </w:pPr>
      <w:r>
        <w:rPr>
          <w:szCs w:val="28"/>
        </w:rPr>
        <w:t>СДп/</w:t>
      </w:r>
      <w:r w:rsidR="00C06510" w:rsidRPr="00DB13F0">
        <w:rPr>
          <w:szCs w:val="28"/>
        </w:rPr>
        <w:t xml:space="preserve">ппз = </w:t>
      </w:r>
      <w:r w:rsidR="00040446">
        <w:rPr>
          <w:szCs w:val="28"/>
        </w:rPr>
        <w:t>ЗП</w:t>
      </w:r>
      <w:r w:rsidR="00C06510" w:rsidRPr="00DB13F0">
        <w:rPr>
          <w:szCs w:val="28"/>
        </w:rPr>
        <w:t xml:space="preserve">п/пф / </w:t>
      </w:r>
      <w:r w:rsidR="00040446">
        <w:rPr>
          <w:szCs w:val="28"/>
        </w:rPr>
        <w:t>ЗП</w:t>
      </w:r>
      <w:r w:rsidR="00C06510" w:rsidRPr="00DB13F0">
        <w:rPr>
          <w:szCs w:val="28"/>
        </w:rPr>
        <w:t>п/пп,</w:t>
      </w:r>
    </w:p>
    <w:p w:rsidR="005F7F25" w:rsidRPr="00DB13F0" w:rsidRDefault="00C06510">
      <w:pPr>
        <w:spacing w:after="350"/>
        <w:ind w:left="122" w:right="14" w:firstLine="691"/>
        <w:rPr>
          <w:szCs w:val="28"/>
        </w:rPr>
      </w:pPr>
      <w:r w:rsidRPr="00DB13F0">
        <w:rPr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5F7F25" w:rsidRPr="00DB13F0" w:rsidRDefault="00040446">
      <w:pPr>
        <w:spacing w:after="298" w:line="259" w:lineRule="auto"/>
        <w:ind w:left="629" w:right="518" w:hanging="10"/>
        <w:jc w:val="center"/>
        <w:rPr>
          <w:szCs w:val="28"/>
        </w:rPr>
      </w:pPr>
      <w:r>
        <w:rPr>
          <w:szCs w:val="28"/>
        </w:rPr>
        <w:lastRenderedPageBreak/>
        <w:t>СД</w:t>
      </w:r>
      <w:r w:rsidR="00C06510" w:rsidRPr="00DB13F0">
        <w:rPr>
          <w:szCs w:val="28"/>
        </w:rPr>
        <w:t xml:space="preserve">п/ппз = </w:t>
      </w:r>
      <w:r>
        <w:rPr>
          <w:szCs w:val="28"/>
        </w:rPr>
        <w:t>ЗП</w:t>
      </w:r>
      <w:r w:rsidR="00C06510" w:rsidRPr="00DB13F0">
        <w:rPr>
          <w:szCs w:val="28"/>
        </w:rPr>
        <w:t xml:space="preserve">п/пп / </w:t>
      </w:r>
      <w:r>
        <w:rPr>
          <w:szCs w:val="28"/>
        </w:rPr>
        <w:t>ЗП</w:t>
      </w:r>
      <w:r w:rsidR="009F7B41">
        <w:rPr>
          <w:szCs w:val="28"/>
        </w:rPr>
        <w:t>п/</w:t>
      </w:r>
      <w:r w:rsidR="00C06510" w:rsidRPr="00DB13F0">
        <w:rPr>
          <w:szCs w:val="28"/>
        </w:rPr>
        <w:t>пф, где:</w:t>
      </w:r>
    </w:p>
    <w:p w:rsidR="009F7B41" w:rsidRDefault="00C06510">
      <w:pPr>
        <w:spacing w:after="57"/>
        <w:ind w:left="125" w:right="14"/>
        <w:rPr>
          <w:szCs w:val="28"/>
        </w:rPr>
      </w:pPr>
      <w:r w:rsidRPr="00DB13F0">
        <w:rPr>
          <w:szCs w:val="28"/>
        </w:rPr>
        <w:t xml:space="preserve">СД п/ппз — степень достижения планового значения целевого показателя программы; </w:t>
      </w:r>
    </w:p>
    <w:p w:rsidR="005F7F25" w:rsidRPr="00DB13F0" w:rsidRDefault="009F7B41">
      <w:pPr>
        <w:spacing w:after="57"/>
        <w:ind w:left="125" w:right="14"/>
        <w:rPr>
          <w:szCs w:val="28"/>
        </w:rPr>
      </w:pPr>
      <w:r>
        <w:rPr>
          <w:szCs w:val="28"/>
        </w:rPr>
        <w:t>ЗП</w:t>
      </w:r>
      <w:r w:rsidR="00C06510" w:rsidRPr="00DB13F0">
        <w:rPr>
          <w:szCs w:val="28"/>
        </w:rPr>
        <w:t>п/пф — значение целевого показателя программы фактически достигнутое на конец отчётного периода;</w:t>
      </w:r>
    </w:p>
    <w:p w:rsidR="005F7F25" w:rsidRDefault="00C06510">
      <w:pPr>
        <w:ind w:left="125" w:right="14"/>
        <w:rPr>
          <w:szCs w:val="28"/>
        </w:rPr>
      </w:pPr>
      <w:r w:rsidRPr="00DB13F0">
        <w:rPr>
          <w:szCs w:val="28"/>
        </w:rPr>
        <w:t>ЗПп/пп — плановое значение целевого показателя программы.</w:t>
      </w:r>
    </w:p>
    <w:p w:rsidR="009F7B41" w:rsidRPr="00DB13F0" w:rsidRDefault="009F7B41">
      <w:pPr>
        <w:ind w:left="125" w:right="14"/>
        <w:rPr>
          <w:szCs w:val="28"/>
        </w:rPr>
      </w:pPr>
    </w:p>
    <w:p w:rsidR="005F7F25" w:rsidRPr="00DB13F0" w:rsidRDefault="00C06510">
      <w:pPr>
        <w:spacing w:after="576"/>
        <w:ind w:left="788" w:right="14"/>
        <w:rPr>
          <w:szCs w:val="28"/>
        </w:rPr>
      </w:pPr>
      <w:r w:rsidRPr="00DB13F0">
        <w:rPr>
          <w:szCs w:val="28"/>
        </w:rPr>
        <w:t>Степень реализации программы рассчитывается по формуле:</w:t>
      </w:r>
    </w:p>
    <w:p w:rsidR="005F7F25" w:rsidRPr="00DB13F0" w:rsidRDefault="00C65A0F">
      <w:pPr>
        <w:spacing w:after="0" w:line="259" w:lineRule="auto"/>
        <w:ind w:left="629" w:right="612" w:hanging="10"/>
        <w:jc w:val="center"/>
        <w:rPr>
          <w:szCs w:val="28"/>
        </w:rPr>
      </w:pPr>
      <w:r>
        <w:rPr>
          <w:szCs w:val="28"/>
        </w:rPr>
        <w:t>СР</w:t>
      </w:r>
      <w:r w:rsidR="00C06510" w:rsidRPr="00DB13F0">
        <w:rPr>
          <w:szCs w:val="28"/>
        </w:rPr>
        <w:t xml:space="preserve">п/п = </w:t>
      </w:r>
      <w:r w:rsidR="005C2869">
        <w:rPr>
          <w:szCs w:val="28"/>
        </w:rPr>
        <w:t>∑СД</w:t>
      </w:r>
      <w:r w:rsidR="00C06510" w:rsidRPr="00DB13F0">
        <w:rPr>
          <w:szCs w:val="28"/>
        </w:rPr>
        <w:t xml:space="preserve">п/ппз / </w:t>
      </w:r>
      <w:r w:rsidR="005C2869">
        <w:rPr>
          <w:szCs w:val="28"/>
          <w:lang w:val="en-US"/>
        </w:rPr>
        <w:t>N</w:t>
      </w:r>
      <w:r w:rsidR="00C06510" w:rsidRPr="00DB13F0">
        <w:rPr>
          <w:szCs w:val="28"/>
        </w:rPr>
        <w:t>, где</w:t>
      </w:r>
    </w:p>
    <w:p w:rsidR="005F7F25" w:rsidRPr="00DB13F0" w:rsidRDefault="00C06510">
      <w:pPr>
        <w:spacing w:after="0" w:line="259" w:lineRule="auto"/>
        <w:ind w:left="4255" w:right="0" w:firstLine="0"/>
        <w:jc w:val="left"/>
        <w:rPr>
          <w:szCs w:val="28"/>
        </w:rPr>
      </w:pPr>
      <w:r w:rsidRPr="00DB13F0">
        <w:rPr>
          <w:szCs w:val="28"/>
        </w:rPr>
        <w:t>1</w:t>
      </w:r>
    </w:p>
    <w:p w:rsidR="005F7F25" w:rsidRPr="00DB13F0" w:rsidRDefault="00C06510">
      <w:pPr>
        <w:spacing w:after="45"/>
        <w:ind w:left="125" w:right="14"/>
        <w:rPr>
          <w:szCs w:val="28"/>
        </w:rPr>
      </w:pPr>
      <w:r w:rsidRPr="00DB13F0">
        <w:rPr>
          <w:szCs w:val="28"/>
        </w:rPr>
        <w:t>СР</w:t>
      </w:r>
      <w:r w:rsidR="005C2869">
        <w:rPr>
          <w:szCs w:val="28"/>
        </w:rPr>
        <w:t>п/п -</w:t>
      </w:r>
      <w:r w:rsidRPr="00DB13F0">
        <w:rPr>
          <w:szCs w:val="28"/>
        </w:rPr>
        <w:t xml:space="preserve"> степень реализации программы;</w:t>
      </w:r>
    </w:p>
    <w:p w:rsidR="005F7F25" w:rsidRPr="00DB13F0" w:rsidRDefault="00C06510">
      <w:pPr>
        <w:ind w:left="125" w:right="14"/>
        <w:rPr>
          <w:szCs w:val="28"/>
        </w:rPr>
      </w:pPr>
      <w:r w:rsidRPr="00DB13F0">
        <w:rPr>
          <w:szCs w:val="28"/>
        </w:rPr>
        <w:t>СДп</w:t>
      </w:r>
      <w:r w:rsidR="005C2869">
        <w:rPr>
          <w:szCs w:val="28"/>
        </w:rPr>
        <w:t>/</w:t>
      </w:r>
      <w:r w:rsidRPr="00DB13F0">
        <w:rPr>
          <w:szCs w:val="28"/>
        </w:rPr>
        <w:t>ппз — степень достижения планового значения целевого показателя программы;</w:t>
      </w:r>
    </w:p>
    <w:p w:rsidR="005F7F25" w:rsidRPr="00DB13F0" w:rsidRDefault="00C06510">
      <w:pPr>
        <w:spacing w:after="364"/>
        <w:ind w:left="125" w:right="14"/>
        <w:rPr>
          <w:szCs w:val="28"/>
        </w:rPr>
      </w:pPr>
      <w:r w:rsidRPr="00DB13F0">
        <w:rPr>
          <w:szCs w:val="28"/>
        </w:rPr>
        <w:t>N — число целевых показателей программы.</w:t>
      </w:r>
    </w:p>
    <w:p w:rsidR="005F7F25" w:rsidRPr="00DB13F0" w:rsidRDefault="00C06510">
      <w:pPr>
        <w:spacing w:after="54"/>
        <w:ind w:left="122" w:right="14" w:firstLine="691"/>
        <w:rPr>
          <w:szCs w:val="28"/>
        </w:rPr>
      </w:pPr>
      <w:r w:rsidRPr="00DB13F0">
        <w:rPr>
          <w:szCs w:val="28"/>
        </w:rPr>
        <w:t>При использовании данной формулы в случаях, если СДп/ппз&gt;1, значение СДп</w:t>
      </w:r>
      <w:r w:rsidR="005C2869">
        <w:rPr>
          <w:szCs w:val="28"/>
        </w:rPr>
        <w:t>/</w:t>
      </w:r>
      <w:r w:rsidRPr="00DB13F0">
        <w:rPr>
          <w:szCs w:val="28"/>
        </w:rPr>
        <w:t>ппз принимается равным 1.</w:t>
      </w:r>
    </w:p>
    <w:p w:rsidR="005F7F25" w:rsidRPr="00DB13F0" w:rsidRDefault="00C06510">
      <w:pPr>
        <w:spacing w:after="639"/>
        <w:ind w:left="122" w:right="14" w:firstLine="691"/>
        <w:rPr>
          <w:szCs w:val="28"/>
        </w:rPr>
      </w:pPr>
      <w:r w:rsidRPr="00DB13F0">
        <w:rPr>
          <w:szCs w:val="28"/>
        </w:rPr>
        <w:t>При оценке степени реализации программы координатором муниципальной программы могут определяться коэффициенты значимости отдельных целевых показателей. При использовании коэффициентов значимости приведённая выше формула преобразуется в следующую:</w:t>
      </w:r>
    </w:p>
    <w:p w:rsidR="005F7F25" w:rsidRPr="00DB13F0" w:rsidRDefault="001E13AF" w:rsidP="001E13AF">
      <w:pPr>
        <w:tabs>
          <w:tab w:val="left" w:pos="3180"/>
          <w:tab w:val="center" w:pos="4968"/>
        </w:tabs>
        <w:spacing w:after="331" w:line="259" w:lineRule="auto"/>
        <w:ind w:left="629" w:right="504" w:hanging="10"/>
        <w:jc w:val="left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>СРп</w:t>
      </w:r>
      <w:r w:rsidR="00C06510" w:rsidRPr="00DB13F0">
        <w:rPr>
          <w:szCs w:val="28"/>
        </w:rPr>
        <w:t xml:space="preserve">,п = </w:t>
      </w:r>
      <w:r>
        <w:rPr>
          <w:szCs w:val="28"/>
        </w:rPr>
        <w:t>∑СД</w:t>
      </w:r>
      <w:r w:rsidR="00C06510" w:rsidRPr="00DB13F0">
        <w:rPr>
          <w:szCs w:val="28"/>
        </w:rPr>
        <w:t>п/ппз * ki, где:</w:t>
      </w:r>
    </w:p>
    <w:p w:rsidR="005F7F25" w:rsidRPr="00DB13F0" w:rsidRDefault="001E13AF">
      <w:pPr>
        <w:spacing w:after="309"/>
        <w:ind w:left="125" w:right="14"/>
        <w:rPr>
          <w:szCs w:val="28"/>
        </w:rPr>
      </w:pPr>
      <w:r>
        <w:rPr>
          <w:szCs w:val="28"/>
        </w:rPr>
        <w:t>К</w:t>
      </w:r>
      <w:r>
        <w:rPr>
          <w:szCs w:val="28"/>
          <w:lang w:val="en-US"/>
        </w:rPr>
        <w:t>i</w:t>
      </w:r>
      <w:r w:rsidR="00C06510" w:rsidRPr="00DB13F0">
        <w:rPr>
          <w:szCs w:val="28"/>
        </w:rPr>
        <w:t xml:space="preserve">— удельный вес, отражающий значимость целевого показателя, </w:t>
      </w:r>
      <w:r>
        <w:rPr>
          <w:szCs w:val="28"/>
        </w:rPr>
        <w:t>∑</w:t>
      </w:r>
      <w:r w:rsidR="00C06510" w:rsidRPr="00DB13F0">
        <w:rPr>
          <w:szCs w:val="28"/>
        </w:rPr>
        <w:t xml:space="preserve"> ki</w:t>
      </w:r>
      <w:r>
        <w:rPr>
          <w:szCs w:val="28"/>
        </w:rPr>
        <w:t xml:space="preserve"> </w:t>
      </w:r>
      <w:r w:rsidR="00C06510" w:rsidRPr="00DB13F0">
        <w:rPr>
          <w:szCs w:val="28"/>
        </w:rPr>
        <w:t>= 1.</w:t>
      </w:r>
    </w:p>
    <w:p w:rsidR="005F7F25" w:rsidRPr="00DB13F0" w:rsidRDefault="00C06510">
      <w:pPr>
        <w:spacing w:after="332" w:line="252" w:lineRule="auto"/>
        <w:ind w:left="845" w:right="698" w:hanging="10"/>
        <w:jc w:val="center"/>
        <w:rPr>
          <w:szCs w:val="28"/>
        </w:rPr>
      </w:pPr>
      <w:r w:rsidRPr="00DB13F0">
        <w:rPr>
          <w:szCs w:val="28"/>
        </w:rPr>
        <w:t>Оценка эффективности реализации программы</w:t>
      </w:r>
    </w:p>
    <w:p w:rsidR="005F7F25" w:rsidRPr="00DB13F0" w:rsidRDefault="00C06510">
      <w:pPr>
        <w:spacing w:after="312"/>
        <w:ind w:left="122" w:right="14" w:firstLine="706"/>
        <w:rPr>
          <w:szCs w:val="28"/>
        </w:rPr>
      </w:pPr>
      <w:r w:rsidRPr="00DB13F0">
        <w:rPr>
          <w:szCs w:val="28"/>
        </w:rPr>
        <w:t>Эффективность реализации программы оценивается в зависимости от значений оценки степени реализации программы и оценки эффективности использования средств муниципального бюджета по следующей формуле:</w:t>
      </w:r>
    </w:p>
    <w:p w:rsidR="005F7F25" w:rsidRPr="00DB13F0" w:rsidRDefault="001E13AF">
      <w:pPr>
        <w:spacing w:after="0" w:line="259" w:lineRule="auto"/>
        <w:ind w:left="629" w:right="490" w:hanging="10"/>
        <w:jc w:val="center"/>
        <w:rPr>
          <w:szCs w:val="28"/>
        </w:rPr>
      </w:pPr>
      <w:r>
        <w:rPr>
          <w:szCs w:val="28"/>
        </w:rPr>
        <w:t>ЭР</w:t>
      </w:r>
      <w:r w:rsidR="00C06510" w:rsidRPr="00DB13F0">
        <w:rPr>
          <w:szCs w:val="28"/>
        </w:rPr>
        <w:t>п/п = СРп/п*Эис, где:</w:t>
      </w:r>
    </w:p>
    <w:p w:rsidR="005F7F25" w:rsidRPr="00DB13F0" w:rsidRDefault="00C06510">
      <w:pPr>
        <w:ind w:left="125" w:right="14"/>
        <w:rPr>
          <w:szCs w:val="28"/>
        </w:rPr>
      </w:pPr>
      <w:r w:rsidRPr="00DB13F0">
        <w:rPr>
          <w:szCs w:val="28"/>
        </w:rPr>
        <w:t>ЭРп/п — эффективность реализации программы;</w:t>
      </w:r>
    </w:p>
    <w:p w:rsidR="005F7F25" w:rsidRPr="00DB13F0" w:rsidRDefault="00C06510">
      <w:pPr>
        <w:ind w:left="125" w:right="14"/>
        <w:rPr>
          <w:szCs w:val="28"/>
        </w:rPr>
      </w:pPr>
      <w:r w:rsidRPr="00DB13F0">
        <w:rPr>
          <w:szCs w:val="28"/>
        </w:rPr>
        <w:t>СРп/п — степень реализации программы;</w:t>
      </w:r>
    </w:p>
    <w:p w:rsidR="005F7F25" w:rsidRPr="00DB13F0" w:rsidRDefault="00C06510">
      <w:pPr>
        <w:spacing w:after="340"/>
        <w:ind w:left="125" w:right="14"/>
        <w:rPr>
          <w:szCs w:val="28"/>
        </w:rPr>
      </w:pPr>
      <w:r w:rsidRPr="00DB13F0">
        <w:rPr>
          <w:szCs w:val="28"/>
        </w:rPr>
        <w:lastRenderedPageBreak/>
        <w:t>Эис — эффективность использования бюджетных средств (либо — по решению координатора муниципальной программы — эффективность использования финансовых ресурсов на реализацию программы.</w:t>
      </w:r>
    </w:p>
    <w:p w:rsidR="005F7F25" w:rsidRPr="00DB13F0" w:rsidRDefault="00C06510">
      <w:pPr>
        <w:ind w:left="122" w:right="14" w:firstLine="706"/>
        <w:rPr>
          <w:szCs w:val="28"/>
        </w:rPr>
      </w:pPr>
      <w:r w:rsidRPr="00DB13F0">
        <w:rPr>
          <w:szCs w:val="28"/>
        </w:rPr>
        <w:t>Эффективность реализации программы признаётся высокой в случае, если значение ЭРп/п составляет не менее 0,9.</w:t>
      </w:r>
    </w:p>
    <w:p w:rsidR="005F7F25" w:rsidRPr="00DB13F0" w:rsidRDefault="00C06510">
      <w:pPr>
        <w:ind w:left="122" w:right="14" w:firstLine="698"/>
        <w:rPr>
          <w:szCs w:val="28"/>
        </w:rPr>
      </w:pPr>
      <w:r w:rsidRPr="00DB13F0">
        <w:rPr>
          <w:szCs w:val="28"/>
        </w:rPr>
        <w:t>Эффективность реализации программы признаётся средней в случае, если значение ЭРп/п составляет не менее 0,8.</w:t>
      </w:r>
    </w:p>
    <w:p w:rsidR="005F7F25" w:rsidRPr="00DB13F0" w:rsidRDefault="00C06510">
      <w:pPr>
        <w:ind w:left="122" w:right="14" w:firstLine="706"/>
        <w:rPr>
          <w:szCs w:val="28"/>
        </w:rPr>
      </w:pPr>
      <w:r w:rsidRPr="00DB13F0">
        <w:rPr>
          <w:szCs w:val="28"/>
        </w:rPr>
        <w:t>Эффективность реализации программы признаётся удовлетворительной в случае, если значение ЭРп/п составляет не менее 0,7.</w:t>
      </w:r>
    </w:p>
    <w:p w:rsidR="005F7F25" w:rsidRPr="00DB13F0" w:rsidRDefault="00C06510">
      <w:pPr>
        <w:ind w:left="122" w:right="14" w:firstLine="698"/>
        <w:rPr>
          <w:szCs w:val="28"/>
        </w:rPr>
      </w:pPr>
      <w:r w:rsidRPr="00DB13F0">
        <w:rPr>
          <w:szCs w:val="28"/>
        </w:rPr>
        <w:t>В остальных случаях эффективность реализации программы признаётся неудовлетворительной.</w:t>
      </w:r>
    </w:p>
    <w:p w:rsidR="005F7F25" w:rsidRPr="00DB13F0" w:rsidRDefault="00C06510">
      <w:pPr>
        <w:spacing w:after="368" w:line="252" w:lineRule="auto"/>
        <w:ind w:left="1122" w:right="608" w:hanging="10"/>
        <w:jc w:val="center"/>
        <w:rPr>
          <w:szCs w:val="28"/>
        </w:rPr>
      </w:pPr>
      <w:r w:rsidRPr="00DB13F0">
        <w:rPr>
          <w:szCs w:val="28"/>
        </w:rPr>
        <w:t>Оценка степени достижения целей и решения задач муниципальной программы</w:t>
      </w:r>
    </w:p>
    <w:p w:rsidR="005F7F25" w:rsidRPr="00DB13F0" w:rsidRDefault="00C06510">
      <w:pPr>
        <w:spacing w:after="50"/>
        <w:ind w:left="0" w:right="158" w:firstLine="698"/>
        <w:rPr>
          <w:szCs w:val="28"/>
        </w:rPr>
      </w:pPr>
      <w:r w:rsidRPr="00DB13F0">
        <w:rPr>
          <w:szCs w:val="28"/>
        </w:rPr>
        <w:t>Для оценки степени достижения целей и решения задач (далее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:rsidR="005F7F25" w:rsidRPr="00DB13F0" w:rsidRDefault="00C06510">
      <w:pPr>
        <w:spacing w:after="45"/>
        <w:ind w:left="14" w:right="151" w:firstLine="698"/>
        <w:rPr>
          <w:szCs w:val="28"/>
        </w:rPr>
      </w:pPr>
      <w:r w:rsidRPr="00DB13F0">
        <w:rPr>
          <w:szCs w:val="28"/>
        </w:rPr>
        <w:t>Степень достижения планового показателя целевого показателя, характеризующего цели и задачи муниципальной программы, рассчитывается по следующим формулам:</w:t>
      </w:r>
    </w:p>
    <w:p w:rsidR="005F7F25" w:rsidRPr="00DB13F0" w:rsidRDefault="00C06510">
      <w:pPr>
        <w:spacing w:after="299"/>
        <w:ind w:left="29" w:right="14" w:firstLine="691"/>
        <w:rPr>
          <w:szCs w:val="28"/>
        </w:rPr>
      </w:pPr>
      <w:r w:rsidRPr="00DB13F0">
        <w:rPr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5F7F25" w:rsidRPr="00DB13F0" w:rsidRDefault="001E13AF">
      <w:pPr>
        <w:spacing w:after="298" w:line="259" w:lineRule="auto"/>
        <w:ind w:left="629" w:right="22" w:hanging="10"/>
        <w:jc w:val="center"/>
        <w:rPr>
          <w:szCs w:val="28"/>
        </w:rPr>
      </w:pPr>
      <w:r>
        <w:rPr>
          <w:szCs w:val="28"/>
        </w:rPr>
        <w:t>СД</w:t>
      </w:r>
      <w:r w:rsidR="00C06510" w:rsidRPr="00DB13F0">
        <w:rPr>
          <w:szCs w:val="28"/>
        </w:rPr>
        <w:t xml:space="preserve">мппз = </w:t>
      </w:r>
      <w:r>
        <w:rPr>
          <w:szCs w:val="28"/>
        </w:rPr>
        <w:t>ЗП</w:t>
      </w:r>
      <w:r w:rsidR="00C06510" w:rsidRPr="00DB13F0">
        <w:rPr>
          <w:szCs w:val="28"/>
        </w:rPr>
        <w:t>мпф</w:t>
      </w:r>
      <w:r>
        <w:rPr>
          <w:szCs w:val="28"/>
        </w:rPr>
        <w:t>/</w:t>
      </w:r>
      <w:r w:rsidR="00C06510" w:rsidRPr="00DB13F0">
        <w:rPr>
          <w:szCs w:val="28"/>
        </w:rPr>
        <w:t xml:space="preserve"> </w:t>
      </w:r>
      <w:r>
        <w:rPr>
          <w:szCs w:val="28"/>
        </w:rPr>
        <w:t>ЗП</w:t>
      </w:r>
      <w:r w:rsidR="00C06510" w:rsidRPr="00DB13F0">
        <w:rPr>
          <w:szCs w:val="28"/>
        </w:rPr>
        <w:t>мпп•,</w:t>
      </w:r>
    </w:p>
    <w:p w:rsidR="005F7F25" w:rsidRPr="00DB13F0" w:rsidRDefault="00C06510">
      <w:pPr>
        <w:spacing w:after="317"/>
        <w:ind w:left="43" w:right="14" w:firstLine="691"/>
        <w:rPr>
          <w:szCs w:val="28"/>
        </w:rPr>
      </w:pPr>
      <w:r w:rsidRPr="00DB13F0">
        <w:rPr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5F7F25" w:rsidRPr="00DB13F0" w:rsidRDefault="001E13AF">
      <w:pPr>
        <w:spacing w:after="327" w:line="259" w:lineRule="auto"/>
        <w:ind w:left="629" w:right="0" w:hanging="10"/>
        <w:jc w:val="center"/>
        <w:rPr>
          <w:szCs w:val="28"/>
        </w:rPr>
      </w:pPr>
      <w:r>
        <w:rPr>
          <w:szCs w:val="28"/>
        </w:rPr>
        <w:t>СД</w:t>
      </w:r>
      <w:r w:rsidR="00C06510" w:rsidRPr="00DB13F0">
        <w:rPr>
          <w:szCs w:val="28"/>
        </w:rPr>
        <w:t xml:space="preserve">мппз = </w:t>
      </w:r>
      <w:r>
        <w:rPr>
          <w:szCs w:val="28"/>
        </w:rPr>
        <w:t>ЗП</w:t>
      </w:r>
      <w:r w:rsidR="00C06510" w:rsidRPr="00DB13F0">
        <w:rPr>
          <w:szCs w:val="28"/>
        </w:rPr>
        <w:t xml:space="preserve">мпп / </w:t>
      </w:r>
      <w:r>
        <w:rPr>
          <w:szCs w:val="28"/>
        </w:rPr>
        <w:t>ЗП</w:t>
      </w:r>
      <w:r w:rsidR="00C06510" w:rsidRPr="00DB13F0">
        <w:rPr>
          <w:szCs w:val="28"/>
        </w:rPr>
        <w:t>мпф, где:</w:t>
      </w:r>
    </w:p>
    <w:p w:rsidR="005F7F25" w:rsidRPr="00DB13F0" w:rsidRDefault="00C06510">
      <w:pPr>
        <w:ind w:left="46" w:right="14"/>
        <w:rPr>
          <w:szCs w:val="28"/>
        </w:rPr>
      </w:pPr>
      <w:r w:rsidRPr="00DB13F0">
        <w:rPr>
          <w:szCs w:val="28"/>
        </w:rPr>
        <w:t>СДмппз — степень достижения планового значения целевого показателя, характеризующего цели и задачи муниципальной программы;</w:t>
      </w:r>
    </w:p>
    <w:p w:rsidR="00745B99" w:rsidRDefault="00C06510">
      <w:pPr>
        <w:spacing w:after="350"/>
        <w:ind w:left="53" w:right="122"/>
        <w:rPr>
          <w:szCs w:val="28"/>
        </w:rPr>
      </w:pPr>
      <w:r w:rsidRPr="00DB13F0">
        <w:rPr>
          <w:szCs w:val="28"/>
        </w:rPr>
        <w:t>З</w:t>
      </w:r>
      <w:r w:rsidR="00745B99">
        <w:rPr>
          <w:szCs w:val="28"/>
        </w:rPr>
        <w:t>П</w:t>
      </w:r>
      <w:r w:rsidRPr="00DB13F0">
        <w:rPr>
          <w:szCs w:val="28"/>
        </w:rPr>
        <w:t xml:space="preserve">мпф — значение целевого показателя, характеризующего цели и задачи муниципального программы, фактически достигнутое на конец отчётного периода; </w:t>
      </w:r>
    </w:p>
    <w:p w:rsidR="005F7F25" w:rsidRPr="00DB13F0" w:rsidRDefault="00C06510">
      <w:pPr>
        <w:spacing w:after="350"/>
        <w:ind w:left="53" w:right="122"/>
        <w:rPr>
          <w:szCs w:val="28"/>
        </w:rPr>
      </w:pPr>
      <w:r w:rsidRPr="00DB13F0">
        <w:rPr>
          <w:szCs w:val="28"/>
        </w:rPr>
        <w:t>ЗПмпп — плановое значение целевого показателя, характеризующего цели и задачи муниципальной программы.</w:t>
      </w:r>
    </w:p>
    <w:p w:rsidR="005F7F25" w:rsidRPr="00DB13F0" w:rsidRDefault="00C06510">
      <w:pPr>
        <w:ind w:left="50" w:right="14" w:firstLine="706"/>
        <w:rPr>
          <w:szCs w:val="28"/>
        </w:rPr>
      </w:pPr>
      <w:r w:rsidRPr="00DB13F0">
        <w:rPr>
          <w:szCs w:val="28"/>
        </w:rPr>
        <w:lastRenderedPageBreak/>
        <w:t>Степени реализации муниципальной программы рассчитывается по формуле:</w:t>
      </w:r>
    </w:p>
    <w:p w:rsidR="00523B50" w:rsidRDefault="00523B50">
      <w:pPr>
        <w:spacing w:after="4" w:line="263" w:lineRule="auto"/>
        <w:ind w:left="3463" w:right="3542" w:firstLine="641"/>
        <w:rPr>
          <w:szCs w:val="28"/>
        </w:rPr>
      </w:pPr>
      <w:r>
        <w:rPr>
          <w:szCs w:val="28"/>
        </w:rPr>
        <w:t>М</w:t>
      </w:r>
    </w:p>
    <w:p w:rsidR="005F7F25" w:rsidRPr="00DB13F0" w:rsidRDefault="00523B50" w:rsidP="00523B50">
      <w:pPr>
        <w:spacing w:after="4" w:line="263" w:lineRule="auto"/>
        <w:ind w:left="3463" w:right="3542" w:hanging="344"/>
        <w:rPr>
          <w:szCs w:val="28"/>
        </w:rPr>
      </w:pPr>
      <w:r>
        <w:rPr>
          <w:szCs w:val="28"/>
        </w:rPr>
        <w:t>СР</w:t>
      </w:r>
      <w:r w:rsidR="00C06510" w:rsidRPr="00DB13F0">
        <w:rPr>
          <w:szCs w:val="28"/>
        </w:rPr>
        <w:t xml:space="preserve">мп = </w:t>
      </w:r>
      <w:r>
        <w:rPr>
          <w:szCs w:val="28"/>
        </w:rPr>
        <w:t>∑</w:t>
      </w:r>
      <w:r w:rsidR="00C06510" w:rsidRPr="00DB13F0">
        <w:rPr>
          <w:szCs w:val="28"/>
        </w:rPr>
        <w:t>СД</w:t>
      </w:r>
      <w:r>
        <w:rPr>
          <w:szCs w:val="28"/>
        </w:rPr>
        <w:t>м</w:t>
      </w:r>
      <w:r w:rsidR="00C06510" w:rsidRPr="00DB13F0">
        <w:rPr>
          <w:szCs w:val="28"/>
        </w:rPr>
        <w:t>ппз / М, где:</w:t>
      </w:r>
    </w:p>
    <w:p w:rsidR="005F7F25" w:rsidRPr="00DB13F0" w:rsidRDefault="00C06510">
      <w:pPr>
        <w:spacing w:after="328" w:line="252" w:lineRule="auto"/>
        <w:ind w:left="845" w:right="907" w:hanging="10"/>
        <w:jc w:val="center"/>
        <w:rPr>
          <w:szCs w:val="28"/>
        </w:rPr>
      </w:pPr>
      <w:r w:rsidRPr="00DB13F0">
        <w:rPr>
          <w:szCs w:val="28"/>
        </w:rPr>
        <w:t>1</w:t>
      </w:r>
    </w:p>
    <w:p w:rsidR="005F7F25" w:rsidRPr="00DB13F0" w:rsidRDefault="00C06510">
      <w:pPr>
        <w:spacing w:after="39"/>
        <w:ind w:left="61" w:right="14"/>
        <w:rPr>
          <w:szCs w:val="28"/>
        </w:rPr>
      </w:pPr>
      <w:r w:rsidRPr="00DB13F0">
        <w:rPr>
          <w:szCs w:val="28"/>
        </w:rPr>
        <w:t>СРмп — степень реализации муниципальной программы;</w:t>
      </w:r>
    </w:p>
    <w:p w:rsidR="005F7F25" w:rsidRPr="00DB13F0" w:rsidRDefault="00C06510">
      <w:pPr>
        <w:ind w:left="53" w:right="14"/>
        <w:rPr>
          <w:szCs w:val="28"/>
        </w:rPr>
      </w:pPr>
      <w:r w:rsidRPr="00DB13F0">
        <w:rPr>
          <w:szCs w:val="28"/>
        </w:rPr>
        <w:t>СД</w:t>
      </w:r>
      <w:r w:rsidR="00523B50">
        <w:rPr>
          <w:szCs w:val="28"/>
        </w:rPr>
        <w:t>м</w:t>
      </w:r>
      <w:r w:rsidRPr="00DB13F0">
        <w:rPr>
          <w:szCs w:val="28"/>
        </w:rPr>
        <w:t>ппз — степень достижения планового значения целевого показателя (индикатора), характеризующего цели и задачи муниципальной программы;</w:t>
      </w:r>
    </w:p>
    <w:p w:rsidR="005F7F25" w:rsidRPr="00DB13F0" w:rsidRDefault="00C06510">
      <w:pPr>
        <w:spacing w:after="364"/>
        <w:ind w:left="53" w:right="14"/>
        <w:rPr>
          <w:szCs w:val="28"/>
        </w:rPr>
      </w:pPr>
      <w:r w:rsidRPr="00DB13F0">
        <w:rPr>
          <w:szCs w:val="28"/>
        </w:rPr>
        <w:t>М — число целевых показателей, характеризующих цели и задачи муниципальной программы.</w:t>
      </w:r>
    </w:p>
    <w:p w:rsidR="005F7F25" w:rsidRPr="00DB13F0" w:rsidRDefault="00C06510">
      <w:pPr>
        <w:spacing w:after="336"/>
        <w:ind w:left="58" w:right="14" w:firstLine="698"/>
        <w:rPr>
          <w:szCs w:val="28"/>
        </w:rPr>
      </w:pPr>
      <w:r w:rsidRPr="00DB13F0">
        <w:rPr>
          <w:szCs w:val="28"/>
        </w:rPr>
        <w:t>При использовании данной формулы в случаях, если СДмппз&gt;1, значение СДмппз принимается равным 1.</w:t>
      </w:r>
    </w:p>
    <w:p w:rsidR="005F7F25" w:rsidRPr="00DB13F0" w:rsidRDefault="00C06510">
      <w:pPr>
        <w:spacing w:after="371"/>
        <w:ind w:left="58" w:right="14" w:firstLine="698"/>
        <w:rPr>
          <w:szCs w:val="28"/>
        </w:rPr>
      </w:pPr>
      <w:r w:rsidRPr="00DB13F0">
        <w:rPr>
          <w:szCs w:val="28"/>
        </w:rPr>
        <w:t>При оценке степени реализации муниципальной программы координатором муниципальной программы могут определяться коэффициенты значимости отдельных целевых показателей. При использовании коэффициентов значимости приведённая выше формула преобразуется в следующую:</w:t>
      </w:r>
    </w:p>
    <w:p w:rsidR="005F7F25" w:rsidRPr="00DB13F0" w:rsidRDefault="00C06510">
      <w:pPr>
        <w:spacing w:after="0" w:line="259" w:lineRule="auto"/>
        <w:ind w:left="4082" w:right="0" w:firstLine="0"/>
        <w:jc w:val="left"/>
        <w:rPr>
          <w:szCs w:val="28"/>
        </w:rPr>
      </w:pPr>
      <w:r w:rsidRPr="00DB13F0">
        <w:rPr>
          <w:szCs w:val="28"/>
        </w:rPr>
        <w:t>м</w:t>
      </w:r>
    </w:p>
    <w:p w:rsidR="005F7F25" w:rsidRPr="00DB13F0" w:rsidRDefault="00C06510">
      <w:pPr>
        <w:spacing w:after="0" w:line="259" w:lineRule="auto"/>
        <w:ind w:left="10" w:right="108" w:hanging="10"/>
        <w:jc w:val="center"/>
        <w:rPr>
          <w:szCs w:val="28"/>
        </w:rPr>
      </w:pPr>
      <w:r w:rsidRPr="00DB13F0">
        <w:rPr>
          <w:szCs w:val="28"/>
        </w:rPr>
        <w:t xml:space="preserve">СРмп= </w:t>
      </w:r>
      <w:r w:rsidR="00523B50">
        <w:rPr>
          <w:szCs w:val="28"/>
        </w:rPr>
        <w:t>∑</w:t>
      </w:r>
      <w:r w:rsidRPr="00DB13F0">
        <w:rPr>
          <w:szCs w:val="28"/>
        </w:rPr>
        <w:t>СДмппз * ki, где:</w:t>
      </w:r>
    </w:p>
    <w:p w:rsidR="00A46239" w:rsidRDefault="00C06510">
      <w:pPr>
        <w:spacing w:after="354"/>
        <w:ind w:left="43" w:right="2290" w:firstLine="4147"/>
        <w:rPr>
          <w:szCs w:val="28"/>
        </w:rPr>
      </w:pPr>
      <w:r w:rsidRPr="00DB13F0">
        <w:rPr>
          <w:szCs w:val="28"/>
        </w:rPr>
        <w:t xml:space="preserve">1 </w:t>
      </w:r>
      <w:r w:rsidR="00523B50">
        <w:rPr>
          <w:szCs w:val="28"/>
        </w:rPr>
        <w:t xml:space="preserve">                                                                  </w:t>
      </w:r>
      <w:bookmarkStart w:id="1" w:name="_Hlk150705631"/>
      <w:r w:rsidRPr="00DB13F0">
        <w:rPr>
          <w:szCs w:val="28"/>
        </w:rPr>
        <w:t>ki</w:t>
      </w:r>
      <w:bookmarkEnd w:id="1"/>
      <w:r w:rsidRPr="00DB13F0">
        <w:rPr>
          <w:szCs w:val="28"/>
        </w:rPr>
        <w:t xml:space="preserve"> — удельный вес, отражающий значимость показателя, </w:t>
      </w:r>
    </w:p>
    <w:p w:rsidR="005F7F25" w:rsidRPr="00DB13F0" w:rsidRDefault="00A46239" w:rsidP="00A46239">
      <w:pPr>
        <w:spacing w:after="354"/>
        <w:ind w:left="43" w:right="2290" w:hanging="43"/>
        <w:rPr>
          <w:szCs w:val="28"/>
        </w:rPr>
      </w:pPr>
      <w:r>
        <w:rPr>
          <w:szCs w:val="28"/>
        </w:rPr>
        <w:t>∑</w:t>
      </w:r>
      <w:r w:rsidRPr="00A46239">
        <w:rPr>
          <w:szCs w:val="28"/>
        </w:rPr>
        <w:t xml:space="preserve"> </w:t>
      </w:r>
      <w:r w:rsidRPr="00DB13F0">
        <w:rPr>
          <w:szCs w:val="28"/>
        </w:rPr>
        <w:t xml:space="preserve">ki </w:t>
      </w:r>
      <w:r w:rsidR="00C06510" w:rsidRPr="00DB13F0">
        <w:rPr>
          <w:szCs w:val="28"/>
        </w:rPr>
        <w:t>=1.</w:t>
      </w:r>
    </w:p>
    <w:p w:rsidR="005F7F25" w:rsidRPr="00DB13F0" w:rsidRDefault="00C06510">
      <w:pPr>
        <w:spacing w:after="340" w:line="252" w:lineRule="auto"/>
        <w:ind w:left="845" w:right="900" w:hanging="10"/>
        <w:jc w:val="center"/>
        <w:rPr>
          <w:szCs w:val="28"/>
        </w:rPr>
      </w:pPr>
      <w:r w:rsidRPr="00DB13F0">
        <w:rPr>
          <w:szCs w:val="28"/>
        </w:rPr>
        <w:t>Оценка эффективности реализации муниципальной программы</w:t>
      </w:r>
    </w:p>
    <w:p w:rsidR="005F7F25" w:rsidRPr="00DB13F0" w:rsidRDefault="00C06510">
      <w:pPr>
        <w:ind w:left="122" w:right="86" w:firstLine="691"/>
        <w:rPr>
          <w:szCs w:val="28"/>
        </w:rPr>
      </w:pPr>
      <w:r w:rsidRPr="00DB13F0">
        <w:rPr>
          <w:szCs w:val="28"/>
        </w:rPr>
        <w:t>Оценка эффективности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неё программы по следующей формуле:</w:t>
      </w:r>
    </w:p>
    <w:p w:rsidR="005F7F25" w:rsidRPr="00DB13F0" w:rsidRDefault="00705294">
      <w:pPr>
        <w:spacing w:after="0" w:line="271" w:lineRule="auto"/>
        <w:ind w:left="312" w:right="309" w:hanging="10"/>
        <w:jc w:val="center"/>
        <w:rPr>
          <w:szCs w:val="28"/>
        </w:rPr>
      </w:pPr>
      <w:r>
        <w:rPr>
          <w:szCs w:val="28"/>
        </w:rPr>
        <w:t>ЭР</w:t>
      </w:r>
      <w:r w:rsidR="00C06510" w:rsidRPr="00DB13F0">
        <w:rPr>
          <w:szCs w:val="28"/>
        </w:rPr>
        <w:t xml:space="preserve">мп = </w:t>
      </w:r>
      <w:r w:rsidR="00C06510" w:rsidRPr="00DB13F0">
        <w:rPr>
          <w:noProof/>
          <w:szCs w:val="28"/>
        </w:rPr>
        <w:drawing>
          <wp:inline distT="0" distB="0" distL="0" distR="0">
            <wp:extent cx="2043430" cy="388566"/>
            <wp:effectExtent l="0" t="0" r="0" b="0"/>
            <wp:docPr id="103972" name="Picture 1039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972" name="Picture 103972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21615" cy="4034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06510" w:rsidRPr="00DB13F0">
        <w:rPr>
          <w:szCs w:val="28"/>
        </w:rPr>
        <w:t>/ ј, где:</w:t>
      </w:r>
    </w:p>
    <w:p w:rsidR="005F7F25" w:rsidRPr="00DB13F0" w:rsidRDefault="00C06510">
      <w:pPr>
        <w:spacing w:after="0" w:line="271" w:lineRule="auto"/>
        <w:ind w:left="312" w:right="302" w:hanging="10"/>
        <w:jc w:val="center"/>
        <w:rPr>
          <w:szCs w:val="28"/>
        </w:rPr>
      </w:pPr>
      <w:r w:rsidRPr="00DB13F0">
        <w:rPr>
          <w:szCs w:val="28"/>
        </w:rPr>
        <w:t>1</w:t>
      </w:r>
    </w:p>
    <w:p w:rsidR="005F7F25" w:rsidRPr="00DB13F0" w:rsidRDefault="00C06510">
      <w:pPr>
        <w:ind w:left="125" w:right="14"/>
        <w:rPr>
          <w:szCs w:val="28"/>
        </w:rPr>
      </w:pPr>
      <w:r w:rsidRPr="00DB13F0">
        <w:rPr>
          <w:szCs w:val="28"/>
        </w:rPr>
        <w:t>ЭРмп — эффективность реализации муниципальной программы;</w:t>
      </w:r>
    </w:p>
    <w:p w:rsidR="00705294" w:rsidRDefault="00C06510">
      <w:pPr>
        <w:ind w:left="125" w:right="14"/>
        <w:rPr>
          <w:szCs w:val="28"/>
        </w:rPr>
      </w:pPr>
      <w:r w:rsidRPr="00DB13F0">
        <w:rPr>
          <w:szCs w:val="28"/>
        </w:rPr>
        <w:lastRenderedPageBreak/>
        <w:t xml:space="preserve">СРмп — степень реализации муниципальной программы; </w:t>
      </w:r>
    </w:p>
    <w:p w:rsidR="00705294" w:rsidRDefault="00C06510">
      <w:pPr>
        <w:ind w:left="125" w:right="14"/>
        <w:rPr>
          <w:szCs w:val="28"/>
        </w:rPr>
      </w:pPr>
      <w:r w:rsidRPr="00DB13F0">
        <w:rPr>
          <w:szCs w:val="28"/>
        </w:rPr>
        <w:t xml:space="preserve">ЭРп/п — эффективность реализации подпрограммы; </w:t>
      </w:r>
    </w:p>
    <w:p w:rsidR="00705294" w:rsidRDefault="00C06510">
      <w:pPr>
        <w:ind w:left="125" w:right="14"/>
        <w:rPr>
          <w:szCs w:val="28"/>
        </w:rPr>
      </w:pPr>
      <w:r w:rsidRPr="00DB13F0">
        <w:rPr>
          <w:szCs w:val="28"/>
        </w:rPr>
        <w:t xml:space="preserve">ki — коэффициент значимости программы для достижения целей </w:t>
      </w:r>
      <w:r w:rsidR="004D594C" w:rsidRPr="00DB13F0">
        <w:rPr>
          <w:szCs w:val="28"/>
        </w:rPr>
        <w:t>муниципаль</w:t>
      </w:r>
      <w:r w:rsidRPr="00DB13F0">
        <w:rPr>
          <w:szCs w:val="28"/>
        </w:rPr>
        <w:t xml:space="preserve">ной программы, определяемой в методике оценки эффективности реализации муниципальной программы её координатором. </w:t>
      </w:r>
    </w:p>
    <w:p w:rsidR="005F7F25" w:rsidRPr="00DB13F0" w:rsidRDefault="00C06510">
      <w:pPr>
        <w:ind w:left="125" w:right="14"/>
        <w:rPr>
          <w:szCs w:val="28"/>
        </w:rPr>
      </w:pPr>
      <w:r w:rsidRPr="00DB13F0">
        <w:rPr>
          <w:szCs w:val="28"/>
        </w:rPr>
        <w:t>По умолчанию ki определяется по формуле:</w:t>
      </w:r>
    </w:p>
    <w:p w:rsidR="005F7F25" w:rsidRPr="00DB13F0" w:rsidRDefault="00C06510">
      <w:pPr>
        <w:spacing w:after="0" w:line="271" w:lineRule="auto"/>
        <w:ind w:left="312" w:right="287" w:hanging="10"/>
        <w:jc w:val="center"/>
        <w:rPr>
          <w:szCs w:val="28"/>
        </w:rPr>
      </w:pPr>
      <w:r w:rsidRPr="00DB13F0">
        <w:rPr>
          <w:szCs w:val="28"/>
        </w:rPr>
        <w:t>ki = / Ф, где:</w:t>
      </w:r>
    </w:p>
    <w:p w:rsidR="005F7F25" w:rsidRPr="00DB13F0" w:rsidRDefault="00C06510">
      <w:pPr>
        <w:spacing w:after="189"/>
        <w:ind w:left="125" w:right="14"/>
        <w:rPr>
          <w:szCs w:val="28"/>
        </w:rPr>
      </w:pPr>
      <w:r w:rsidRPr="00DB13F0">
        <w:rPr>
          <w:noProof/>
          <w:szCs w:val="28"/>
        </w:rPr>
        <w:drawing>
          <wp:inline distT="0" distB="0" distL="0" distR="0">
            <wp:extent cx="160020" cy="164592"/>
            <wp:effectExtent l="0" t="0" r="0" b="0"/>
            <wp:docPr id="103974" name="Picture 1039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974" name="Picture 103974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0020" cy="164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B13F0">
        <w:rPr>
          <w:szCs w:val="28"/>
        </w:rPr>
        <w:t xml:space="preserve"> — объём фактических расходов из муниципального бюджета (кассового исполнения) на реализацию ј-той программы; Ф — объём фактических расходов из краевого бюджета (кассового исполнения) на реализацию муниципальной программы; ј — количество программ.</w:t>
      </w:r>
    </w:p>
    <w:p w:rsidR="005F7F25" w:rsidRPr="00DB13F0" w:rsidRDefault="00C06510">
      <w:pPr>
        <w:ind w:left="122" w:right="14" w:firstLine="698"/>
        <w:rPr>
          <w:szCs w:val="28"/>
        </w:rPr>
      </w:pPr>
      <w:r w:rsidRPr="00DB13F0">
        <w:rPr>
          <w:szCs w:val="28"/>
        </w:rPr>
        <w:t>Эффективность реализации муниципальной программы признаётся высокой в случае, если значение ЭРмп составляет не менее 0,9.</w:t>
      </w:r>
    </w:p>
    <w:p w:rsidR="005F7F25" w:rsidRPr="00DB13F0" w:rsidRDefault="00C06510">
      <w:pPr>
        <w:ind w:left="122" w:right="14" w:firstLine="698"/>
        <w:rPr>
          <w:szCs w:val="28"/>
        </w:rPr>
      </w:pPr>
      <w:r w:rsidRPr="00DB13F0">
        <w:rPr>
          <w:szCs w:val="28"/>
        </w:rPr>
        <w:t>Эффективность реализации муниципальной программы признаётся средней в случае, если значение ЭРмп составляет не менее 0,8.</w:t>
      </w:r>
    </w:p>
    <w:p w:rsidR="005F7F25" w:rsidRPr="00DB13F0" w:rsidRDefault="00C06510">
      <w:pPr>
        <w:ind w:left="122" w:right="14" w:firstLine="706"/>
        <w:rPr>
          <w:szCs w:val="28"/>
        </w:rPr>
      </w:pPr>
      <w:r w:rsidRPr="00DB13F0">
        <w:rPr>
          <w:szCs w:val="28"/>
        </w:rPr>
        <w:t>Эффективность реализации муниципальной программы признаётся удовлетворительной в случае, если значение ЭРмп составляет не менее 0,7.</w:t>
      </w:r>
    </w:p>
    <w:p w:rsidR="005F7F25" w:rsidRPr="00DB13F0" w:rsidRDefault="00C06510">
      <w:pPr>
        <w:spacing w:after="332"/>
        <w:ind w:left="122" w:right="14" w:firstLine="691"/>
        <w:rPr>
          <w:szCs w:val="28"/>
        </w:rPr>
      </w:pPr>
      <w:r w:rsidRPr="00DB13F0">
        <w:rPr>
          <w:szCs w:val="28"/>
        </w:rPr>
        <w:t>В остальных случаях эффективность реализации муниципальной программы признаётся неудовлетворительной.</w:t>
      </w:r>
    </w:p>
    <w:p w:rsidR="005F7F25" w:rsidRPr="00DB13F0" w:rsidRDefault="00C06510">
      <w:pPr>
        <w:spacing w:after="308" w:line="248" w:lineRule="auto"/>
        <w:ind w:left="2916" w:right="1174" w:hanging="1562"/>
        <w:jc w:val="left"/>
        <w:rPr>
          <w:szCs w:val="28"/>
        </w:rPr>
      </w:pPr>
      <w:r w:rsidRPr="00DB13F0">
        <w:rPr>
          <w:szCs w:val="28"/>
        </w:rPr>
        <w:t>9. Механизм реализации муниципальной программы и контроль за её выполнением</w:t>
      </w:r>
    </w:p>
    <w:p w:rsidR="005F7F25" w:rsidRPr="00DB13F0" w:rsidRDefault="00C06510">
      <w:pPr>
        <w:spacing w:after="4" w:line="263" w:lineRule="auto"/>
        <w:ind w:left="86" w:right="35" w:firstLine="893"/>
        <w:rPr>
          <w:szCs w:val="28"/>
        </w:rPr>
      </w:pPr>
      <w:r w:rsidRPr="00DB13F0">
        <w:rPr>
          <w:szCs w:val="28"/>
        </w:rPr>
        <w:t>Текущее управление и контроль за реализацией муниципальной программы осуществляет администрация Бойкопонурского сельского поселения. Требования являются обязательными для исполнителей мероприятий программы.</w:t>
      </w:r>
    </w:p>
    <w:p w:rsidR="005F7F25" w:rsidRPr="00DB13F0" w:rsidRDefault="00C06510">
      <w:pPr>
        <w:spacing w:after="4" w:line="263" w:lineRule="auto"/>
        <w:ind w:left="86" w:right="35" w:firstLine="893"/>
        <w:rPr>
          <w:szCs w:val="28"/>
        </w:rPr>
      </w:pPr>
      <w:r w:rsidRPr="00DB13F0">
        <w:rPr>
          <w:szCs w:val="28"/>
        </w:rPr>
        <w:t>Администрация Бойкопонурского сельского поселения в процессе её реализации:</w:t>
      </w:r>
    </w:p>
    <w:p w:rsidR="005F7F25" w:rsidRPr="00DB13F0" w:rsidRDefault="00C06510" w:rsidP="00705294">
      <w:pPr>
        <w:spacing w:after="64" w:line="263" w:lineRule="auto"/>
        <w:ind w:left="86" w:right="122" w:firstLine="886"/>
        <w:rPr>
          <w:szCs w:val="28"/>
        </w:rPr>
      </w:pPr>
      <w:r w:rsidRPr="00DB13F0">
        <w:rPr>
          <w:szCs w:val="28"/>
        </w:rPr>
        <w:t>осуществляет координацию деятельности исполнителей мероприятий программы и других получателей бюд</w:t>
      </w:r>
      <w:r w:rsidR="00705294">
        <w:rPr>
          <w:szCs w:val="28"/>
        </w:rPr>
        <w:t>ж</w:t>
      </w:r>
      <w:r w:rsidRPr="00DB13F0">
        <w:rPr>
          <w:szCs w:val="28"/>
        </w:rPr>
        <w:t>етных средств в части обеспечения целевого и эффективного использования бюджетных средств, выделенных на реализацию программы;</w:t>
      </w:r>
    </w:p>
    <w:p w:rsidR="005F7F25" w:rsidRPr="00DB13F0" w:rsidRDefault="00C06510">
      <w:pPr>
        <w:numPr>
          <w:ilvl w:val="0"/>
          <w:numId w:val="8"/>
        </w:numPr>
        <w:spacing w:after="44"/>
        <w:ind w:right="35" w:firstLine="814"/>
        <w:rPr>
          <w:szCs w:val="28"/>
        </w:rPr>
      </w:pPr>
      <w:r w:rsidRPr="00DB13F0">
        <w:rPr>
          <w:szCs w:val="28"/>
        </w:rPr>
        <w:t>с учетом выделяемых на реализацию програ</w:t>
      </w:r>
      <w:r w:rsidR="00705294">
        <w:rPr>
          <w:szCs w:val="28"/>
        </w:rPr>
        <w:t>мм</w:t>
      </w:r>
      <w:r w:rsidRPr="00DB13F0">
        <w:rPr>
          <w:szCs w:val="28"/>
        </w:rPr>
        <w:t>ы финансовых средств по мере необходимости в установленном порядке принимает меры по уточнению затрат по программным мероприятиям, механизму реализации программы составу исполнителей мероприятий программы;</w:t>
      </w:r>
    </w:p>
    <w:p w:rsidR="005F7F25" w:rsidRPr="00DB13F0" w:rsidRDefault="00C06510">
      <w:pPr>
        <w:numPr>
          <w:ilvl w:val="0"/>
          <w:numId w:val="8"/>
        </w:numPr>
        <w:spacing w:after="0" w:line="259" w:lineRule="auto"/>
        <w:ind w:right="35" w:firstLine="814"/>
        <w:rPr>
          <w:szCs w:val="28"/>
        </w:rPr>
      </w:pPr>
      <w:r w:rsidRPr="00DB13F0">
        <w:rPr>
          <w:szCs w:val="28"/>
        </w:rPr>
        <w:t>осуществляет подготовку предложений по изменению программы;</w:t>
      </w:r>
    </w:p>
    <w:p w:rsidR="005F7F25" w:rsidRPr="00DB13F0" w:rsidRDefault="00C06510">
      <w:pPr>
        <w:numPr>
          <w:ilvl w:val="0"/>
          <w:numId w:val="8"/>
        </w:numPr>
        <w:spacing w:after="4" w:line="263" w:lineRule="auto"/>
        <w:ind w:right="35" w:firstLine="814"/>
        <w:rPr>
          <w:szCs w:val="28"/>
        </w:rPr>
      </w:pPr>
      <w:r w:rsidRPr="00DB13F0">
        <w:rPr>
          <w:szCs w:val="28"/>
        </w:rPr>
        <w:lastRenderedPageBreak/>
        <w:t>разрабатывает в пределах своих полномочий проекты муниципальных правов</w:t>
      </w:r>
      <w:r w:rsidR="00705294">
        <w:rPr>
          <w:szCs w:val="28"/>
        </w:rPr>
        <w:t>ых</w:t>
      </w:r>
      <w:r w:rsidRPr="00DB13F0">
        <w:rPr>
          <w:szCs w:val="28"/>
        </w:rPr>
        <w:t xml:space="preserve"> актов, необходимых для выполнения программы;</w:t>
      </w:r>
    </w:p>
    <w:p w:rsidR="005F7F25" w:rsidRPr="00705294" w:rsidRDefault="00C06510" w:rsidP="00705294">
      <w:pPr>
        <w:numPr>
          <w:ilvl w:val="0"/>
          <w:numId w:val="8"/>
        </w:numPr>
        <w:spacing w:after="4" w:line="263" w:lineRule="auto"/>
        <w:ind w:left="96" w:right="35" w:hanging="10"/>
        <w:rPr>
          <w:szCs w:val="28"/>
        </w:rPr>
      </w:pPr>
      <w:r w:rsidRPr="00705294">
        <w:rPr>
          <w:szCs w:val="28"/>
        </w:rPr>
        <w:t>организует представление требуемой отчетности по исполнению программы;</w:t>
      </w:r>
    </w:p>
    <w:p w:rsidR="005F7F25" w:rsidRPr="00DB13F0" w:rsidRDefault="00C06510">
      <w:pPr>
        <w:numPr>
          <w:ilvl w:val="0"/>
          <w:numId w:val="8"/>
        </w:numPr>
        <w:spacing w:after="258" w:line="263" w:lineRule="auto"/>
        <w:ind w:right="35" w:firstLine="814"/>
        <w:rPr>
          <w:szCs w:val="28"/>
        </w:rPr>
      </w:pPr>
      <w:r w:rsidRPr="00DB13F0">
        <w:rPr>
          <w:szCs w:val="28"/>
        </w:rPr>
        <w:t>согласовывает с исполнителями мероприятий программы конкретные сроки выполнения мероприятий, объемы и источники финансирования;</w:t>
      </w:r>
    </w:p>
    <w:p w:rsidR="005F7F25" w:rsidRPr="00DB13F0" w:rsidRDefault="00C06510">
      <w:pPr>
        <w:numPr>
          <w:ilvl w:val="0"/>
          <w:numId w:val="8"/>
        </w:numPr>
        <w:spacing w:after="57" w:line="256" w:lineRule="auto"/>
        <w:ind w:right="35" w:firstLine="814"/>
        <w:rPr>
          <w:szCs w:val="28"/>
        </w:rPr>
      </w:pPr>
      <w:r w:rsidRPr="00DB13F0">
        <w:rPr>
          <w:szCs w:val="28"/>
        </w:rPr>
        <w:t>участвует (если предусмотрено в программе) в привлечении средств федерального, краевого бюджетов, иных средств для выполнения мероприятий программы;</w:t>
      </w:r>
    </w:p>
    <w:p w:rsidR="005F7F25" w:rsidRPr="00DB13F0" w:rsidRDefault="00C06510">
      <w:pPr>
        <w:numPr>
          <w:ilvl w:val="0"/>
          <w:numId w:val="8"/>
        </w:numPr>
        <w:spacing w:after="4" w:line="263" w:lineRule="auto"/>
        <w:ind w:right="35" w:firstLine="814"/>
        <w:rPr>
          <w:szCs w:val="28"/>
        </w:rPr>
      </w:pPr>
      <w:r w:rsidRPr="00DB13F0">
        <w:rPr>
          <w:szCs w:val="28"/>
        </w:rPr>
        <w:t>осуществляет мониторинг и анализ отчетов исполнителей, ответственных за реализацию соответствующих мероприятий целевой программы;</w:t>
      </w:r>
    </w:p>
    <w:p w:rsidR="005F7F25" w:rsidRPr="00DB13F0" w:rsidRDefault="00C06510">
      <w:pPr>
        <w:numPr>
          <w:ilvl w:val="0"/>
          <w:numId w:val="8"/>
        </w:numPr>
        <w:spacing w:after="4" w:line="263" w:lineRule="auto"/>
        <w:ind w:right="35" w:firstLine="814"/>
        <w:rPr>
          <w:szCs w:val="28"/>
        </w:rPr>
      </w:pPr>
      <w:r w:rsidRPr="00DB13F0">
        <w:rPr>
          <w:szCs w:val="28"/>
        </w:rPr>
        <w:t>осуществляет оценку социально-экономической эффективности, а так</w:t>
      </w:r>
      <w:r w:rsidR="00705294">
        <w:rPr>
          <w:szCs w:val="28"/>
        </w:rPr>
        <w:t>ж</w:t>
      </w:r>
      <w:r w:rsidRPr="00DB13F0">
        <w:rPr>
          <w:szCs w:val="28"/>
        </w:rPr>
        <w:t>е оценку целевых индикаторов и показателей реализации целевой программы в целом;</w:t>
      </w:r>
    </w:p>
    <w:p w:rsidR="005F7F25" w:rsidRPr="00DB13F0" w:rsidRDefault="00C06510">
      <w:pPr>
        <w:numPr>
          <w:ilvl w:val="0"/>
          <w:numId w:val="8"/>
        </w:numPr>
        <w:spacing w:after="4" w:line="263" w:lineRule="auto"/>
        <w:ind w:right="35" w:firstLine="814"/>
        <w:rPr>
          <w:szCs w:val="28"/>
        </w:rPr>
      </w:pPr>
      <w:r w:rsidRPr="00DB13F0">
        <w:rPr>
          <w:szCs w:val="28"/>
        </w:rPr>
        <w:t>размещает информацию о ходе реализации и достигнутых результатах целевой программы на официальном сайте в сети «Интернет».</w:t>
      </w:r>
    </w:p>
    <w:p w:rsidR="005F7F25" w:rsidRPr="00DB13F0" w:rsidRDefault="00C06510">
      <w:pPr>
        <w:spacing w:after="62" w:line="263" w:lineRule="auto"/>
        <w:ind w:left="86" w:right="35" w:firstLine="900"/>
        <w:rPr>
          <w:szCs w:val="28"/>
        </w:rPr>
      </w:pPr>
      <w:r w:rsidRPr="00DB13F0">
        <w:rPr>
          <w:szCs w:val="28"/>
        </w:rPr>
        <w:t>Контроль за ходом выполнения целевой программы осуществляется координатором муниципальной программы.</w:t>
      </w:r>
    </w:p>
    <w:p w:rsidR="00DD5C34" w:rsidRDefault="00C06510" w:rsidP="00DD5C34">
      <w:pPr>
        <w:spacing w:after="4" w:line="263" w:lineRule="auto"/>
        <w:ind w:left="86" w:right="35" w:firstLine="1015"/>
        <w:rPr>
          <w:szCs w:val="28"/>
        </w:rPr>
      </w:pPr>
      <w:r w:rsidRPr="00DB13F0">
        <w:rPr>
          <w:szCs w:val="28"/>
        </w:rPr>
        <w:t xml:space="preserve">Администрация Бойкопонурского сельского поселения доводит в установленном порядке до главных распорядителей средств местного бюджета лимиты бюджетных обязательств на очередной финансовый год в части финансирования целевых программ, исполнителями мероприятий которых являются соответствующие главные распорядители и подведомственные </w:t>
      </w:r>
      <w:r w:rsidR="00705294">
        <w:rPr>
          <w:szCs w:val="28"/>
        </w:rPr>
        <w:t>им</w:t>
      </w:r>
      <w:r w:rsidRPr="00DB13F0">
        <w:rPr>
          <w:szCs w:val="28"/>
        </w:rPr>
        <w:t xml:space="preserve"> получатели бюджетных</w:t>
      </w:r>
      <w:r w:rsidR="00DD5C34">
        <w:rPr>
          <w:szCs w:val="28"/>
        </w:rPr>
        <w:t xml:space="preserve"> </w:t>
      </w:r>
      <w:r w:rsidRPr="00DB13F0">
        <w:rPr>
          <w:szCs w:val="28"/>
        </w:rPr>
        <w:t>средств.</w:t>
      </w:r>
    </w:p>
    <w:p w:rsidR="00DD5C34" w:rsidRDefault="00DD5C34" w:rsidP="00DD5C34">
      <w:pPr>
        <w:spacing w:after="4" w:line="263" w:lineRule="auto"/>
        <w:ind w:left="86" w:right="35" w:firstLine="1015"/>
        <w:rPr>
          <w:szCs w:val="28"/>
        </w:rPr>
      </w:pPr>
    </w:p>
    <w:p w:rsidR="00705294" w:rsidRDefault="00C06510" w:rsidP="00DD5C34">
      <w:pPr>
        <w:spacing w:after="4" w:line="263" w:lineRule="auto"/>
        <w:ind w:left="86" w:right="35" w:firstLine="56"/>
        <w:rPr>
          <w:szCs w:val="28"/>
        </w:rPr>
      </w:pPr>
      <w:r w:rsidRPr="00DB13F0">
        <w:rPr>
          <w:szCs w:val="28"/>
        </w:rPr>
        <w:t>Заместитель главы Бойкопонурского сельского</w:t>
      </w:r>
    </w:p>
    <w:p w:rsidR="005F7F25" w:rsidRPr="00DB13F0" w:rsidRDefault="00C06510" w:rsidP="007F2FF5">
      <w:pPr>
        <w:ind w:left="10" w:right="14"/>
        <w:rPr>
          <w:szCs w:val="28"/>
        </w:rPr>
        <w:sectPr w:rsidR="005F7F25" w:rsidRPr="00DB13F0" w:rsidSect="00705294">
          <w:type w:val="continuous"/>
          <w:pgSz w:w="12010" w:h="17129"/>
          <w:pgMar w:top="1066" w:right="953" w:bottom="2127" w:left="1758" w:header="397" w:footer="113" w:gutter="0"/>
          <w:cols w:space="720"/>
        </w:sectPr>
      </w:pPr>
      <w:r w:rsidRPr="00DB13F0">
        <w:rPr>
          <w:szCs w:val="28"/>
        </w:rPr>
        <w:t xml:space="preserve"> поселения Калининского района</w:t>
      </w:r>
      <w:r w:rsidRPr="00DB13F0">
        <w:rPr>
          <w:szCs w:val="28"/>
        </w:rPr>
        <w:tab/>
      </w:r>
      <w:r w:rsidR="00705294">
        <w:rPr>
          <w:szCs w:val="28"/>
        </w:rPr>
        <w:t xml:space="preserve">        </w:t>
      </w:r>
      <w:r w:rsidR="00DD5C34">
        <w:rPr>
          <w:szCs w:val="28"/>
        </w:rPr>
        <w:t xml:space="preserve">             </w:t>
      </w:r>
      <w:r w:rsidR="00705294">
        <w:rPr>
          <w:szCs w:val="28"/>
        </w:rPr>
        <w:t xml:space="preserve"> </w:t>
      </w:r>
      <w:r w:rsidRPr="00DB13F0">
        <w:rPr>
          <w:szCs w:val="28"/>
        </w:rPr>
        <w:tab/>
      </w:r>
      <w:r w:rsidR="007F2FF5">
        <w:rPr>
          <w:szCs w:val="28"/>
        </w:rPr>
        <w:t xml:space="preserve">                  </w:t>
      </w:r>
      <w:r w:rsidR="00705294">
        <w:rPr>
          <w:szCs w:val="28"/>
        </w:rPr>
        <w:t xml:space="preserve">Г.Н. </w:t>
      </w:r>
      <w:r w:rsidR="0013474A">
        <w:rPr>
          <w:szCs w:val="28"/>
        </w:rPr>
        <w:t>О</w:t>
      </w:r>
      <w:r w:rsidR="007F2FF5">
        <w:rPr>
          <w:szCs w:val="28"/>
        </w:rPr>
        <w:t>гарков</w:t>
      </w:r>
    </w:p>
    <w:p w:rsidR="005F7F25" w:rsidRPr="00DB13F0" w:rsidRDefault="00C06510" w:rsidP="00D679D5">
      <w:pPr>
        <w:tabs>
          <w:tab w:val="left" w:pos="11340"/>
        </w:tabs>
        <w:spacing w:after="300" w:line="259" w:lineRule="auto"/>
        <w:ind w:left="10" w:right="2955" w:hanging="10"/>
        <w:jc w:val="right"/>
        <w:rPr>
          <w:szCs w:val="28"/>
        </w:rPr>
      </w:pPr>
      <w:r w:rsidRPr="00DB13F0">
        <w:rPr>
          <w:szCs w:val="28"/>
        </w:rPr>
        <w:lastRenderedPageBreak/>
        <w:t>ПРИЛОЖЕНИЕ №</w:t>
      </w:r>
      <w:r w:rsidR="002A2E97">
        <w:rPr>
          <w:szCs w:val="28"/>
        </w:rPr>
        <w:t xml:space="preserve"> </w:t>
      </w:r>
      <w:r w:rsidRPr="00DB13F0">
        <w:rPr>
          <w:noProof/>
          <w:szCs w:val="28"/>
        </w:rPr>
        <w:drawing>
          <wp:inline distT="0" distB="0" distL="0" distR="0">
            <wp:extent cx="45720" cy="123444"/>
            <wp:effectExtent l="0" t="0" r="0" b="0"/>
            <wp:docPr id="27771" name="Picture 277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771" name="Picture 27771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720" cy="1234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7F25" w:rsidRPr="00DB13F0" w:rsidRDefault="00C06510" w:rsidP="00D679D5">
      <w:pPr>
        <w:spacing w:after="5" w:line="259" w:lineRule="auto"/>
        <w:ind w:left="10" w:right="1983" w:hanging="10"/>
        <w:jc w:val="right"/>
        <w:rPr>
          <w:szCs w:val="28"/>
        </w:rPr>
      </w:pPr>
      <w:r w:rsidRPr="00DB13F0">
        <w:rPr>
          <w:szCs w:val="28"/>
        </w:rPr>
        <w:t>к муниципальной программе</w:t>
      </w:r>
    </w:p>
    <w:p w:rsidR="0043431E" w:rsidRDefault="00D679D5" w:rsidP="00D679D5">
      <w:pPr>
        <w:spacing w:after="5" w:line="259" w:lineRule="auto"/>
        <w:ind w:left="10" w:right="669" w:hanging="10"/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        </w:t>
      </w:r>
      <w:r w:rsidR="00C06510" w:rsidRPr="00DB13F0">
        <w:rPr>
          <w:szCs w:val="28"/>
        </w:rPr>
        <w:t>Бойкопонурского сельского поселения</w:t>
      </w:r>
      <w:r w:rsidR="0043431E">
        <w:rPr>
          <w:szCs w:val="28"/>
        </w:rPr>
        <w:t xml:space="preserve">      </w:t>
      </w:r>
    </w:p>
    <w:p w:rsidR="005F7F25" w:rsidRPr="00DB13F0" w:rsidRDefault="0013474A" w:rsidP="00A10C19">
      <w:pPr>
        <w:tabs>
          <w:tab w:val="left" w:pos="828"/>
        </w:tabs>
        <w:spacing w:after="5" w:line="259" w:lineRule="auto"/>
        <w:ind w:left="10" w:right="30" w:hanging="10"/>
        <w:jc w:val="left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="00A10C19">
        <w:rPr>
          <w:szCs w:val="28"/>
        </w:rPr>
        <w:t xml:space="preserve">                                                                                                                         </w:t>
      </w:r>
      <w:r w:rsidR="00262EEF">
        <w:rPr>
          <w:szCs w:val="28"/>
        </w:rPr>
        <w:t xml:space="preserve">    </w:t>
      </w:r>
      <w:r w:rsidR="00C06510" w:rsidRPr="00DB13F0">
        <w:rPr>
          <w:szCs w:val="28"/>
        </w:rPr>
        <w:t>Калининского района «Развитие культуры в</w:t>
      </w:r>
    </w:p>
    <w:p w:rsidR="005F7F25" w:rsidRPr="00DB13F0" w:rsidRDefault="00262EEF" w:rsidP="00262EEF">
      <w:pPr>
        <w:spacing w:after="5" w:line="259" w:lineRule="auto"/>
        <w:ind w:left="10" w:right="669" w:hanging="10"/>
        <w:jc w:val="left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          </w:t>
      </w:r>
      <w:r w:rsidR="00C06510" w:rsidRPr="00DB13F0">
        <w:rPr>
          <w:szCs w:val="28"/>
        </w:rPr>
        <w:t>Бойкопонурском сельском поселении</w:t>
      </w:r>
    </w:p>
    <w:p w:rsidR="0043431E" w:rsidRDefault="00C06510" w:rsidP="00262EEF">
      <w:pPr>
        <w:spacing w:after="488"/>
        <w:ind w:left="9639" w:right="172" w:hanging="80"/>
        <w:jc w:val="left"/>
        <w:rPr>
          <w:noProof/>
          <w:szCs w:val="28"/>
        </w:rPr>
      </w:pPr>
      <w:r w:rsidRPr="00DB13F0">
        <w:rPr>
          <w:szCs w:val="28"/>
        </w:rPr>
        <w:t>Калининского района» на 20</w:t>
      </w:r>
      <w:r w:rsidR="0043431E">
        <w:rPr>
          <w:szCs w:val="28"/>
        </w:rPr>
        <w:t>24</w:t>
      </w:r>
      <w:r w:rsidRPr="00DB13F0">
        <w:rPr>
          <w:szCs w:val="28"/>
        </w:rPr>
        <w:t>-202</w:t>
      </w:r>
      <w:r w:rsidR="0043431E">
        <w:rPr>
          <w:szCs w:val="28"/>
        </w:rPr>
        <w:t>9</w:t>
      </w:r>
      <w:r w:rsidRPr="00DB13F0">
        <w:rPr>
          <w:szCs w:val="28"/>
        </w:rPr>
        <w:t xml:space="preserve"> годы</w:t>
      </w:r>
      <w:r w:rsidR="0043431E">
        <w:rPr>
          <w:szCs w:val="28"/>
        </w:rPr>
        <w:t xml:space="preserve">                                      </w:t>
      </w:r>
      <w:r w:rsidRPr="00DB13F0">
        <w:rPr>
          <w:szCs w:val="28"/>
        </w:rPr>
        <w:t xml:space="preserve"> от</w:t>
      </w:r>
      <w:r w:rsidR="0043431E">
        <w:rPr>
          <w:noProof/>
          <w:szCs w:val="28"/>
        </w:rPr>
        <w:t>______________№___</w:t>
      </w:r>
    </w:p>
    <w:p w:rsidR="005F7F25" w:rsidRPr="0013474A" w:rsidRDefault="00C06510" w:rsidP="0013474A">
      <w:pPr>
        <w:pStyle w:val="a6"/>
        <w:ind w:left="993"/>
        <w:jc w:val="center"/>
        <w:rPr>
          <w:b/>
        </w:rPr>
      </w:pPr>
      <w:r w:rsidRPr="0013474A">
        <w:rPr>
          <w:b/>
        </w:rPr>
        <w:t>Цели, задачи и целевые показатели, сроки и этапы реализации муниципальной программы Бойкопонурского сельского поселения Калининского района</w:t>
      </w:r>
    </w:p>
    <w:p w:rsidR="005F7F25" w:rsidRPr="0013474A" w:rsidRDefault="00C06510" w:rsidP="0013474A">
      <w:pPr>
        <w:spacing w:after="179" w:line="248" w:lineRule="auto"/>
        <w:ind w:left="845" w:right="0" w:hanging="10"/>
        <w:jc w:val="center"/>
        <w:rPr>
          <w:b/>
          <w:szCs w:val="28"/>
        </w:rPr>
      </w:pPr>
      <w:r w:rsidRPr="0013474A">
        <w:rPr>
          <w:b/>
          <w:szCs w:val="28"/>
        </w:rPr>
        <w:t xml:space="preserve">«Развитие культуры в Бойкопонурском сельском поселении Калининского района» на </w:t>
      </w:r>
      <w:r w:rsidR="0043431E" w:rsidRPr="0013474A">
        <w:rPr>
          <w:b/>
          <w:szCs w:val="28"/>
        </w:rPr>
        <w:t>2024</w:t>
      </w:r>
      <w:r w:rsidRPr="0013474A">
        <w:rPr>
          <w:b/>
          <w:szCs w:val="28"/>
        </w:rPr>
        <w:t>-202</w:t>
      </w:r>
      <w:r w:rsidR="0043431E" w:rsidRPr="0013474A">
        <w:rPr>
          <w:b/>
          <w:szCs w:val="28"/>
        </w:rPr>
        <w:t>9</w:t>
      </w:r>
      <w:r w:rsidRPr="0013474A">
        <w:rPr>
          <w:b/>
          <w:szCs w:val="28"/>
        </w:rPr>
        <w:t xml:space="preserve"> годы</w:t>
      </w:r>
    </w:p>
    <w:tbl>
      <w:tblPr>
        <w:tblStyle w:val="TableGrid"/>
        <w:tblW w:w="14684" w:type="dxa"/>
        <w:tblInd w:w="69" w:type="dxa"/>
        <w:tblCellMar>
          <w:top w:w="53" w:type="dxa"/>
          <w:left w:w="27" w:type="dxa"/>
          <w:bottom w:w="30" w:type="dxa"/>
          <w:right w:w="3" w:type="dxa"/>
        </w:tblCellMar>
        <w:tblLook w:val="04A0" w:firstRow="1" w:lastRow="0" w:firstColumn="1" w:lastColumn="0" w:noHBand="0" w:noVBand="1"/>
      </w:tblPr>
      <w:tblGrid>
        <w:gridCol w:w="891"/>
        <w:gridCol w:w="5799"/>
        <w:gridCol w:w="1437"/>
        <w:gridCol w:w="988"/>
        <w:gridCol w:w="880"/>
        <w:gridCol w:w="983"/>
        <w:gridCol w:w="826"/>
        <w:gridCol w:w="886"/>
        <w:gridCol w:w="1015"/>
        <w:gridCol w:w="979"/>
      </w:tblGrid>
      <w:tr w:rsidR="005F7F25" w:rsidRPr="00DB13F0">
        <w:trPr>
          <w:trHeight w:val="576"/>
        </w:trPr>
        <w:tc>
          <w:tcPr>
            <w:tcW w:w="8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F7F25" w:rsidRPr="00DB13F0" w:rsidRDefault="00C06510">
            <w:pPr>
              <w:spacing w:after="0" w:line="259" w:lineRule="auto"/>
              <w:ind w:left="213" w:right="0" w:firstLine="0"/>
              <w:jc w:val="left"/>
              <w:rPr>
                <w:szCs w:val="28"/>
              </w:rPr>
            </w:pPr>
            <w:r w:rsidRPr="00DB13F0">
              <w:rPr>
                <w:szCs w:val="28"/>
              </w:rPr>
              <w:t>п/п</w:t>
            </w:r>
          </w:p>
        </w:tc>
        <w:tc>
          <w:tcPr>
            <w:tcW w:w="57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DB13F0" w:rsidRDefault="00C06510">
            <w:pPr>
              <w:spacing w:after="0" w:line="259" w:lineRule="auto"/>
              <w:ind w:left="0" w:right="45" w:firstLine="0"/>
              <w:jc w:val="center"/>
              <w:rPr>
                <w:szCs w:val="28"/>
              </w:rPr>
            </w:pPr>
            <w:r w:rsidRPr="00DB13F0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4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DB13F0" w:rsidRDefault="00C06510">
            <w:pPr>
              <w:spacing w:after="0" w:line="259" w:lineRule="auto"/>
              <w:ind w:left="0" w:right="0" w:firstLine="0"/>
              <w:jc w:val="center"/>
              <w:rPr>
                <w:szCs w:val="28"/>
              </w:rPr>
            </w:pPr>
            <w:r w:rsidRPr="00DB13F0">
              <w:rPr>
                <w:szCs w:val="28"/>
              </w:rPr>
              <w:t>Единица измерения</w:t>
            </w:r>
          </w:p>
        </w:tc>
        <w:tc>
          <w:tcPr>
            <w:tcW w:w="98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DB13F0" w:rsidRDefault="005F7F25">
            <w:pPr>
              <w:spacing w:after="160" w:line="259" w:lineRule="auto"/>
              <w:ind w:left="0" w:right="0" w:firstLine="0"/>
              <w:jc w:val="left"/>
              <w:rPr>
                <w:szCs w:val="28"/>
              </w:rPr>
            </w:pPr>
          </w:p>
        </w:tc>
        <w:tc>
          <w:tcPr>
            <w:tcW w:w="556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DB13F0" w:rsidRDefault="00C06510">
            <w:pPr>
              <w:spacing w:after="0" w:line="259" w:lineRule="auto"/>
              <w:ind w:left="0" w:right="49" w:firstLine="0"/>
              <w:jc w:val="center"/>
              <w:rPr>
                <w:szCs w:val="28"/>
              </w:rPr>
            </w:pPr>
            <w:r w:rsidRPr="00DB13F0">
              <w:rPr>
                <w:szCs w:val="28"/>
              </w:rPr>
              <w:t>Значение показателей</w:t>
            </w:r>
          </w:p>
        </w:tc>
      </w:tr>
      <w:tr w:rsidR="005F7F25" w:rsidRPr="00DB13F0">
        <w:trPr>
          <w:trHeight w:val="972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DB13F0" w:rsidRDefault="005F7F25">
            <w:pPr>
              <w:spacing w:after="160" w:line="259" w:lineRule="auto"/>
              <w:ind w:left="0" w:right="0" w:firstLine="0"/>
              <w:jc w:val="left"/>
              <w:rPr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DB13F0" w:rsidRDefault="005F7F25">
            <w:pPr>
              <w:spacing w:after="160" w:line="259" w:lineRule="auto"/>
              <w:ind w:left="0" w:right="0" w:firstLine="0"/>
              <w:jc w:val="left"/>
              <w:rPr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DB13F0" w:rsidRDefault="005F7F25">
            <w:pPr>
              <w:spacing w:after="160" w:line="259" w:lineRule="auto"/>
              <w:ind w:left="0" w:right="0" w:firstLine="0"/>
              <w:jc w:val="left"/>
              <w:rPr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DB13F0" w:rsidRDefault="005F7F25">
            <w:pPr>
              <w:spacing w:after="160" w:line="259" w:lineRule="auto"/>
              <w:ind w:left="0" w:right="0" w:firstLine="0"/>
              <w:jc w:val="left"/>
              <w:rPr>
                <w:szCs w:val="28"/>
              </w:rPr>
            </w:pPr>
          </w:p>
        </w:tc>
        <w:tc>
          <w:tcPr>
            <w:tcW w:w="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DB13F0" w:rsidRDefault="00C06510" w:rsidP="00C37C4A">
            <w:pPr>
              <w:spacing w:after="0" w:line="259" w:lineRule="auto"/>
              <w:ind w:left="0" w:right="0" w:firstLine="0"/>
              <w:jc w:val="center"/>
              <w:rPr>
                <w:szCs w:val="28"/>
              </w:rPr>
            </w:pPr>
            <w:r w:rsidRPr="00DB13F0">
              <w:rPr>
                <w:szCs w:val="28"/>
              </w:rPr>
              <w:t>20</w:t>
            </w:r>
            <w:r w:rsidR="002A2E97">
              <w:rPr>
                <w:szCs w:val="28"/>
              </w:rPr>
              <w:t>24</w:t>
            </w:r>
            <w:r w:rsidRPr="00DB13F0">
              <w:rPr>
                <w:szCs w:val="28"/>
              </w:rPr>
              <w:t xml:space="preserve"> год</w:t>
            </w:r>
          </w:p>
        </w:tc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2E97" w:rsidRDefault="002A2E97" w:rsidP="00C37C4A">
            <w:pPr>
              <w:spacing w:after="0" w:line="259" w:lineRule="auto"/>
              <w:ind w:left="0"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2025</w:t>
            </w:r>
          </w:p>
          <w:p w:rsidR="005F7F25" w:rsidRPr="00DB13F0" w:rsidRDefault="00C06510" w:rsidP="00C37C4A">
            <w:pPr>
              <w:spacing w:after="0" w:line="259" w:lineRule="auto"/>
              <w:ind w:left="0" w:right="0" w:firstLine="0"/>
              <w:jc w:val="center"/>
              <w:rPr>
                <w:szCs w:val="28"/>
              </w:rPr>
            </w:pPr>
            <w:r w:rsidRPr="00DB13F0">
              <w:rPr>
                <w:szCs w:val="28"/>
              </w:rPr>
              <w:t>год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DB13F0" w:rsidRDefault="00C06510" w:rsidP="00C37C4A">
            <w:pPr>
              <w:spacing w:after="0" w:line="259" w:lineRule="auto"/>
              <w:ind w:left="180" w:right="0" w:hanging="86"/>
              <w:jc w:val="center"/>
              <w:rPr>
                <w:szCs w:val="28"/>
              </w:rPr>
            </w:pPr>
            <w:r w:rsidRPr="00DB13F0">
              <w:rPr>
                <w:szCs w:val="28"/>
              </w:rPr>
              <w:t>202</w:t>
            </w:r>
            <w:r w:rsidR="002A2E97">
              <w:rPr>
                <w:szCs w:val="28"/>
              </w:rPr>
              <w:t>6</w:t>
            </w:r>
            <w:r w:rsidRPr="00DB13F0">
              <w:rPr>
                <w:szCs w:val="28"/>
              </w:rPr>
              <w:t xml:space="preserve"> год</w:t>
            </w: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2E97" w:rsidRDefault="002A2E97" w:rsidP="00C37C4A">
            <w:pPr>
              <w:spacing w:after="0" w:line="259" w:lineRule="auto"/>
              <w:ind w:left="217" w:right="0" w:hanging="86"/>
              <w:jc w:val="center"/>
              <w:rPr>
                <w:szCs w:val="28"/>
              </w:rPr>
            </w:pPr>
            <w:r>
              <w:rPr>
                <w:szCs w:val="28"/>
              </w:rPr>
              <w:t>2027</w:t>
            </w:r>
          </w:p>
          <w:p w:rsidR="005F7F25" w:rsidRPr="00DB13F0" w:rsidRDefault="00C06510" w:rsidP="00C37C4A">
            <w:pPr>
              <w:spacing w:after="0" w:line="259" w:lineRule="auto"/>
              <w:ind w:left="217" w:right="0" w:hanging="86"/>
              <w:jc w:val="center"/>
              <w:rPr>
                <w:szCs w:val="28"/>
              </w:rPr>
            </w:pPr>
            <w:r w:rsidRPr="00DB13F0">
              <w:rPr>
                <w:szCs w:val="28"/>
              </w:rPr>
              <w:t>год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DB13F0" w:rsidRDefault="00C06510" w:rsidP="00C37C4A">
            <w:pPr>
              <w:spacing w:after="0" w:line="259" w:lineRule="auto"/>
              <w:ind w:left="0" w:right="40" w:firstLine="0"/>
              <w:jc w:val="center"/>
              <w:rPr>
                <w:szCs w:val="28"/>
              </w:rPr>
            </w:pPr>
            <w:r w:rsidRPr="00DB13F0">
              <w:rPr>
                <w:szCs w:val="28"/>
              </w:rPr>
              <w:t>202</w:t>
            </w:r>
            <w:r w:rsidR="002A2E97">
              <w:rPr>
                <w:szCs w:val="28"/>
              </w:rPr>
              <w:t>8</w:t>
            </w:r>
            <w:r w:rsidRPr="00DB13F0">
              <w:rPr>
                <w:szCs w:val="28"/>
              </w:rPr>
              <w:t xml:space="preserve"> год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DB13F0" w:rsidRDefault="00C06510" w:rsidP="00C37C4A">
            <w:pPr>
              <w:spacing w:after="0" w:line="259" w:lineRule="auto"/>
              <w:ind w:left="246" w:right="0" w:hanging="79"/>
              <w:jc w:val="center"/>
              <w:rPr>
                <w:szCs w:val="28"/>
              </w:rPr>
            </w:pPr>
            <w:r w:rsidRPr="00DB13F0">
              <w:rPr>
                <w:szCs w:val="28"/>
              </w:rPr>
              <w:t>202</w:t>
            </w:r>
            <w:r w:rsidR="002A2E97">
              <w:rPr>
                <w:szCs w:val="28"/>
              </w:rPr>
              <w:t>9</w:t>
            </w:r>
            <w:r w:rsidRPr="00DB13F0">
              <w:rPr>
                <w:szCs w:val="28"/>
              </w:rPr>
              <w:t xml:space="preserve"> год</w:t>
            </w:r>
          </w:p>
        </w:tc>
      </w:tr>
      <w:tr w:rsidR="005F7F25" w:rsidRPr="00DB13F0">
        <w:trPr>
          <w:trHeight w:val="353"/>
        </w:trPr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DB13F0" w:rsidRDefault="005F7F25">
            <w:pPr>
              <w:spacing w:after="160" w:line="259" w:lineRule="auto"/>
              <w:ind w:left="0" w:right="0" w:firstLine="0"/>
              <w:jc w:val="left"/>
              <w:rPr>
                <w:szCs w:val="28"/>
              </w:rPr>
            </w:pPr>
          </w:p>
        </w:tc>
        <w:tc>
          <w:tcPr>
            <w:tcW w:w="5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DB13F0" w:rsidRDefault="00C06510">
            <w:pPr>
              <w:spacing w:after="0" w:line="259" w:lineRule="auto"/>
              <w:ind w:left="0" w:right="66" w:firstLine="0"/>
              <w:jc w:val="center"/>
              <w:rPr>
                <w:szCs w:val="28"/>
              </w:rPr>
            </w:pPr>
            <w:r w:rsidRPr="00DB13F0">
              <w:rPr>
                <w:szCs w:val="28"/>
              </w:rPr>
              <w:t>2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DB13F0" w:rsidRDefault="00C06510">
            <w:pPr>
              <w:spacing w:after="0" w:line="259" w:lineRule="auto"/>
              <w:ind w:left="0" w:right="45" w:firstLine="0"/>
              <w:jc w:val="center"/>
              <w:rPr>
                <w:szCs w:val="28"/>
              </w:rPr>
            </w:pPr>
            <w:r w:rsidRPr="00DB13F0">
              <w:rPr>
                <w:szCs w:val="28"/>
              </w:rPr>
              <w:t>З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DB13F0" w:rsidRDefault="00C06510">
            <w:pPr>
              <w:spacing w:after="0" w:line="259" w:lineRule="auto"/>
              <w:ind w:left="0" w:right="44" w:firstLine="0"/>
              <w:jc w:val="center"/>
              <w:rPr>
                <w:szCs w:val="28"/>
              </w:rPr>
            </w:pPr>
            <w:r w:rsidRPr="00DB13F0">
              <w:rPr>
                <w:szCs w:val="28"/>
              </w:rPr>
              <w:t>4</w:t>
            </w:r>
          </w:p>
        </w:tc>
        <w:tc>
          <w:tcPr>
            <w:tcW w:w="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DB13F0" w:rsidRDefault="00C06510">
            <w:pPr>
              <w:spacing w:after="0" w:line="259" w:lineRule="auto"/>
              <w:ind w:left="0" w:right="26" w:firstLine="0"/>
              <w:jc w:val="center"/>
              <w:rPr>
                <w:szCs w:val="28"/>
              </w:rPr>
            </w:pPr>
            <w:r w:rsidRPr="00DB13F0">
              <w:rPr>
                <w:szCs w:val="28"/>
              </w:rPr>
              <w:t>5</w:t>
            </w:r>
          </w:p>
        </w:tc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DB13F0" w:rsidRDefault="005F7F25">
            <w:pPr>
              <w:spacing w:after="160" w:line="259" w:lineRule="auto"/>
              <w:ind w:left="0" w:right="0" w:firstLine="0"/>
              <w:jc w:val="left"/>
              <w:rPr>
                <w:szCs w:val="28"/>
              </w:rPr>
            </w:pP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DB13F0" w:rsidRDefault="00C06510">
            <w:pPr>
              <w:spacing w:after="0" w:line="259" w:lineRule="auto"/>
              <w:ind w:left="0" w:right="33" w:firstLine="0"/>
              <w:jc w:val="center"/>
              <w:rPr>
                <w:szCs w:val="28"/>
              </w:rPr>
            </w:pPr>
            <w:r w:rsidRPr="00DB13F0">
              <w:rPr>
                <w:szCs w:val="28"/>
              </w:rPr>
              <w:t>7</w:t>
            </w: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DB13F0" w:rsidRDefault="00C06510">
            <w:pPr>
              <w:spacing w:after="0" w:line="259" w:lineRule="auto"/>
              <w:ind w:left="0" w:right="17" w:firstLine="0"/>
              <w:jc w:val="center"/>
              <w:rPr>
                <w:szCs w:val="28"/>
              </w:rPr>
            </w:pPr>
            <w:r w:rsidRPr="00DB13F0">
              <w:rPr>
                <w:szCs w:val="28"/>
              </w:rPr>
              <w:t>8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DB13F0" w:rsidRDefault="00C06510">
            <w:pPr>
              <w:spacing w:after="0" w:line="259" w:lineRule="auto"/>
              <w:ind w:left="0" w:right="24" w:firstLine="0"/>
              <w:jc w:val="center"/>
              <w:rPr>
                <w:szCs w:val="28"/>
              </w:rPr>
            </w:pPr>
            <w:r w:rsidRPr="00DB13F0">
              <w:rPr>
                <w:szCs w:val="28"/>
              </w:rPr>
              <w:t>9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DB13F0" w:rsidRDefault="00C06510">
            <w:pPr>
              <w:spacing w:after="0" w:line="259" w:lineRule="auto"/>
              <w:ind w:left="0" w:right="17" w:firstLine="0"/>
              <w:jc w:val="center"/>
              <w:rPr>
                <w:szCs w:val="28"/>
              </w:rPr>
            </w:pPr>
            <w:r w:rsidRPr="00DB13F0">
              <w:rPr>
                <w:szCs w:val="28"/>
              </w:rPr>
              <w:t>10</w:t>
            </w:r>
          </w:p>
        </w:tc>
      </w:tr>
      <w:tr w:rsidR="005F7F25" w:rsidRPr="00DB13F0">
        <w:trPr>
          <w:trHeight w:val="655"/>
        </w:trPr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DB13F0" w:rsidRDefault="00C06510">
            <w:pPr>
              <w:spacing w:after="0" w:line="259" w:lineRule="auto"/>
              <w:ind w:left="0" w:right="81" w:firstLine="0"/>
              <w:jc w:val="center"/>
              <w:rPr>
                <w:szCs w:val="28"/>
              </w:rPr>
            </w:pPr>
            <w:r w:rsidRPr="00DB13F0">
              <w:rPr>
                <w:szCs w:val="28"/>
              </w:rPr>
              <w:t xml:space="preserve">1 </w:t>
            </w:r>
          </w:p>
        </w:tc>
        <w:tc>
          <w:tcPr>
            <w:tcW w:w="13793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DB13F0" w:rsidRDefault="00C06510">
            <w:pPr>
              <w:spacing w:after="0" w:line="259" w:lineRule="auto"/>
              <w:ind w:left="7" w:right="0" w:firstLine="0"/>
              <w:rPr>
                <w:szCs w:val="28"/>
              </w:rPr>
            </w:pPr>
            <w:r w:rsidRPr="00DB13F0">
              <w:rPr>
                <w:szCs w:val="28"/>
              </w:rPr>
              <w:t xml:space="preserve">Муниципальная программа </w:t>
            </w:r>
            <w:r w:rsidR="00DD785E">
              <w:rPr>
                <w:szCs w:val="28"/>
              </w:rPr>
              <w:t>Бойкопонурского</w:t>
            </w:r>
            <w:r w:rsidRPr="00DB13F0">
              <w:rPr>
                <w:szCs w:val="28"/>
              </w:rPr>
              <w:t xml:space="preserve"> сельского поселения Калининского района «Развитие культуры в</w:t>
            </w:r>
          </w:p>
          <w:p w:rsidR="005F7F25" w:rsidRPr="00DB13F0" w:rsidRDefault="00C06510">
            <w:pPr>
              <w:spacing w:after="0" w:line="259" w:lineRule="auto"/>
              <w:ind w:left="7" w:right="0" w:firstLine="0"/>
              <w:jc w:val="left"/>
              <w:rPr>
                <w:szCs w:val="28"/>
              </w:rPr>
            </w:pPr>
            <w:r w:rsidRPr="00DB13F0">
              <w:rPr>
                <w:szCs w:val="28"/>
              </w:rPr>
              <w:t>Бойкопон</w:t>
            </w:r>
            <w:r w:rsidR="00DD785E">
              <w:rPr>
                <w:szCs w:val="28"/>
              </w:rPr>
              <w:t>ур</w:t>
            </w:r>
            <w:r w:rsidRPr="00DB13F0">
              <w:rPr>
                <w:szCs w:val="28"/>
              </w:rPr>
              <w:t>ском сельском поселении Калининского</w:t>
            </w:r>
            <w:r w:rsidR="00DD785E">
              <w:rPr>
                <w:szCs w:val="28"/>
              </w:rPr>
              <w:t xml:space="preserve"> р</w:t>
            </w:r>
            <w:r w:rsidRPr="00DB13F0">
              <w:rPr>
                <w:szCs w:val="28"/>
              </w:rPr>
              <w:t xml:space="preserve">айона» на </w:t>
            </w:r>
            <w:r w:rsidR="00DD785E">
              <w:rPr>
                <w:szCs w:val="28"/>
              </w:rPr>
              <w:t>2024</w:t>
            </w:r>
            <w:r w:rsidRPr="00DB13F0">
              <w:rPr>
                <w:szCs w:val="28"/>
              </w:rPr>
              <w:t>-202</w:t>
            </w:r>
            <w:r w:rsidR="00DD785E">
              <w:rPr>
                <w:szCs w:val="28"/>
              </w:rPr>
              <w:t>9</w:t>
            </w:r>
            <w:r w:rsidRPr="00DB13F0">
              <w:rPr>
                <w:szCs w:val="28"/>
              </w:rPr>
              <w:t>годы</w:t>
            </w:r>
          </w:p>
        </w:tc>
      </w:tr>
      <w:tr w:rsidR="005F7F25" w:rsidRPr="00DB13F0">
        <w:trPr>
          <w:trHeight w:val="1616"/>
        </w:trPr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DB13F0" w:rsidRDefault="005F7F25">
            <w:pPr>
              <w:spacing w:after="160" w:line="259" w:lineRule="auto"/>
              <w:ind w:left="0" w:right="0" w:firstLine="0"/>
              <w:jc w:val="left"/>
              <w:rPr>
                <w:szCs w:val="28"/>
              </w:rPr>
            </w:pPr>
          </w:p>
        </w:tc>
        <w:tc>
          <w:tcPr>
            <w:tcW w:w="13793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DB13F0" w:rsidRDefault="00C06510">
            <w:pPr>
              <w:spacing w:after="0" w:line="259" w:lineRule="auto"/>
              <w:ind w:left="0" w:right="0" w:firstLine="0"/>
              <w:jc w:val="left"/>
              <w:rPr>
                <w:szCs w:val="28"/>
              </w:rPr>
            </w:pPr>
            <w:r w:rsidRPr="00DB13F0">
              <w:rPr>
                <w:szCs w:val="28"/>
              </w:rPr>
              <w:t>Цели:</w:t>
            </w:r>
          </w:p>
          <w:p w:rsidR="005F7F25" w:rsidRPr="00DB13F0" w:rsidRDefault="00C06510">
            <w:pPr>
              <w:numPr>
                <w:ilvl w:val="0"/>
                <w:numId w:val="16"/>
              </w:numPr>
              <w:spacing w:after="10" w:line="254" w:lineRule="auto"/>
              <w:ind w:right="0" w:hanging="144"/>
              <w:jc w:val="left"/>
              <w:rPr>
                <w:szCs w:val="28"/>
              </w:rPr>
            </w:pPr>
            <w:r w:rsidRPr="00DB13F0">
              <w:rPr>
                <w:szCs w:val="28"/>
              </w:rPr>
              <w:t>развитие и реализация культурного и духовного потенциала жителей Бойкопонурского сельского поселения Калининского района;</w:t>
            </w:r>
          </w:p>
          <w:p w:rsidR="005F7F25" w:rsidRPr="00DB13F0" w:rsidRDefault="00C06510">
            <w:pPr>
              <w:numPr>
                <w:ilvl w:val="0"/>
                <w:numId w:val="16"/>
              </w:numPr>
              <w:spacing w:after="0" w:line="259" w:lineRule="auto"/>
              <w:ind w:right="0" w:hanging="144"/>
              <w:jc w:val="left"/>
              <w:rPr>
                <w:szCs w:val="28"/>
              </w:rPr>
            </w:pPr>
            <w:r w:rsidRPr="00DB13F0">
              <w:rPr>
                <w:szCs w:val="28"/>
              </w:rPr>
              <w:t xml:space="preserve">повышение эффективности управления в сфере культуры Бойкопонурского сельского поселения Калининского </w:t>
            </w:r>
            <w:r w:rsidR="00DD785E">
              <w:rPr>
                <w:szCs w:val="28"/>
              </w:rPr>
              <w:t>р</w:t>
            </w:r>
            <w:r w:rsidRPr="00DB13F0">
              <w:rPr>
                <w:szCs w:val="28"/>
              </w:rPr>
              <w:t>айона</w:t>
            </w:r>
          </w:p>
        </w:tc>
      </w:tr>
    </w:tbl>
    <w:p w:rsidR="005F7F25" w:rsidRPr="00DB13F0" w:rsidRDefault="005F7F25">
      <w:pPr>
        <w:spacing w:after="0" w:line="259" w:lineRule="auto"/>
        <w:ind w:left="-1246" w:right="15775" w:firstLine="0"/>
        <w:jc w:val="left"/>
        <w:rPr>
          <w:szCs w:val="28"/>
        </w:rPr>
      </w:pPr>
    </w:p>
    <w:tbl>
      <w:tblPr>
        <w:tblStyle w:val="TableGrid"/>
        <w:tblW w:w="14645" w:type="dxa"/>
        <w:tblInd w:w="40" w:type="dxa"/>
        <w:tblCellMar>
          <w:top w:w="29" w:type="dxa"/>
          <w:left w:w="29" w:type="dxa"/>
          <w:right w:w="90" w:type="dxa"/>
        </w:tblCellMar>
        <w:tblLook w:val="04A0" w:firstRow="1" w:lastRow="0" w:firstColumn="1" w:lastColumn="0" w:noHBand="0" w:noVBand="1"/>
      </w:tblPr>
      <w:tblGrid>
        <w:gridCol w:w="36"/>
        <w:gridCol w:w="815"/>
        <w:gridCol w:w="41"/>
        <w:gridCol w:w="5902"/>
        <w:gridCol w:w="65"/>
        <w:gridCol w:w="1223"/>
        <w:gridCol w:w="53"/>
        <w:gridCol w:w="939"/>
        <w:gridCol w:w="43"/>
        <w:gridCol w:w="942"/>
        <w:gridCol w:w="39"/>
        <w:gridCol w:w="835"/>
        <w:gridCol w:w="22"/>
        <w:gridCol w:w="965"/>
        <w:gridCol w:w="734"/>
        <w:gridCol w:w="11"/>
        <w:gridCol w:w="1090"/>
        <w:gridCol w:w="48"/>
        <w:gridCol w:w="809"/>
        <w:gridCol w:w="33"/>
      </w:tblGrid>
      <w:tr w:rsidR="005F7F25" w:rsidRPr="00DB13F0">
        <w:trPr>
          <w:trHeight w:val="4075"/>
        </w:trPr>
        <w:tc>
          <w:tcPr>
            <w:tcW w:w="8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DB13F0" w:rsidRDefault="005F7F25">
            <w:pPr>
              <w:spacing w:after="160" w:line="259" w:lineRule="auto"/>
              <w:ind w:left="0" w:right="0" w:firstLine="0"/>
              <w:jc w:val="left"/>
              <w:rPr>
                <w:szCs w:val="28"/>
              </w:rPr>
            </w:pPr>
          </w:p>
        </w:tc>
        <w:tc>
          <w:tcPr>
            <w:tcW w:w="13793" w:type="dxa"/>
            <w:gridSpan w:val="1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DB13F0" w:rsidRDefault="00C06510">
            <w:pPr>
              <w:spacing w:after="106" w:line="259" w:lineRule="auto"/>
              <w:ind w:left="137" w:right="0" w:firstLine="0"/>
              <w:jc w:val="left"/>
              <w:rPr>
                <w:szCs w:val="28"/>
              </w:rPr>
            </w:pPr>
            <w:r w:rsidRPr="00DB13F0">
              <w:rPr>
                <w:szCs w:val="28"/>
              </w:rPr>
              <w:t>Задачи:</w:t>
            </w:r>
          </w:p>
          <w:p w:rsidR="005F7F25" w:rsidRPr="00DB13F0" w:rsidRDefault="00C06510">
            <w:pPr>
              <w:numPr>
                <w:ilvl w:val="0"/>
                <w:numId w:val="17"/>
              </w:numPr>
              <w:spacing w:after="0" w:line="259" w:lineRule="auto"/>
              <w:ind w:right="0" w:firstLine="720"/>
              <w:jc w:val="left"/>
              <w:rPr>
                <w:szCs w:val="28"/>
              </w:rPr>
            </w:pPr>
            <w:r w:rsidRPr="00DB13F0">
              <w:rPr>
                <w:szCs w:val="28"/>
              </w:rPr>
              <w:t>создание условий для свободного и оперативного доступа к информационным ресурсам и знаниям;</w:t>
            </w:r>
          </w:p>
          <w:p w:rsidR="005F7F25" w:rsidRPr="00DB13F0" w:rsidRDefault="00C06510">
            <w:pPr>
              <w:numPr>
                <w:ilvl w:val="0"/>
                <w:numId w:val="17"/>
              </w:numPr>
              <w:spacing w:after="79" w:line="271" w:lineRule="auto"/>
              <w:ind w:right="0" w:firstLine="720"/>
              <w:jc w:val="left"/>
              <w:rPr>
                <w:szCs w:val="28"/>
              </w:rPr>
            </w:pPr>
            <w:r w:rsidRPr="00DB13F0">
              <w:rPr>
                <w:szCs w:val="28"/>
              </w:rPr>
              <w:t>сохранение, развитие и популяризация культурного наследия Кубани и Бойкопонурского сельского поселения Калининского района;</w:t>
            </w:r>
          </w:p>
          <w:p w:rsidR="005F7F25" w:rsidRPr="00DB13F0" w:rsidRDefault="00C06510">
            <w:pPr>
              <w:spacing w:after="80" w:line="270" w:lineRule="auto"/>
              <w:ind w:left="79" w:right="0" w:firstLine="994"/>
              <w:rPr>
                <w:szCs w:val="28"/>
              </w:rPr>
            </w:pPr>
            <w:r w:rsidRPr="00DB13F0">
              <w:rPr>
                <w:szCs w:val="28"/>
              </w:rPr>
              <w:t>улучшение качества услуг, предоставляемых учреждениями культуры Бойкопонурского сельского поселения Калининского района;</w:t>
            </w:r>
          </w:p>
          <w:p w:rsidR="005F7F25" w:rsidRPr="00DB13F0" w:rsidRDefault="00C06510">
            <w:pPr>
              <w:numPr>
                <w:ilvl w:val="0"/>
                <w:numId w:val="17"/>
              </w:numPr>
              <w:spacing w:after="33" w:line="307" w:lineRule="auto"/>
              <w:ind w:right="0" w:firstLine="720"/>
              <w:jc w:val="left"/>
              <w:rPr>
                <w:szCs w:val="28"/>
              </w:rPr>
            </w:pPr>
            <w:r w:rsidRPr="00DB13F0">
              <w:rPr>
                <w:szCs w:val="28"/>
              </w:rPr>
              <w:t xml:space="preserve">сохранение и развитие художественно-эстетического образования и кадрового потенциала культуры и искусства </w:t>
            </w:r>
            <w:r w:rsidR="002B26AA">
              <w:rPr>
                <w:szCs w:val="28"/>
              </w:rPr>
              <w:t>Бойкопонурского</w:t>
            </w:r>
            <w:r w:rsidRPr="00DB13F0">
              <w:rPr>
                <w:szCs w:val="28"/>
              </w:rPr>
              <w:t xml:space="preserve"> сельского поселения Калининского района;</w:t>
            </w:r>
          </w:p>
          <w:p w:rsidR="005F7F25" w:rsidRPr="00DB13F0" w:rsidRDefault="00C06510">
            <w:pPr>
              <w:numPr>
                <w:ilvl w:val="0"/>
                <w:numId w:val="17"/>
              </w:numPr>
              <w:spacing w:after="85" w:line="267" w:lineRule="auto"/>
              <w:ind w:right="0" w:firstLine="720"/>
              <w:jc w:val="left"/>
              <w:rPr>
                <w:szCs w:val="28"/>
              </w:rPr>
            </w:pPr>
            <w:r w:rsidRPr="00DB13F0">
              <w:rPr>
                <w:szCs w:val="28"/>
              </w:rPr>
              <w:t>укрепление материально-технической базы учреждений культуры Бойкопонурского сельского поселения Калининского района.</w:t>
            </w:r>
          </w:p>
          <w:p w:rsidR="005F7F25" w:rsidRPr="00DB13F0" w:rsidRDefault="00C06510">
            <w:pPr>
              <w:numPr>
                <w:ilvl w:val="0"/>
                <w:numId w:val="17"/>
              </w:numPr>
              <w:spacing w:after="0" w:line="259" w:lineRule="auto"/>
              <w:ind w:right="0" w:firstLine="720"/>
              <w:jc w:val="left"/>
              <w:rPr>
                <w:szCs w:val="28"/>
              </w:rPr>
            </w:pPr>
            <w:r w:rsidRPr="00DB13F0">
              <w:rPr>
                <w:szCs w:val="28"/>
              </w:rPr>
              <w:t>сохранение, использование, популяризация и охрана объектов культурного наследия</w:t>
            </w:r>
          </w:p>
        </w:tc>
      </w:tr>
      <w:tr w:rsidR="005F7F25" w:rsidRPr="00DB13F0">
        <w:trPr>
          <w:trHeight w:val="1318"/>
        </w:trPr>
        <w:tc>
          <w:tcPr>
            <w:tcW w:w="8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DB13F0" w:rsidRDefault="00C06510">
            <w:pPr>
              <w:spacing w:after="0" w:line="259" w:lineRule="auto"/>
              <w:ind w:left="50" w:right="0" w:firstLine="0"/>
              <w:jc w:val="center"/>
              <w:rPr>
                <w:szCs w:val="28"/>
              </w:rPr>
            </w:pPr>
            <w:r w:rsidRPr="00DB13F0">
              <w:rPr>
                <w:szCs w:val="28"/>
              </w:rPr>
              <w:t>1.1</w:t>
            </w:r>
          </w:p>
        </w:tc>
        <w:tc>
          <w:tcPr>
            <w:tcW w:w="59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DB13F0" w:rsidRDefault="00C06510">
            <w:pPr>
              <w:spacing w:after="0" w:line="259" w:lineRule="auto"/>
              <w:ind w:left="36" w:right="0" w:firstLine="14"/>
              <w:jc w:val="left"/>
              <w:rPr>
                <w:szCs w:val="28"/>
              </w:rPr>
            </w:pPr>
            <w:r w:rsidRPr="00DB13F0">
              <w:rPr>
                <w:szCs w:val="28"/>
              </w:rPr>
              <w:t>Удельный вес населения, участвующего в клубных формированиях муниципальных учреждений культуры</w:t>
            </w:r>
          </w:p>
        </w:tc>
        <w:tc>
          <w:tcPr>
            <w:tcW w:w="12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DB13F0" w:rsidRDefault="005F7F25">
            <w:pPr>
              <w:spacing w:after="160" w:line="259" w:lineRule="auto"/>
              <w:ind w:left="0" w:right="0" w:firstLine="0"/>
              <w:jc w:val="left"/>
              <w:rPr>
                <w:szCs w:val="28"/>
              </w:rPr>
            </w:pPr>
          </w:p>
        </w:tc>
        <w:tc>
          <w:tcPr>
            <w:tcW w:w="9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DB13F0" w:rsidRDefault="005F7F25">
            <w:pPr>
              <w:spacing w:after="160" w:line="259" w:lineRule="auto"/>
              <w:ind w:left="0" w:right="0" w:firstLine="0"/>
              <w:jc w:val="left"/>
              <w:rPr>
                <w:szCs w:val="28"/>
              </w:rPr>
            </w:pPr>
          </w:p>
        </w:tc>
        <w:tc>
          <w:tcPr>
            <w:tcW w:w="9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DB13F0" w:rsidRDefault="005F7F25">
            <w:pPr>
              <w:spacing w:after="160" w:line="259" w:lineRule="auto"/>
              <w:ind w:left="0" w:right="0" w:firstLine="0"/>
              <w:jc w:val="left"/>
              <w:rPr>
                <w:szCs w:val="28"/>
              </w:rPr>
            </w:pPr>
          </w:p>
        </w:tc>
        <w:tc>
          <w:tcPr>
            <w:tcW w:w="8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DB13F0" w:rsidRDefault="005F7F25">
            <w:pPr>
              <w:spacing w:after="160" w:line="259" w:lineRule="auto"/>
              <w:ind w:left="0" w:right="0" w:firstLine="0"/>
              <w:jc w:val="left"/>
              <w:rPr>
                <w:szCs w:val="28"/>
              </w:rPr>
            </w:pPr>
          </w:p>
        </w:tc>
        <w:tc>
          <w:tcPr>
            <w:tcW w:w="9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DB13F0" w:rsidRDefault="005F7F25">
            <w:pPr>
              <w:spacing w:after="160" w:line="259" w:lineRule="auto"/>
              <w:ind w:left="0" w:right="0" w:firstLine="0"/>
              <w:jc w:val="left"/>
              <w:rPr>
                <w:szCs w:val="28"/>
              </w:rPr>
            </w:pPr>
          </w:p>
        </w:tc>
        <w:tc>
          <w:tcPr>
            <w:tcW w:w="7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DB13F0" w:rsidRDefault="005F7F25">
            <w:pPr>
              <w:spacing w:after="160" w:line="259" w:lineRule="auto"/>
              <w:ind w:left="0" w:right="0" w:firstLine="0"/>
              <w:jc w:val="left"/>
              <w:rPr>
                <w:szCs w:val="28"/>
              </w:rPr>
            </w:pP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DB13F0" w:rsidRDefault="005F7F25">
            <w:pPr>
              <w:spacing w:after="160" w:line="259" w:lineRule="auto"/>
              <w:ind w:left="0" w:right="0" w:firstLine="0"/>
              <w:jc w:val="left"/>
              <w:rPr>
                <w:szCs w:val="28"/>
              </w:rPr>
            </w:pPr>
          </w:p>
        </w:tc>
        <w:tc>
          <w:tcPr>
            <w:tcW w:w="8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DB13F0" w:rsidRDefault="005F7F25">
            <w:pPr>
              <w:spacing w:after="160" w:line="259" w:lineRule="auto"/>
              <w:ind w:left="0" w:right="0" w:firstLine="0"/>
              <w:jc w:val="left"/>
              <w:rPr>
                <w:szCs w:val="28"/>
              </w:rPr>
            </w:pPr>
          </w:p>
        </w:tc>
      </w:tr>
      <w:tr w:rsidR="005F7F25" w:rsidRPr="00DB13F0">
        <w:trPr>
          <w:trHeight w:val="749"/>
        </w:trPr>
        <w:tc>
          <w:tcPr>
            <w:tcW w:w="8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DB13F0" w:rsidRDefault="00C06510">
            <w:pPr>
              <w:spacing w:after="0" w:line="259" w:lineRule="auto"/>
              <w:ind w:left="42" w:right="0" w:firstLine="0"/>
              <w:jc w:val="center"/>
              <w:rPr>
                <w:szCs w:val="28"/>
              </w:rPr>
            </w:pPr>
            <w:r w:rsidRPr="00DB13F0">
              <w:rPr>
                <w:szCs w:val="28"/>
              </w:rPr>
              <w:t>1.2</w:t>
            </w:r>
          </w:p>
        </w:tc>
        <w:tc>
          <w:tcPr>
            <w:tcW w:w="59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DB13F0" w:rsidRDefault="00C06510">
            <w:pPr>
              <w:spacing w:after="0" w:line="259" w:lineRule="auto"/>
              <w:ind w:left="29" w:right="0" w:firstLine="7"/>
              <w:jc w:val="left"/>
              <w:rPr>
                <w:szCs w:val="28"/>
              </w:rPr>
            </w:pPr>
            <w:r w:rsidRPr="00DB13F0">
              <w:rPr>
                <w:szCs w:val="28"/>
              </w:rPr>
              <w:t>Число участников клубных формирований муниципальных учреждений культуры</w:t>
            </w:r>
          </w:p>
        </w:tc>
        <w:tc>
          <w:tcPr>
            <w:tcW w:w="12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7F25" w:rsidRPr="00DB13F0" w:rsidRDefault="00C06510">
            <w:pPr>
              <w:spacing w:after="0" w:line="259" w:lineRule="auto"/>
              <w:ind w:left="67" w:right="0" w:firstLine="0"/>
              <w:jc w:val="center"/>
              <w:rPr>
                <w:szCs w:val="28"/>
              </w:rPr>
            </w:pPr>
            <w:r w:rsidRPr="00DB13F0">
              <w:rPr>
                <w:szCs w:val="28"/>
              </w:rPr>
              <w:t>чел.</w:t>
            </w:r>
          </w:p>
        </w:tc>
        <w:tc>
          <w:tcPr>
            <w:tcW w:w="9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DB13F0" w:rsidRDefault="005F7F25">
            <w:pPr>
              <w:spacing w:after="160" w:line="259" w:lineRule="auto"/>
              <w:ind w:left="0" w:right="0" w:firstLine="0"/>
              <w:jc w:val="left"/>
              <w:rPr>
                <w:szCs w:val="28"/>
              </w:rPr>
            </w:pPr>
          </w:p>
        </w:tc>
        <w:tc>
          <w:tcPr>
            <w:tcW w:w="9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DB13F0" w:rsidRDefault="00C06510">
            <w:pPr>
              <w:spacing w:after="0" w:line="259" w:lineRule="auto"/>
              <w:ind w:left="67" w:right="0" w:firstLine="0"/>
              <w:jc w:val="center"/>
              <w:rPr>
                <w:szCs w:val="28"/>
              </w:rPr>
            </w:pPr>
            <w:r w:rsidRPr="00DB13F0">
              <w:rPr>
                <w:szCs w:val="28"/>
              </w:rPr>
              <w:t>384</w:t>
            </w:r>
          </w:p>
        </w:tc>
        <w:tc>
          <w:tcPr>
            <w:tcW w:w="8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DB13F0" w:rsidRDefault="00C06510">
            <w:pPr>
              <w:spacing w:after="0" w:line="259" w:lineRule="auto"/>
              <w:ind w:left="204" w:right="0" w:firstLine="0"/>
              <w:jc w:val="left"/>
              <w:rPr>
                <w:szCs w:val="28"/>
              </w:rPr>
            </w:pPr>
            <w:r w:rsidRPr="00DB13F0">
              <w:rPr>
                <w:szCs w:val="28"/>
              </w:rPr>
              <w:t>384</w:t>
            </w:r>
          </w:p>
        </w:tc>
        <w:tc>
          <w:tcPr>
            <w:tcW w:w="9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DB13F0" w:rsidRDefault="00C06510">
            <w:pPr>
              <w:spacing w:after="0" w:line="259" w:lineRule="auto"/>
              <w:ind w:left="40" w:right="0" w:firstLine="0"/>
              <w:jc w:val="center"/>
              <w:rPr>
                <w:szCs w:val="28"/>
              </w:rPr>
            </w:pPr>
            <w:r w:rsidRPr="00DB13F0">
              <w:rPr>
                <w:szCs w:val="28"/>
              </w:rPr>
              <w:t>385</w:t>
            </w:r>
          </w:p>
        </w:tc>
        <w:tc>
          <w:tcPr>
            <w:tcW w:w="7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DB13F0" w:rsidRDefault="00C06510">
            <w:pPr>
              <w:spacing w:after="0" w:line="259" w:lineRule="auto"/>
              <w:ind w:left="130" w:right="0" w:firstLine="0"/>
              <w:jc w:val="left"/>
              <w:rPr>
                <w:szCs w:val="28"/>
              </w:rPr>
            </w:pPr>
            <w:r w:rsidRPr="00DB13F0">
              <w:rPr>
                <w:szCs w:val="28"/>
              </w:rPr>
              <w:t>385</w:t>
            </w: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DB13F0" w:rsidRDefault="00C06510">
            <w:pPr>
              <w:spacing w:after="0" w:line="259" w:lineRule="auto"/>
              <w:ind w:left="39" w:right="0" w:firstLine="0"/>
              <w:jc w:val="center"/>
              <w:rPr>
                <w:szCs w:val="28"/>
              </w:rPr>
            </w:pPr>
            <w:r w:rsidRPr="00DB13F0">
              <w:rPr>
                <w:szCs w:val="28"/>
              </w:rPr>
              <w:t>385</w:t>
            </w:r>
          </w:p>
        </w:tc>
        <w:tc>
          <w:tcPr>
            <w:tcW w:w="8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DB13F0" w:rsidRDefault="00C06510">
            <w:pPr>
              <w:spacing w:after="0" w:line="259" w:lineRule="auto"/>
              <w:ind w:left="183" w:right="0" w:firstLine="0"/>
              <w:jc w:val="left"/>
              <w:rPr>
                <w:szCs w:val="28"/>
              </w:rPr>
            </w:pPr>
            <w:r w:rsidRPr="00DB13F0">
              <w:rPr>
                <w:szCs w:val="28"/>
              </w:rPr>
              <w:t>385</w:t>
            </w:r>
          </w:p>
        </w:tc>
      </w:tr>
      <w:tr w:rsidR="005F7F25" w:rsidRPr="00DB13F0" w:rsidTr="00C37C4A">
        <w:trPr>
          <w:trHeight w:val="756"/>
        </w:trPr>
        <w:tc>
          <w:tcPr>
            <w:tcW w:w="8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DB13F0" w:rsidRDefault="00C06510">
            <w:pPr>
              <w:spacing w:after="0" w:line="259" w:lineRule="auto"/>
              <w:ind w:left="14" w:right="0" w:firstLine="0"/>
              <w:jc w:val="center"/>
              <w:rPr>
                <w:szCs w:val="28"/>
              </w:rPr>
            </w:pPr>
            <w:r w:rsidRPr="00DB13F0">
              <w:rPr>
                <w:szCs w:val="28"/>
              </w:rPr>
              <w:t>1.3</w:t>
            </w:r>
          </w:p>
        </w:tc>
        <w:tc>
          <w:tcPr>
            <w:tcW w:w="59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DB13F0" w:rsidRDefault="00C06510">
            <w:pPr>
              <w:spacing w:after="0" w:line="259" w:lineRule="auto"/>
              <w:ind w:left="22" w:right="0" w:firstLine="0"/>
              <w:jc w:val="left"/>
              <w:rPr>
                <w:szCs w:val="28"/>
              </w:rPr>
            </w:pPr>
            <w:r w:rsidRPr="00DB13F0">
              <w:rPr>
                <w:szCs w:val="28"/>
              </w:rPr>
              <w:t>Количество проведённых культурно-массовых мероприятий</w:t>
            </w:r>
          </w:p>
        </w:tc>
        <w:tc>
          <w:tcPr>
            <w:tcW w:w="12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7F25" w:rsidRPr="00DB13F0" w:rsidRDefault="00C06510">
            <w:pPr>
              <w:spacing w:after="0" w:line="259" w:lineRule="auto"/>
              <w:ind w:left="52" w:right="0" w:firstLine="0"/>
              <w:jc w:val="center"/>
              <w:rPr>
                <w:szCs w:val="28"/>
              </w:rPr>
            </w:pPr>
            <w:r w:rsidRPr="00DB13F0">
              <w:rPr>
                <w:szCs w:val="28"/>
              </w:rPr>
              <w:t>ед.</w:t>
            </w:r>
          </w:p>
        </w:tc>
        <w:tc>
          <w:tcPr>
            <w:tcW w:w="9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DB13F0" w:rsidRDefault="005F7F25">
            <w:pPr>
              <w:spacing w:after="160" w:line="259" w:lineRule="auto"/>
              <w:ind w:left="0" w:right="0" w:firstLine="0"/>
              <w:jc w:val="left"/>
              <w:rPr>
                <w:szCs w:val="28"/>
              </w:rPr>
            </w:pPr>
          </w:p>
        </w:tc>
        <w:tc>
          <w:tcPr>
            <w:tcW w:w="9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F7F25" w:rsidRPr="008064DD" w:rsidRDefault="00C37C4A">
            <w:pPr>
              <w:spacing w:after="0" w:line="259" w:lineRule="auto"/>
              <w:ind w:left="81" w:right="0" w:firstLine="0"/>
              <w:jc w:val="center"/>
              <w:rPr>
                <w:szCs w:val="28"/>
              </w:rPr>
            </w:pPr>
            <w:r w:rsidRPr="008064DD">
              <w:rPr>
                <w:szCs w:val="28"/>
              </w:rPr>
              <w:t>784</w:t>
            </w:r>
          </w:p>
        </w:tc>
        <w:tc>
          <w:tcPr>
            <w:tcW w:w="8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F7F25" w:rsidRPr="008064DD" w:rsidRDefault="00C37C4A">
            <w:pPr>
              <w:spacing w:after="0" w:line="259" w:lineRule="auto"/>
              <w:ind w:left="161" w:right="0" w:firstLine="0"/>
              <w:jc w:val="left"/>
              <w:rPr>
                <w:szCs w:val="28"/>
              </w:rPr>
            </w:pPr>
            <w:r w:rsidRPr="008064DD">
              <w:rPr>
                <w:szCs w:val="28"/>
              </w:rPr>
              <w:t>836</w:t>
            </w:r>
          </w:p>
        </w:tc>
        <w:tc>
          <w:tcPr>
            <w:tcW w:w="9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F7F25" w:rsidRPr="008064DD" w:rsidRDefault="00C37C4A">
            <w:pPr>
              <w:spacing w:after="0" w:line="259" w:lineRule="auto"/>
              <w:ind w:left="83" w:right="0" w:firstLine="0"/>
              <w:jc w:val="center"/>
              <w:rPr>
                <w:szCs w:val="28"/>
              </w:rPr>
            </w:pPr>
            <w:r w:rsidRPr="008064DD">
              <w:rPr>
                <w:szCs w:val="28"/>
              </w:rPr>
              <w:t>839</w:t>
            </w:r>
          </w:p>
        </w:tc>
        <w:tc>
          <w:tcPr>
            <w:tcW w:w="7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F7F25" w:rsidRPr="008064DD" w:rsidRDefault="00C37C4A">
            <w:pPr>
              <w:spacing w:after="0" w:line="259" w:lineRule="auto"/>
              <w:ind w:left="86" w:right="0" w:firstLine="0"/>
              <w:jc w:val="left"/>
              <w:rPr>
                <w:szCs w:val="28"/>
              </w:rPr>
            </w:pPr>
            <w:r w:rsidRPr="008064DD">
              <w:rPr>
                <w:szCs w:val="28"/>
              </w:rPr>
              <w:t>840</w:t>
            </w: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F7F25" w:rsidRPr="008064DD" w:rsidRDefault="00C37C4A">
            <w:pPr>
              <w:spacing w:after="0" w:line="259" w:lineRule="auto"/>
              <w:ind w:left="89" w:right="0" w:firstLine="0"/>
              <w:jc w:val="center"/>
              <w:rPr>
                <w:szCs w:val="28"/>
              </w:rPr>
            </w:pPr>
            <w:r w:rsidRPr="008064DD">
              <w:rPr>
                <w:szCs w:val="28"/>
              </w:rPr>
              <w:t>840</w:t>
            </w:r>
          </w:p>
        </w:tc>
        <w:tc>
          <w:tcPr>
            <w:tcW w:w="8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F7F25" w:rsidRPr="008064DD" w:rsidRDefault="00C37C4A">
            <w:pPr>
              <w:spacing w:after="0" w:line="259" w:lineRule="auto"/>
              <w:ind w:left="147" w:right="0" w:firstLine="0"/>
              <w:jc w:val="left"/>
              <w:rPr>
                <w:szCs w:val="28"/>
              </w:rPr>
            </w:pPr>
            <w:r w:rsidRPr="008064DD">
              <w:rPr>
                <w:szCs w:val="28"/>
              </w:rPr>
              <w:t>840</w:t>
            </w:r>
          </w:p>
        </w:tc>
      </w:tr>
      <w:tr w:rsidR="005F7F25" w:rsidRPr="00DB13F0">
        <w:trPr>
          <w:trHeight w:val="1123"/>
        </w:trPr>
        <w:tc>
          <w:tcPr>
            <w:tcW w:w="8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DB13F0" w:rsidRDefault="00C06510">
            <w:pPr>
              <w:spacing w:after="0" w:line="259" w:lineRule="auto"/>
              <w:ind w:left="14" w:right="0" w:firstLine="0"/>
              <w:jc w:val="center"/>
              <w:rPr>
                <w:szCs w:val="28"/>
              </w:rPr>
            </w:pPr>
            <w:r w:rsidRPr="00DB13F0">
              <w:rPr>
                <w:szCs w:val="28"/>
              </w:rPr>
              <w:t>1.4</w:t>
            </w:r>
          </w:p>
        </w:tc>
        <w:tc>
          <w:tcPr>
            <w:tcW w:w="59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DB13F0" w:rsidRDefault="00C06510">
            <w:pPr>
              <w:spacing w:after="0" w:line="259" w:lineRule="auto"/>
              <w:ind w:left="0" w:right="145" w:firstLine="14"/>
              <w:rPr>
                <w:szCs w:val="28"/>
              </w:rPr>
            </w:pPr>
            <w:r w:rsidRPr="00DB13F0">
              <w:rPr>
                <w:szCs w:val="28"/>
              </w:rPr>
              <w:t>Количество экземпляров библиотечного фонда общедоступных библиотек в расчёте на 1000 человек населения</w:t>
            </w:r>
          </w:p>
        </w:tc>
        <w:tc>
          <w:tcPr>
            <w:tcW w:w="12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7F25" w:rsidRPr="00DB13F0" w:rsidRDefault="00C06510">
            <w:pPr>
              <w:spacing w:after="0" w:line="259" w:lineRule="auto"/>
              <w:ind w:left="23" w:right="0" w:firstLine="0"/>
              <w:jc w:val="center"/>
              <w:rPr>
                <w:szCs w:val="28"/>
              </w:rPr>
            </w:pPr>
            <w:r w:rsidRPr="00DB13F0">
              <w:rPr>
                <w:szCs w:val="28"/>
              </w:rPr>
              <w:t>чел.</w:t>
            </w:r>
          </w:p>
        </w:tc>
        <w:tc>
          <w:tcPr>
            <w:tcW w:w="9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DB13F0" w:rsidRDefault="005F7F25">
            <w:pPr>
              <w:spacing w:after="160" w:line="259" w:lineRule="auto"/>
              <w:ind w:left="0" w:right="0" w:firstLine="0"/>
              <w:jc w:val="left"/>
              <w:rPr>
                <w:szCs w:val="28"/>
              </w:rPr>
            </w:pPr>
          </w:p>
        </w:tc>
        <w:tc>
          <w:tcPr>
            <w:tcW w:w="9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DB13F0" w:rsidRDefault="00C06510">
            <w:pPr>
              <w:spacing w:after="0" w:line="259" w:lineRule="auto"/>
              <w:ind w:left="59" w:right="0" w:firstLine="0"/>
              <w:jc w:val="center"/>
              <w:rPr>
                <w:szCs w:val="28"/>
              </w:rPr>
            </w:pPr>
            <w:r w:rsidRPr="00DB13F0">
              <w:rPr>
                <w:szCs w:val="28"/>
              </w:rPr>
              <w:t>133</w:t>
            </w:r>
          </w:p>
        </w:tc>
        <w:tc>
          <w:tcPr>
            <w:tcW w:w="8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DB13F0" w:rsidRDefault="00C06510">
            <w:pPr>
              <w:spacing w:after="0" w:line="259" w:lineRule="auto"/>
              <w:ind w:left="57" w:right="0" w:firstLine="0"/>
              <w:jc w:val="center"/>
              <w:rPr>
                <w:szCs w:val="28"/>
              </w:rPr>
            </w:pPr>
            <w:r w:rsidRPr="00DB13F0">
              <w:rPr>
                <w:szCs w:val="28"/>
              </w:rPr>
              <w:t>135</w:t>
            </w:r>
          </w:p>
        </w:tc>
        <w:tc>
          <w:tcPr>
            <w:tcW w:w="9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DB13F0" w:rsidRDefault="00C06510">
            <w:pPr>
              <w:spacing w:after="0" w:line="259" w:lineRule="auto"/>
              <w:ind w:left="68" w:right="0" w:firstLine="0"/>
              <w:jc w:val="center"/>
              <w:rPr>
                <w:szCs w:val="28"/>
              </w:rPr>
            </w:pPr>
            <w:r w:rsidRPr="00DB13F0">
              <w:rPr>
                <w:szCs w:val="28"/>
              </w:rPr>
              <w:t>136</w:t>
            </w:r>
          </w:p>
        </w:tc>
        <w:tc>
          <w:tcPr>
            <w:tcW w:w="7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DB13F0" w:rsidRDefault="00C06510">
            <w:pPr>
              <w:spacing w:after="0" w:line="259" w:lineRule="auto"/>
              <w:ind w:left="158" w:right="0" w:firstLine="0"/>
              <w:jc w:val="left"/>
              <w:rPr>
                <w:szCs w:val="28"/>
              </w:rPr>
            </w:pPr>
            <w:r w:rsidRPr="00DB13F0">
              <w:rPr>
                <w:szCs w:val="28"/>
              </w:rPr>
              <w:t>136</w:t>
            </w: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DB13F0" w:rsidRDefault="00C06510">
            <w:pPr>
              <w:spacing w:after="0" w:line="259" w:lineRule="auto"/>
              <w:ind w:left="89" w:right="0" w:firstLine="0"/>
              <w:jc w:val="center"/>
              <w:rPr>
                <w:szCs w:val="28"/>
              </w:rPr>
            </w:pPr>
            <w:r w:rsidRPr="00DB13F0">
              <w:rPr>
                <w:szCs w:val="28"/>
              </w:rPr>
              <w:t>137</w:t>
            </w:r>
          </w:p>
        </w:tc>
        <w:tc>
          <w:tcPr>
            <w:tcW w:w="8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DB13F0" w:rsidRDefault="00C06510">
            <w:pPr>
              <w:spacing w:after="0" w:line="259" w:lineRule="auto"/>
              <w:ind w:left="103" w:right="0" w:firstLine="0"/>
              <w:jc w:val="center"/>
              <w:rPr>
                <w:szCs w:val="28"/>
              </w:rPr>
            </w:pPr>
            <w:r w:rsidRPr="00DB13F0">
              <w:rPr>
                <w:szCs w:val="28"/>
              </w:rPr>
              <w:t>137</w:t>
            </w:r>
          </w:p>
        </w:tc>
      </w:tr>
      <w:tr w:rsidR="005F7F25" w:rsidRPr="00DB13F0" w:rsidTr="00C37C4A">
        <w:trPr>
          <w:trHeight w:val="943"/>
        </w:trPr>
        <w:tc>
          <w:tcPr>
            <w:tcW w:w="8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DB13F0" w:rsidRDefault="00C06510">
            <w:pPr>
              <w:spacing w:after="0" w:line="259" w:lineRule="auto"/>
              <w:ind w:left="204" w:right="0" w:firstLine="0"/>
              <w:jc w:val="left"/>
              <w:rPr>
                <w:szCs w:val="28"/>
              </w:rPr>
            </w:pPr>
            <w:r w:rsidRPr="00DB13F0">
              <w:rPr>
                <w:szCs w:val="28"/>
              </w:rPr>
              <w:t>1.5</w:t>
            </w:r>
          </w:p>
        </w:tc>
        <w:tc>
          <w:tcPr>
            <w:tcW w:w="59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DB13F0" w:rsidRDefault="00C06510">
            <w:pPr>
              <w:spacing w:after="0" w:line="259" w:lineRule="auto"/>
              <w:ind w:left="0" w:right="58" w:firstLine="0"/>
              <w:jc w:val="left"/>
              <w:rPr>
                <w:szCs w:val="28"/>
              </w:rPr>
            </w:pPr>
            <w:r w:rsidRPr="00DB13F0">
              <w:rPr>
                <w:szCs w:val="28"/>
              </w:rPr>
              <w:t>Число пользователей библиотеками в расчёте на 1000 человек населения</w:t>
            </w:r>
          </w:p>
        </w:tc>
        <w:tc>
          <w:tcPr>
            <w:tcW w:w="12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7F25" w:rsidRPr="00DB13F0" w:rsidRDefault="00C06510">
            <w:pPr>
              <w:spacing w:after="0" w:line="259" w:lineRule="auto"/>
              <w:ind w:left="0" w:right="5" w:firstLine="0"/>
              <w:jc w:val="center"/>
              <w:rPr>
                <w:szCs w:val="28"/>
              </w:rPr>
            </w:pPr>
            <w:r w:rsidRPr="00DB13F0">
              <w:rPr>
                <w:szCs w:val="28"/>
              </w:rPr>
              <w:t>чел.</w:t>
            </w:r>
          </w:p>
        </w:tc>
        <w:tc>
          <w:tcPr>
            <w:tcW w:w="9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DB13F0" w:rsidRDefault="005F7F25">
            <w:pPr>
              <w:spacing w:after="160" w:line="259" w:lineRule="auto"/>
              <w:ind w:left="0" w:right="0" w:firstLine="0"/>
              <w:jc w:val="left"/>
              <w:rPr>
                <w:szCs w:val="28"/>
              </w:rPr>
            </w:pPr>
          </w:p>
        </w:tc>
        <w:tc>
          <w:tcPr>
            <w:tcW w:w="9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F7F25" w:rsidRPr="00DB13F0" w:rsidRDefault="00C06510">
            <w:pPr>
              <w:spacing w:after="0" w:line="259" w:lineRule="auto"/>
              <w:ind w:left="38" w:right="0" w:firstLine="0"/>
              <w:jc w:val="center"/>
              <w:rPr>
                <w:szCs w:val="28"/>
              </w:rPr>
            </w:pPr>
            <w:r w:rsidRPr="00DB13F0">
              <w:rPr>
                <w:szCs w:val="28"/>
              </w:rPr>
              <w:t>500</w:t>
            </w:r>
          </w:p>
        </w:tc>
        <w:tc>
          <w:tcPr>
            <w:tcW w:w="8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F7F25" w:rsidRPr="00DB13F0" w:rsidRDefault="00C06510">
            <w:pPr>
              <w:spacing w:after="0" w:line="259" w:lineRule="auto"/>
              <w:ind w:left="190" w:right="0" w:firstLine="0"/>
              <w:jc w:val="left"/>
              <w:rPr>
                <w:szCs w:val="28"/>
              </w:rPr>
            </w:pPr>
            <w:r w:rsidRPr="00DB13F0">
              <w:rPr>
                <w:szCs w:val="28"/>
              </w:rPr>
              <w:t>500</w:t>
            </w:r>
          </w:p>
        </w:tc>
        <w:tc>
          <w:tcPr>
            <w:tcW w:w="9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F7F25" w:rsidRPr="00DB13F0" w:rsidRDefault="00C06510">
            <w:pPr>
              <w:spacing w:after="0" w:line="259" w:lineRule="auto"/>
              <w:ind w:left="40" w:right="0" w:firstLine="0"/>
              <w:jc w:val="center"/>
              <w:rPr>
                <w:szCs w:val="28"/>
              </w:rPr>
            </w:pPr>
            <w:r w:rsidRPr="00DB13F0">
              <w:rPr>
                <w:szCs w:val="28"/>
              </w:rPr>
              <w:t>500</w:t>
            </w:r>
          </w:p>
        </w:tc>
        <w:tc>
          <w:tcPr>
            <w:tcW w:w="7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F7F25" w:rsidRPr="00DB13F0" w:rsidRDefault="00C06510">
            <w:pPr>
              <w:spacing w:after="0" w:line="259" w:lineRule="auto"/>
              <w:ind w:left="137" w:right="0" w:firstLine="0"/>
              <w:jc w:val="left"/>
              <w:rPr>
                <w:szCs w:val="28"/>
              </w:rPr>
            </w:pPr>
            <w:r w:rsidRPr="00DB13F0">
              <w:rPr>
                <w:szCs w:val="28"/>
              </w:rPr>
              <w:t>500</w:t>
            </w:r>
          </w:p>
        </w:tc>
        <w:tc>
          <w:tcPr>
            <w:tcW w:w="11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F7F25" w:rsidRPr="00DB13F0" w:rsidRDefault="00C06510">
            <w:pPr>
              <w:spacing w:after="0" w:line="259" w:lineRule="auto"/>
              <w:ind w:left="60" w:right="0" w:firstLine="0"/>
              <w:jc w:val="center"/>
              <w:rPr>
                <w:szCs w:val="28"/>
              </w:rPr>
            </w:pPr>
            <w:r w:rsidRPr="00DB13F0">
              <w:rPr>
                <w:szCs w:val="28"/>
              </w:rPr>
              <w:t>600</w:t>
            </w:r>
          </w:p>
        </w:tc>
        <w:tc>
          <w:tcPr>
            <w:tcW w:w="8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F7F25" w:rsidRPr="00DB13F0" w:rsidRDefault="00C06510">
            <w:pPr>
              <w:spacing w:after="0" w:line="259" w:lineRule="auto"/>
              <w:ind w:left="197" w:right="0" w:firstLine="0"/>
              <w:jc w:val="left"/>
              <w:rPr>
                <w:szCs w:val="28"/>
              </w:rPr>
            </w:pPr>
            <w:r w:rsidRPr="00DB13F0">
              <w:rPr>
                <w:szCs w:val="28"/>
              </w:rPr>
              <w:t>600</w:t>
            </w:r>
          </w:p>
        </w:tc>
      </w:tr>
      <w:tr w:rsidR="005F7F25" w:rsidRPr="00DB13F0">
        <w:tblPrEx>
          <w:tblCellMar>
            <w:top w:w="60" w:type="dxa"/>
            <w:left w:w="68" w:type="dxa"/>
            <w:right w:w="223" w:type="dxa"/>
          </w:tblCellMar>
        </w:tblPrEx>
        <w:trPr>
          <w:gridBefore w:val="1"/>
          <w:gridAfter w:val="1"/>
          <w:wBefore w:w="36" w:type="dxa"/>
          <w:wAfter w:w="32" w:type="dxa"/>
          <w:trHeight w:val="1685"/>
        </w:trPr>
        <w:tc>
          <w:tcPr>
            <w:tcW w:w="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DB13F0" w:rsidRDefault="00C06510">
            <w:pPr>
              <w:spacing w:after="0" w:line="259" w:lineRule="auto"/>
              <w:ind w:left="190" w:right="0" w:firstLine="0"/>
              <w:jc w:val="center"/>
              <w:rPr>
                <w:szCs w:val="28"/>
              </w:rPr>
            </w:pPr>
            <w:r w:rsidRPr="00DB13F0">
              <w:rPr>
                <w:szCs w:val="28"/>
              </w:rPr>
              <w:lastRenderedPageBreak/>
              <w:t>1.6</w:t>
            </w:r>
          </w:p>
        </w:tc>
        <w:tc>
          <w:tcPr>
            <w:tcW w:w="59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DB13F0" w:rsidRDefault="00C06510">
            <w:pPr>
              <w:spacing w:after="0" w:line="259" w:lineRule="auto"/>
              <w:ind w:left="14" w:right="163" w:firstLine="7"/>
              <w:rPr>
                <w:szCs w:val="28"/>
              </w:rPr>
            </w:pPr>
            <w:r w:rsidRPr="00DB13F0">
              <w:rPr>
                <w:szCs w:val="28"/>
              </w:rPr>
              <w:t>Число получателей средств, направленных на поэтапное повышение уровня средней заработной паты работников муниципальных учреждений культуры</w:t>
            </w:r>
          </w:p>
        </w:tc>
        <w:tc>
          <w:tcPr>
            <w:tcW w:w="12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DB13F0" w:rsidRDefault="00C06510">
            <w:pPr>
              <w:spacing w:after="0" w:line="259" w:lineRule="auto"/>
              <w:ind w:left="144" w:right="0" w:firstLine="0"/>
              <w:jc w:val="center"/>
              <w:rPr>
                <w:szCs w:val="28"/>
              </w:rPr>
            </w:pPr>
            <w:r w:rsidRPr="00DB13F0">
              <w:rPr>
                <w:szCs w:val="28"/>
              </w:rPr>
              <w:t>чел.</w:t>
            </w:r>
          </w:p>
        </w:tc>
        <w:tc>
          <w:tcPr>
            <w:tcW w:w="9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DB13F0" w:rsidRDefault="005F7F25">
            <w:pPr>
              <w:spacing w:after="160" w:line="259" w:lineRule="auto"/>
              <w:ind w:left="0" w:right="0" w:firstLine="0"/>
              <w:jc w:val="left"/>
              <w:rPr>
                <w:szCs w:val="28"/>
              </w:rPr>
            </w:pPr>
          </w:p>
        </w:tc>
        <w:tc>
          <w:tcPr>
            <w:tcW w:w="9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DB13F0" w:rsidRDefault="00C06510">
            <w:pPr>
              <w:spacing w:after="0" w:line="259" w:lineRule="auto"/>
              <w:ind w:left="144" w:right="0" w:firstLine="0"/>
              <w:jc w:val="center"/>
              <w:rPr>
                <w:szCs w:val="28"/>
              </w:rPr>
            </w:pPr>
            <w:r w:rsidRPr="00DB13F0">
              <w:rPr>
                <w:szCs w:val="28"/>
              </w:rPr>
              <w:t>40</w:t>
            </w:r>
          </w:p>
        </w:tc>
        <w:tc>
          <w:tcPr>
            <w:tcW w:w="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DB13F0" w:rsidRDefault="00C06510">
            <w:pPr>
              <w:spacing w:after="0" w:line="259" w:lineRule="auto"/>
              <w:ind w:left="141" w:right="0" w:firstLine="0"/>
              <w:jc w:val="center"/>
              <w:rPr>
                <w:szCs w:val="28"/>
              </w:rPr>
            </w:pPr>
            <w:r w:rsidRPr="00DB13F0">
              <w:rPr>
                <w:szCs w:val="28"/>
              </w:rPr>
              <w:t>40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DB13F0" w:rsidRDefault="00C06510">
            <w:pPr>
              <w:spacing w:after="0" w:line="259" w:lineRule="auto"/>
              <w:ind w:left="127" w:right="0" w:firstLine="0"/>
              <w:jc w:val="center"/>
              <w:rPr>
                <w:szCs w:val="28"/>
              </w:rPr>
            </w:pPr>
            <w:r w:rsidRPr="00DB13F0">
              <w:rPr>
                <w:szCs w:val="28"/>
              </w:rPr>
              <w:t>40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DB13F0" w:rsidRDefault="00C06510">
            <w:pPr>
              <w:spacing w:after="0" w:line="259" w:lineRule="auto"/>
              <w:ind w:left="141" w:right="0" w:firstLine="0"/>
              <w:jc w:val="left"/>
              <w:rPr>
                <w:szCs w:val="28"/>
              </w:rPr>
            </w:pPr>
            <w:r w:rsidRPr="00DB13F0">
              <w:rPr>
                <w:szCs w:val="28"/>
              </w:rPr>
              <w:t>41</w:t>
            </w:r>
          </w:p>
        </w:tc>
        <w:tc>
          <w:tcPr>
            <w:tcW w:w="11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DB13F0" w:rsidRDefault="00C06510">
            <w:pPr>
              <w:spacing w:after="0" w:line="259" w:lineRule="auto"/>
              <w:ind w:left="105" w:right="0" w:firstLine="0"/>
              <w:jc w:val="center"/>
              <w:rPr>
                <w:szCs w:val="28"/>
              </w:rPr>
            </w:pPr>
            <w:r w:rsidRPr="00DB13F0">
              <w:rPr>
                <w:szCs w:val="28"/>
              </w:rPr>
              <w:t>41</w:t>
            </w:r>
          </w:p>
        </w:tc>
        <w:tc>
          <w:tcPr>
            <w:tcW w:w="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DB13F0" w:rsidRDefault="00C06510">
            <w:pPr>
              <w:spacing w:after="0" w:line="259" w:lineRule="auto"/>
              <w:ind w:left="105" w:right="0" w:firstLine="0"/>
              <w:jc w:val="center"/>
              <w:rPr>
                <w:szCs w:val="28"/>
              </w:rPr>
            </w:pPr>
            <w:r w:rsidRPr="00DB13F0">
              <w:rPr>
                <w:szCs w:val="28"/>
              </w:rPr>
              <w:t>41</w:t>
            </w:r>
          </w:p>
        </w:tc>
      </w:tr>
      <w:tr w:rsidR="005F7F25" w:rsidRPr="00DB13F0">
        <w:tblPrEx>
          <w:tblCellMar>
            <w:top w:w="60" w:type="dxa"/>
            <w:left w:w="68" w:type="dxa"/>
            <w:right w:w="223" w:type="dxa"/>
          </w:tblCellMar>
        </w:tblPrEx>
        <w:trPr>
          <w:gridBefore w:val="1"/>
          <w:gridAfter w:val="1"/>
          <w:wBefore w:w="36" w:type="dxa"/>
          <w:wAfter w:w="32" w:type="dxa"/>
          <w:trHeight w:val="2062"/>
        </w:trPr>
        <w:tc>
          <w:tcPr>
            <w:tcW w:w="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DB13F0" w:rsidRDefault="00C06510">
            <w:pPr>
              <w:spacing w:after="0" w:line="259" w:lineRule="auto"/>
              <w:ind w:left="175" w:right="0" w:firstLine="0"/>
              <w:jc w:val="center"/>
              <w:rPr>
                <w:szCs w:val="28"/>
              </w:rPr>
            </w:pPr>
            <w:r w:rsidRPr="00DB13F0">
              <w:rPr>
                <w:szCs w:val="28"/>
              </w:rPr>
              <w:t>1.7</w:t>
            </w:r>
          </w:p>
        </w:tc>
        <w:tc>
          <w:tcPr>
            <w:tcW w:w="59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DB13F0" w:rsidRDefault="00C06510">
            <w:pPr>
              <w:spacing w:after="77" w:line="259" w:lineRule="auto"/>
              <w:ind w:left="86" w:right="0" w:firstLine="0"/>
              <w:jc w:val="left"/>
              <w:rPr>
                <w:szCs w:val="28"/>
              </w:rPr>
            </w:pPr>
            <w:r w:rsidRPr="00DB13F0">
              <w:rPr>
                <w:szCs w:val="28"/>
              </w:rPr>
              <w:t>Удовлетворённость населения</w:t>
            </w:r>
          </w:p>
          <w:p w:rsidR="005F7F25" w:rsidRPr="00DB13F0" w:rsidRDefault="00C06510">
            <w:pPr>
              <w:spacing w:after="82" w:line="259" w:lineRule="auto"/>
              <w:ind w:left="0" w:right="0" w:firstLine="0"/>
              <w:jc w:val="left"/>
              <w:rPr>
                <w:szCs w:val="28"/>
              </w:rPr>
            </w:pPr>
            <w:r w:rsidRPr="00DB13F0">
              <w:rPr>
                <w:szCs w:val="28"/>
              </w:rPr>
              <w:t>Бойкопонурского сельского поселения</w:t>
            </w:r>
          </w:p>
          <w:p w:rsidR="005F7F25" w:rsidRPr="00DB13F0" w:rsidRDefault="00C06510">
            <w:pPr>
              <w:spacing w:after="0" w:line="259" w:lineRule="auto"/>
              <w:ind w:left="0" w:right="113" w:firstLine="0"/>
              <w:rPr>
                <w:szCs w:val="28"/>
              </w:rPr>
            </w:pPr>
            <w:r w:rsidRPr="00DB13F0">
              <w:rPr>
                <w:szCs w:val="28"/>
              </w:rPr>
              <w:t>Калининского района качеством оказываемых услуг по проведению культурно-массовых мероприятий</w:t>
            </w:r>
          </w:p>
        </w:tc>
        <w:tc>
          <w:tcPr>
            <w:tcW w:w="12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DB13F0" w:rsidRDefault="005F7F25">
            <w:pPr>
              <w:spacing w:after="160" w:line="259" w:lineRule="auto"/>
              <w:ind w:left="0" w:right="0" w:firstLine="0"/>
              <w:jc w:val="left"/>
              <w:rPr>
                <w:szCs w:val="28"/>
              </w:rPr>
            </w:pPr>
          </w:p>
        </w:tc>
        <w:tc>
          <w:tcPr>
            <w:tcW w:w="9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DB13F0" w:rsidRDefault="005F7F25">
            <w:pPr>
              <w:spacing w:after="160" w:line="259" w:lineRule="auto"/>
              <w:ind w:left="0" w:right="0" w:firstLine="0"/>
              <w:jc w:val="left"/>
              <w:rPr>
                <w:szCs w:val="28"/>
              </w:rPr>
            </w:pPr>
          </w:p>
        </w:tc>
        <w:tc>
          <w:tcPr>
            <w:tcW w:w="9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DB13F0" w:rsidRDefault="00C06510">
            <w:pPr>
              <w:spacing w:after="0" w:line="259" w:lineRule="auto"/>
              <w:ind w:left="151" w:right="0" w:firstLine="0"/>
              <w:jc w:val="center"/>
              <w:rPr>
                <w:szCs w:val="28"/>
              </w:rPr>
            </w:pPr>
            <w:r w:rsidRPr="00DB13F0">
              <w:rPr>
                <w:szCs w:val="28"/>
              </w:rPr>
              <w:t>80</w:t>
            </w:r>
          </w:p>
        </w:tc>
        <w:tc>
          <w:tcPr>
            <w:tcW w:w="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DB13F0" w:rsidRDefault="00C06510">
            <w:pPr>
              <w:spacing w:after="0" w:line="259" w:lineRule="auto"/>
              <w:ind w:left="156" w:right="0" w:firstLine="0"/>
              <w:jc w:val="center"/>
              <w:rPr>
                <w:szCs w:val="28"/>
              </w:rPr>
            </w:pPr>
            <w:r w:rsidRPr="00DB13F0">
              <w:rPr>
                <w:szCs w:val="28"/>
              </w:rPr>
              <w:t>80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DB13F0" w:rsidRDefault="00C06510">
            <w:pPr>
              <w:spacing w:after="0" w:line="259" w:lineRule="auto"/>
              <w:ind w:left="156" w:right="0" w:firstLine="0"/>
              <w:jc w:val="center"/>
              <w:rPr>
                <w:szCs w:val="28"/>
              </w:rPr>
            </w:pPr>
            <w:r w:rsidRPr="00DB13F0">
              <w:rPr>
                <w:szCs w:val="28"/>
              </w:rPr>
              <w:t>80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DB13F0" w:rsidRDefault="00C06510">
            <w:pPr>
              <w:spacing w:after="0" w:line="259" w:lineRule="auto"/>
              <w:ind w:left="163" w:right="0" w:firstLine="0"/>
              <w:jc w:val="left"/>
              <w:rPr>
                <w:szCs w:val="28"/>
              </w:rPr>
            </w:pPr>
            <w:r w:rsidRPr="00DB13F0">
              <w:rPr>
                <w:szCs w:val="28"/>
              </w:rPr>
              <w:t>80</w:t>
            </w:r>
          </w:p>
        </w:tc>
        <w:tc>
          <w:tcPr>
            <w:tcW w:w="11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DB13F0" w:rsidRDefault="00C06510">
            <w:pPr>
              <w:spacing w:after="0" w:line="259" w:lineRule="auto"/>
              <w:ind w:left="141" w:right="0" w:firstLine="0"/>
              <w:jc w:val="center"/>
              <w:rPr>
                <w:szCs w:val="28"/>
              </w:rPr>
            </w:pPr>
            <w:r w:rsidRPr="00DB13F0">
              <w:rPr>
                <w:szCs w:val="28"/>
              </w:rPr>
              <w:t>90</w:t>
            </w:r>
          </w:p>
        </w:tc>
        <w:tc>
          <w:tcPr>
            <w:tcW w:w="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DB13F0" w:rsidRDefault="00C06510">
            <w:pPr>
              <w:spacing w:after="0" w:line="259" w:lineRule="auto"/>
              <w:ind w:left="149" w:right="0" w:firstLine="0"/>
              <w:jc w:val="center"/>
              <w:rPr>
                <w:szCs w:val="28"/>
              </w:rPr>
            </w:pPr>
            <w:r w:rsidRPr="00DB13F0">
              <w:rPr>
                <w:szCs w:val="28"/>
              </w:rPr>
              <w:t>90</w:t>
            </w:r>
          </w:p>
        </w:tc>
      </w:tr>
    </w:tbl>
    <w:p w:rsidR="00DD785E" w:rsidRDefault="00DD785E">
      <w:pPr>
        <w:spacing w:after="300" w:line="264" w:lineRule="auto"/>
        <w:ind w:left="53" w:right="202" w:hanging="10"/>
        <w:jc w:val="left"/>
        <w:rPr>
          <w:szCs w:val="28"/>
        </w:rPr>
      </w:pPr>
    </w:p>
    <w:p w:rsidR="00DD785E" w:rsidRDefault="00C06510">
      <w:pPr>
        <w:spacing w:after="300" w:line="264" w:lineRule="auto"/>
        <w:ind w:left="53" w:right="202" w:hanging="10"/>
        <w:jc w:val="left"/>
        <w:rPr>
          <w:szCs w:val="28"/>
        </w:rPr>
      </w:pPr>
      <w:r w:rsidRPr="00DB13F0">
        <w:rPr>
          <w:szCs w:val="28"/>
        </w:rPr>
        <w:t>Заместитель главы Бойкопонурского сельского поселения Калининского района</w:t>
      </w:r>
      <w:r w:rsidR="00DD785E">
        <w:rPr>
          <w:szCs w:val="28"/>
        </w:rPr>
        <w:t xml:space="preserve">                                              Г.Н. Огарков</w:t>
      </w:r>
    </w:p>
    <w:p w:rsidR="00DD785E" w:rsidRDefault="00DD785E">
      <w:pPr>
        <w:spacing w:after="300" w:line="264" w:lineRule="auto"/>
        <w:ind w:left="53" w:right="202" w:hanging="10"/>
        <w:jc w:val="left"/>
        <w:rPr>
          <w:szCs w:val="28"/>
        </w:rPr>
      </w:pPr>
    </w:p>
    <w:p w:rsidR="00DD785E" w:rsidRDefault="00DD785E">
      <w:pPr>
        <w:spacing w:after="300" w:line="264" w:lineRule="auto"/>
        <w:ind w:left="53" w:right="202" w:hanging="10"/>
        <w:jc w:val="left"/>
        <w:rPr>
          <w:szCs w:val="28"/>
        </w:rPr>
      </w:pPr>
    </w:p>
    <w:p w:rsidR="00A03433" w:rsidRDefault="00640FC0" w:rsidP="00640FC0">
      <w:pPr>
        <w:spacing w:after="300" w:line="264" w:lineRule="auto"/>
        <w:ind w:left="53" w:right="30" w:hanging="10"/>
        <w:jc w:val="left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 </w:t>
      </w:r>
    </w:p>
    <w:p w:rsidR="00A03433" w:rsidRDefault="00A03433" w:rsidP="00640FC0">
      <w:pPr>
        <w:spacing w:after="300" w:line="264" w:lineRule="auto"/>
        <w:ind w:left="53" w:right="30" w:hanging="10"/>
        <w:jc w:val="left"/>
        <w:rPr>
          <w:szCs w:val="28"/>
        </w:rPr>
      </w:pPr>
    </w:p>
    <w:p w:rsidR="00A03433" w:rsidRDefault="00A03433" w:rsidP="00640FC0">
      <w:pPr>
        <w:spacing w:after="300" w:line="264" w:lineRule="auto"/>
        <w:ind w:left="53" w:right="30" w:hanging="10"/>
        <w:jc w:val="left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</w:t>
      </w:r>
      <w:r w:rsidR="00640FC0">
        <w:rPr>
          <w:szCs w:val="28"/>
        </w:rPr>
        <w:t xml:space="preserve">     </w:t>
      </w:r>
    </w:p>
    <w:p w:rsidR="00A03433" w:rsidRDefault="00A03433" w:rsidP="00640FC0">
      <w:pPr>
        <w:spacing w:after="300" w:line="264" w:lineRule="auto"/>
        <w:ind w:left="53" w:right="30" w:hanging="10"/>
        <w:jc w:val="left"/>
        <w:rPr>
          <w:szCs w:val="28"/>
        </w:rPr>
      </w:pPr>
    </w:p>
    <w:p w:rsidR="00A03433" w:rsidRDefault="00A03433" w:rsidP="00640FC0">
      <w:pPr>
        <w:spacing w:after="300" w:line="264" w:lineRule="auto"/>
        <w:ind w:left="53" w:right="30" w:hanging="10"/>
        <w:jc w:val="left"/>
        <w:rPr>
          <w:szCs w:val="28"/>
        </w:rPr>
      </w:pPr>
    </w:p>
    <w:p w:rsidR="00A03433" w:rsidRDefault="00A03433" w:rsidP="00640FC0">
      <w:pPr>
        <w:spacing w:after="300" w:line="264" w:lineRule="auto"/>
        <w:ind w:left="53" w:right="30" w:hanging="10"/>
        <w:jc w:val="left"/>
        <w:rPr>
          <w:szCs w:val="28"/>
        </w:rPr>
      </w:pPr>
    </w:p>
    <w:p w:rsidR="005F7F25" w:rsidRPr="00DB13F0" w:rsidRDefault="00A03433" w:rsidP="00640FC0">
      <w:pPr>
        <w:spacing w:after="300" w:line="264" w:lineRule="auto"/>
        <w:ind w:left="53" w:right="30" w:hanging="10"/>
        <w:jc w:val="left"/>
        <w:rPr>
          <w:szCs w:val="28"/>
        </w:rPr>
      </w:pPr>
      <w:r>
        <w:rPr>
          <w:szCs w:val="28"/>
        </w:rPr>
        <w:lastRenderedPageBreak/>
        <w:t xml:space="preserve">                                                                                                                          </w:t>
      </w:r>
      <w:r w:rsidR="00640FC0">
        <w:rPr>
          <w:szCs w:val="28"/>
        </w:rPr>
        <w:t xml:space="preserve">  </w:t>
      </w:r>
      <w:r w:rsidR="00C06510" w:rsidRPr="00DB13F0">
        <w:rPr>
          <w:szCs w:val="28"/>
        </w:rPr>
        <w:t xml:space="preserve"> ПРИЛОЖЕНИЕ №2</w:t>
      </w:r>
    </w:p>
    <w:p w:rsidR="005F7F25" w:rsidRPr="00DB13F0" w:rsidRDefault="00640FC0" w:rsidP="00640FC0">
      <w:pPr>
        <w:spacing w:after="5" w:line="259" w:lineRule="auto"/>
        <w:ind w:left="10" w:right="1246" w:hanging="10"/>
        <w:jc w:val="left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</w:t>
      </w:r>
      <w:r w:rsidR="00C06510" w:rsidRPr="00DB13F0">
        <w:rPr>
          <w:szCs w:val="28"/>
        </w:rPr>
        <w:t>к муниципальной программе</w:t>
      </w:r>
    </w:p>
    <w:p w:rsidR="005F7F25" w:rsidRPr="00DB13F0" w:rsidRDefault="00640FC0" w:rsidP="00640FC0">
      <w:pPr>
        <w:spacing w:after="5" w:line="259" w:lineRule="auto"/>
        <w:ind w:left="10" w:right="669" w:hanging="10"/>
        <w:jc w:val="left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</w:t>
      </w:r>
      <w:r w:rsidR="00C06510" w:rsidRPr="00DB13F0">
        <w:rPr>
          <w:szCs w:val="28"/>
        </w:rPr>
        <w:t>Бойкопонурского сельского поселения</w:t>
      </w:r>
    </w:p>
    <w:p w:rsidR="00640FC0" w:rsidRDefault="00640FC0" w:rsidP="00640FC0">
      <w:pPr>
        <w:spacing w:after="4" w:line="252" w:lineRule="auto"/>
        <w:ind w:left="8732" w:right="0" w:firstLine="0"/>
        <w:jc w:val="left"/>
        <w:rPr>
          <w:szCs w:val="28"/>
        </w:rPr>
      </w:pPr>
      <w:r>
        <w:rPr>
          <w:szCs w:val="28"/>
        </w:rPr>
        <w:t xml:space="preserve"> </w:t>
      </w:r>
      <w:r w:rsidR="00C06510" w:rsidRPr="00DB13F0">
        <w:rPr>
          <w:szCs w:val="28"/>
        </w:rPr>
        <w:t xml:space="preserve">Калининского района «Развитие культуры в </w:t>
      </w:r>
      <w:r>
        <w:rPr>
          <w:szCs w:val="28"/>
        </w:rPr>
        <w:t xml:space="preserve">   </w:t>
      </w:r>
    </w:p>
    <w:p w:rsidR="005F7F25" w:rsidRPr="00DB13F0" w:rsidRDefault="00640FC0" w:rsidP="00640FC0">
      <w:pPr>
        <w:spacing w:after="4" w:line="252" w:lineRule="auto"/>
        <w:ind w:left="8732" w:right="0" w:firstLine="0"/>
        <w:jc w:val="left"/>
        <w:rPr>
          <w:szCs w:val="28"/>
        </w:rPr>
      </w:pPr>
      <w:r>
        <w:rPr>
          <w:szCs w:val="28"/>
        </w:rPr>
        <w:t xml:space="preserve"> </w:t>
      </w:r>
      <w:r w:rsidR="00C06510" w:rsidRPr="00DB13F0">
        <w:rPr>
          <w:szCs w:val="28"/>
        </w:rPr>
        <w:t>Бойкопонурском сельском поселении</w:t>
      </w:r>
    </w:p>
    <w:p w:rsidR="005F7F25" w:rsidRPr="00DB13F0" w:rsidRDefault="00640FC0" w:rsidP="00640FC0">
      <w:pPr>
        <w:spacing w:after="280"/>
        <w:ind w:left="8789" w:right="739" w:firstLine="0"/>
        <w:jc w:val="left"/>
        <w:rPr>
          <w:szCs w:val="28"/>
        </w:rPr>
      </w:pPr>
      <w:r>
        <w:rPr>
          <w:szCs w:val="28"/>
        </w:rPr>
        <w:t xml:space="preserve"> </w:t>
      </w:r>
      <w:r w:rsidR="00C06510" w:rsidRPr="00DB13F0">
        <w:rPr>
          <w:szCs w:val="28"/>
        </w:rPr>
        <w:t>Калининского района» на 20</w:t>
      </w:r>
      <w:r>
        <w:rPr>
          <w:szCs w:val="28"/>
        </w:rPr>
        <w:t>24</w:t>
      </w:r>
      <w:r w:rsidR="00C06510" w:rsidRPr="00DB13F0">
        <w:rPr>
          <w:szCs w:val="28"/>
        </w:rPr>
        <w:t>-202</w:t>
      </w:r>
      <w:r>
        <w:rPr>
          <w:szCs w:val="28"/>
        </w:rPr>
        <w:t>9</w:t>
      </w:r>
      <w:r w:rsidR="00C06510" w:rsidRPr="00DB13F0">
        <w:rPr>
          <w:szCs w:val="28"/>
        </w:rPr>
        <w:t xml:space="preserve"> годы от</w:t>
      </w:r>
      <w:r>
        <w:rPr>
          <w:noProof/>
          <w:szCs w:val="28"/>
        </w:rPr>
        <w:t>________________№__________</w:t>
      </w:r>
    </w:p>
    <w:p w:rsidR="005F7F25" w:rsidRPr="00640FC0" w:rsidRDefault="00C06510">
      <w:pPr>
        <w:spacing w:after="17" w:line="248" w:lineRule="auto"/>
        <w:ind w:left="2040" w:right="0" w:hanging="10"/>
        <w:jc w:val="left"/>
        <w:rPr>
          <w:b/>
          <w:szCs w:val="28"/>
        </w:rPr>
      </w:pPr>
      <w:r w:rsidRPr="00640FC0">
        <w:rPr>
          <w:b/>
          <w:szCs w:val="28"/>
        </w:rPr>
        <w:t>ПЕРЕЧЕНЬ ОСНОВНЫХ МЕРОПРИЯТИЙ МУНИЦИПАЛЬНОЙ ПРОГРАММЫ</w:t>
      </w:r>
    </w:p>
    <w:p w:rsidR="005F7F25" w:rsidRPr="00640FC0" w:rsidRDefault="00C06510">
      <w:pPr>
        <w:spacing w:after="17" w:line="248" w:lineRule="auto"/>
        <w:ind w:left="2198" w:right="0" w:hanging="10"/>
        <w:jc w:val="left"/>
        <w:rPr>
          <w:b/>
          <w:szCs w:val="28"/>
        </w:rPr>
      </w:pPr>
      <w:r w:rsidRPr="00640FC0">
        <w:rPr>
          <w:b/>
          <w:szCs w:val="28"/>
        </w:rPr>
        <w:t>«РАЗВИТИЕ КУЛЬТУРЫ БОЙКОПОНУРСКОГО СЕЛЬСКОГО ПОСЕЛЕНИЯ</w:t>
      </w:r>
    </w:p>
    <w:p w:rsidR="005F7F25" w:rsidRPr="00640FC0" w:rsidRDefault="00C06510">
      <w:pPr>
        <w:spacing w:after="17" w:line="248" w:lineRule="auto"/>
        <w:ind w:left="4020" w:right="0" w:hanging="10"/>
        <w:jc w:val="left"/>
        <w:rPr>
          <w:b/>
          <w:szCs w:val="28"/>
        </w:rPr>
      </w:pPr>
      <w:r w:rsidRPr="00640FC0">
        <w:rPr>
          <w:b/>
          <w:szCs w:val="28"/>
        </w:rPr>
        <w:t>КАЛИНИНСКОГО РАЙОНА НА 20</w:t>
      </w:r>
      <w:r w:rsidR="00640FC0">
        <w:rPr>
          <w:b/>
          <w:szCs w:val="28"/>
        </w:rPr>
        <w:t>24</w:t>
      </w:r>
      <w:r w:rsidRPr="00640FC0">
        <w:rPr>
          <w:b/>
          <w:szCs w:val="28"/>
        </w:rPr>
        <w:t>-202</w:t>
      </w:r>
      <w:r w:rsidR="00640FC0">
        <w:rPr>
          <w:b/>
          <w:szCs w:val="28"/>
        </w:rPr>
        <w:t>9</w:t>
      </w:r>
      <w:r w:rsidRPr="00640FC0">
        <w:rPr>
          <w:b/>
          <w:szCs w:val="28"/>
        </w:rPr>
        <w:t xml:space="preserve"> ГОДЫ»</w:t>
      </w:r>
    </w:p>
    <w:tbl>
      <w:tblPr>
        <w:tblStyle w:val="TableGrid"/>
        <w:tblW w:w="14829" w:type="dxa"/>
        <w:tblInd w:w="-79" w:type="dxa"/>
        <w:tblCellMar>
          <w:left w:w="41" w:type="dxa"/>
        </w:tblCellMar>
        <w:tblLook w:val="04A0" w:firstRow="1" w:lastRow="0" w:firstColumn="1" w:lastColumn="0" w:noHBand="0" w:noVBand="1"/>
      </w:tblPr>
      <w:tblGrid>
        <w:gridCol w:w="749"/>
        <w:gridCol w:w="2359"/>
        <w:gridCol w:w="1181"/>
        <w:gridCol w:w="1051"/>
        <w:gridCol w:w="1018"/>
        <w:gridCol w:w="950"/>
        <w:gridCol w:w="948"/>
        <w:gridCol w:w="941"/>
        <w:gridCol w:w="833"/>
        <w:gridCol w:w="936"/>
        <w:gridCol w:w="1778"/>
        <w:gridCol w:w="2085"/>
      </w:tblGrid>
      <w:tr w:rsidR="005F7F25" w:rsidRPr="008064DD" w:rsidTr="008064DD">
        <w:trPr>
          <w:trHeight w:val="538"/>
        </w:trPr>
        <w:tc>
          <w:tcPr>
            <w:tcW w:w="7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F7F25" w:rsidRPr="008064DD" w:rsidRDefault="00C06510">
            <w:pPr>
              <w:spacing w:after="0" w:line="259" w:lineRule="auto"/>
              <w:ind w:left="0" w:right="41" w:firstLine="0"/>
              <w:jc w:val="center"/>
              <w:rPr>
                <w:sz w:val="24"/>
                <w:szCs w:val="24"/>
              </w:rPr>
            </w:pPr>
            <w:r w:rsidRPr="008064DD">
              <w:rPr>
                <w:sz w:val="24"/>
                <w:szCs w:val="24"/>
              </w:rPr>
              <w:t>п/п</w:t>
            </w:r>
          </w:p>
        </w:tc>
        <w:tc>
          <w:tcPr>
            <w:tcW w:w="23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7F25" w:rsidRPr="008064DD" w:rsidRDefault="00C06510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8064DD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1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5F7F25" w:rsidRPr="008064DD" w:rsidRDefault="00C25494" w:rsidP="00C25494">
            <w:pPr>
              <w:spacing w:after="0" w:line="259" w:lineRule="auto"/>
              <w:ind w:left="322" w:right="113" w:firstLine="0"/>
              <w:jc w:val="left"/>
              <w:rPr>
                <w:sz w:val="24"/>
                <w:szCs w:val="24"/>
              </w:rPr>
            </w:pPr>
            <w:r w:rsidRPr="008064DD">
              <w:rPr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0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5F7F25" w:rsidRPr="008064DD" w:rsidRDefault="008064DD" w:rsidP="008064DD">
            <w:pPr>
              <w:spacing w:after="0" w:line="259" w:lineRule="auto"/>
              <w:ind w:left="113" w:right="113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финансирования всего  тыс.руб.</w:t>
            </w:r>
          </w:p>
        </w:tc>
        <w:tc>
          <w:tcPr>
            <w:tcW w:w="562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7F25" w:rsidRPr="008064DD" w:rsidRDefault="00C06510">
            <w:pPr>
              <w:spacing w:after="0" w:line="259" w:lineRule="auto"/>
              <w:ind w:left="0" w:right="31" w:firstLine="0"/>
              <w:jc w:val="center"/>
              <w:rPr>
                <w:sz w:val="24"/>
                <w:szCs w:val="24"/>
              </w:rPr>
            </w:pPr>
            <w:r w:rsidRPr="008064DD">
              <w:rPr>
                <w:sz w:val="24"/>
                <w:szCs w:val="24"/>
              </w:rPr>
              <w:t>В том числе по годам</w:t>
            </w:r>
          </w:p>
        </w:tc>
        <w:tc>
          <w:tcPr>
            <w:tcW w:w="17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8064DD" w:rsidRDefault="00C06510">
            <w:pPr>
              <w:spacing w:after="0" w:line="259" w:lineRule="auto"/>
              <w:ind w:left="478" w:right="0" w:firstLine="0"/>
              <w:jc w:val="left"/>
              <w:rPr>
                <w:sz w:val="24"/>
                <w:szCs w:val="24"/>
              </w:rPr>
            </w:pPr>
            <w:r w:rsidRPr="008064DD">
              <w:rPr>
                <w:noProof/>
                <w:sz w:val="24"/>
                <w:szCs w:val="24"/>
              </w:rPr>
              <w:drawing>
                <wp:inline distT="0" distB="0" distL="0" distR="0">
                  <wp:extent cx="502920" cy="1408176"/>
                  <wp:effectExtent l="0" t="0" r="0" b="0"/>
                  <wp:docPr id="103978" name="Picture 10397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978" name="Picture 103978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2920" cy="14081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7F25" w:rsidRPr="008064DD" w:rsidRDefault="00C06510">
            <w:pPr>
              <w:spacing w:after="0" w:line="259" w:lineRule="auto"/>
              <w:ind w:left="125" w:right="0" w:firstLine="317"/>
              <w:jc w:val="left"/>
              <w:rPr>
                <w:sz w:val="24"/>
                <w:szCs w:val="24"/>
              </w:rPr>
            </w:pPr>
            <w:r w:rsidRPr="008064DD">
              <w:rPr>
                <w:sz w:val="24"/>
                <w:szCs w:val="24"/>
              </w:rPr>
              <w:t>Участник муниципальной программы</w:t>
            </w:r>
          </w:p>
        </w:tc>
      </w:tr>
      <w:tr w:rsidR="008064DD" w:rsidRPr="008064DD">
        <w:trPr>
          <w:trHeight w:val="2100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8064DD" w:rsidRDefault="005F7F25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8064DD" w:rsidRDefault="005F7F25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8064DD" w:rsidRDefault="005F7F25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8064DD" w:rsidRDefault="005F7F25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7F25" w:rsidRPr="008064DD" w:rsidRDefault="00C06510">
            <w:pPr>
              <w:spacing w:after="0" w:line="259" w:lineRule="auto"/>
              <w:ind w:left="0" w:right="45" w:firstLine="0"/>
              <w:jc w:val="center"/>
              <w:rPr>
                <w:sz w:val="24"/>
                <w:szCs w:val="24"/>
              </w:rPr>
            </w:pPr>
            <w:r w:rsidRPr="008064DD">
              <w:rPr>
                <w:sz w:val="24"/>
                <w:szCs w:val="24"/>
              </w:rPr>
              <w:t>20</w:t>
            </w:r>
            <w:r w:rsidR="00640FC0" w:rsidRPr="008064DD">
              <w:rPr>
                <w:sz w:val="24"/>
                <w:szCs w:val="24"/>
              </w:rPr>
              <w:t>24</w:t>
            </w:r>
          </w:p>
        </w:tc>
        <w:tc>
          <w:tcPr>
            <w:tcW w:w="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7F25" w:rsidRPr="008064DD" w:rsidRDefault="00C06510">
            <w:pPr>
              <w:spacing w:after="0" w:line="259" w:lineRule="auto"/>
              <w:ind w:left="0" w:right="69" w:firstLine="0"/>
              <w:jc w:val="center"/>
              <w:rPr>
                <w:sz w:val="24"/>
                <w:szCs w:val="24"/>
              </w:rPr>
            </w:pPr>
            <w:r w:rsidRPr="008064DD">
              <w:rPr>
                <w:sz w:val="24"/>
                <w:szCs w:val="24"/>
              </w:rPr>
              <w:t>20</w:t>
            </w:r>
            <w:r w:rsidR="00640FC0" w:rsidRPr="008064DD">
              <w:rPr>
                <w:sz w:val="24"/>
                <w:szCs w:val="24"/>
              </w:rPr>
              <w:t>25</w:t>
            </w: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7F25" w:rsidRPr="008064DD" w:rsidRDefault="00640FC0">
            <w:pPr>
              <w:spacing w:after="0" w:line="259" w:lineRule="auto"/>
              <w:ind w:left="175" w:right="0" w:firstLine="0"/>
              <w:jc w:val="left"/>
              <w:rPr>
                <w:sz w:val="24"/>
                <w:szCs w:val="24"/>
              </w:rPr>
            </w:pPr>
            <w:r w:rsidRPr="008064DD">
              <w:rPr>
                <w:sz w:val="24"/>
                <w:szCs w:val="24"/>
              </w:rPr>
              <w:t>2026</w:t>
            </w:r>
          </w:p>
        </w:tc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7F25" w:rsidRPr="008064DD" w:rsidRDefault="00C06510">
            <w:pPr>
              <w:spacing w:after="0" w:line="259" w:lineRule="auto"/>
              <w:ind w:left="0" w:right="91" w:firstLine="0"/>
              <w:jc w:val="center"/>
              <w:rPr>
                <w:sz w:val="24"/>
                <w:szCs w:val="24"/>
              </w:rPr>
            </w:pPr>
            <w:r w:rsidRPr="008064DD">
              <w:rPr>
                <w:sz w:val="24"/>
                <w:szCs w:val="24"/>
              </w:rPr>
              <w:t>202</w:t>
            </w:r>
            <w:r w:rsidR="00640FC0" w:rsidRPr="008064DD">
              <w:rPr>
                <w:sz w:val="24"/>
                <w:szCs w:val="24"/>
              </w:rPr>
              <w:t>7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7F25" w:rsidRPr="008064DD" w:rsidRDefault="00C06510">
            <w:pPr>
              <w:spacing w:after="0" w:line="259" w:lineRule="auto"/>
              <w:ind w:left="122" w:right="0" w:firstLine="0"/>
              <w:jc w:val="left"/>
              <w:rPr>
                <w:sz w:val="24"/>
                <w:szCs w:val="24"/>
              </w:rPr>
            </w:pPr>
            <w:r w:rsidRPr="008064DD">
              <w:rPr>
                <w:sz w:val="24"/>
                <w:szCs w:val="24"/>
              </w:rPr>
              <w:t>202</w:t>
            </w:r>
            <w:r w:rsidR="00640FC0" w:rsidRPr="008064DD">
              <w:rPr>
                <w:sz w:val="24"/>
                <w:szCs w:val="24"/>
              </w:rPr>
              <w:t>8</w:t>
            </w:r>
          </w:p>
        </w:tc>
        <w:tc>
          <w:tcPr>
            <w:tcW w:w="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7F25" w:rsidRPr="008064DD" w:rsidRDefault="00C06510">
            <w:pPr>
              <w:spacing w:after="0" w:line="259" w:lineRule="auto"/>
              <w:ind w:left="0" w:right="55" w:firstLine="0"/>
              <w:jc w:val="center"/>
              <w:rPr>
                <w:sz w:val="24"/>
                <w:szCs w:val="24"/>
              </w:rPr>
            </w:pPr>
            <w:r w:rsidRPr="008064DD">
              <w:rPr>
                <w:sz w:val="24"/>
                <w:szCs w:val="24"/>
              </w:rPr>
              <w:t>202</w:t>
            </w:r>
            <w:r w:rsidR="00640FC0" w:rsidRPr="008064DD">
              <w:rPr>
                <w:sz w:val="24"/>
                <w:szCs w:val="24"/>
              </w:rPr>
              <w:t>9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8064DD" w:rsidRDefault="005F7F25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8064DD" w:rsidRDefault="005F7F25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8064DD" w:rsidRPr="008064DD">
        <w:trPr>
          <w:trHeight w:val="285"/>
        </w:trPr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8064DD" w:rsidRDefault="00C06510">
            <w:pPr>
              <w:spacing w:after="0" w:line="259" w:lineRule="auto"/>
              <w:ind w:left="0" w:right="48" w:firstLine="0"/>
              <w:jc w:val="center"/>
              <w:rPr>
                <w:sz w:val="24"/>
                <w:szCs w:val="24"/>
              </w:rPr>
            </w:pPr>
            <w:r w:rsidRPr="008064DD">
              <w:rPr>
                <w:sz w:val="24"/>
                <w:szCs w:val="24"/>
              </w:rPr>
              <w:t>1</w:t>
            </w:r>
          </w:p>
        </w:tc>
        <w:tc>
          <w:tcPr>
            <w:tcW w:w="2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8064DD" w:rsidRDefault="00C06510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8064DD">
              <w:rPr>
                <w:sz w:val="24"/>
                <w:szCs w:val="24"/>
              </w:rPr>
              <w:t>2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8064DD" w:rsidRDefault="00C06510">
            <w:pPr>
              <w:spacing w:after="0" w:line="259" w:lineRule="auto"/>
              <w:ind w:left="0" w:right="57" w:firstLine="0"/>
              <w:jc w:val="center"/>
              <w:rPr>
                <w:sz w:val="24"/>
                <w:szCs w:val="24"/>
              </w:rPr>
            </w:pPr>
            <w:r w:rsidRPr="008064DD">
              <w:rPr>
                <w:sz w:val="24"/>
                <w:szCs w:val="24"/>
              </w:rPr>
              <w:t>З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8064DD" w:rsidRDefault="00C06510">
            <w:pPr>
              <w:spacing w:after="0" w:line="259" w:lineRule="auto"/>
              <w:ind w:left="0" w:right="50" w:firstLine="0"/>
              <w:jc w:val="center"/>
              <w:rPr>
                <w:sz w:val="24"/>
                <w:szCs w:val="24"/>
              </w:rPr>
            </w:pPr>
            <w:r w:rsidRPr="008064DD">
              <w:rPr>
                <w:sz w:val="24"/>
                <w:szCs w:val="24"/>
              </w:rPr>
              <w:t>4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8064DD" w:rsidRDefault="00C06510">
            <w:pPr>
              <w:spacing w:after="0" w:line="259" w:lineRule="auto"/>
              <w:ind w:left="0" w:right="52" w:firstLine="0"/>
              <w:jc w:val="center"/>
              <w:rPr>
                <w:sz w:val="24"/>
                <w:szCs w:val="24"/>
              </w:rPr>
            </w:pPr>
            <w:r w:rsidRPr="008064DD">
              <w:rPr>
                <w:sz w:val="24"/>
                <w:szCs w:val="24"/>
              </w:rPr>
              <w:t>5</w:t>
            </w:r>
          </w:p>
        </w:tc>
        <w:tc>
          <w:tcPr>
            <w:tcW w:w="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8064DD" w:rsidRDefault="00C06510">
            <w:pPr>
              <w:spacing w:after="0" w:line="259" w:lineRule="auto"/>
              <w:ind w:left="0" w:right="77" w:firstLine="0"/>
              <w:jc w:val="center"/>
              <w:rPr>
                <w:sz w:val="24"/>
                <w:szCs w:val="24"/>
              </w:rPr>
            </w:pPr>
            <w:r w:rsidRPr="008064DD">
              <w:rPr>
                <w:sz w:val="24"/>
                <w:szCs w:val="24"/>
              </w:rPr>
              <w:t>6</w:t>
            </w: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8064DD" w:rsidRDefault="00C06510">
            <w:pPr>
              <w:spacing w:after="0" w:line="259" w:lineRule="auto"/>
              <w:ind w:left="0" w:right="38" w:firstLine="0"/>
              <w:jc w:val="center"/>
              <w:rPr>
                <w:sz w:val="24"/>
                <w:szCs w:val="24"/>
              </w:rPr>
            </w:pPr>
            <w:r w:rsidRPr="008064DD">
              <w:rPr>
                <w:sz w:val="24"/>
                <w:szCs w:val="24"/>
              </w:rPr>
              <w:t>7</w:t>
            </w:r>
          </w:p>
        </w:tc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8064DD" w:rsidRDefault="00C06510">
            <w:pPr>
              <w:spacing w:after="0" w:line="259" w:lineRule="auto"/>
              <w:ind w:left="0" w:right="62" w:firstLine="0"/>
              <w:jc w:val="center"/>
              <w:rPr>
                <w:sz w:val="24"/>
                <w:szCs w:val="24"/>
              </w:rPr>
            </w:pPr>
            <w:r w:rsidRPr="008064DD">
              <w:rPr>
                <w:sz w:val="24"/>
                <w:szCs w:val="24"/>
              </w:rPr>
              <w:t>8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8064DD" w:rsidRDefault="00C06510">
            <w:pPr>
              <w:spacing w:after="0" w:line="259" w:lineRule="auto"/>
              <w:ind w:left="0" w:right="72" w:firstLine="0"/>
              <w:jc w:val="center"/>
              <w:rPr>
                <w:sz w:val="24"/>
                <w:szCs w:val="24"/>
              </w:rPr>
            </w:pPr>
            <w:r w:rsidRPr="008064DD">
              <w:rPr>
                <w:sz w:val="24"/>
                <w:szCs w:val="24"/>
              </w:rPr>
              <w:t>9</w:t>
            </w:r>
          </w:p>
        </w:tc>
        <w:tc>
          <w:tcPr>
            <w:tcW w:w="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8064DD" w:rsidRDefault="00C06510">
            <w:pPr>
              <w:spacing w:after="0" w:line="259" w:lineRule="auto"/>
              <w:ind w:left="0" w:right="12" w:firstLine="0"/>
              <w:jc w:val="center"/>
              <w:rPr>
                <w:sz w:val="24"/>
                <w:szCs w:val="24"/>
              </w:rPr>
            </w:pPr>
            <w:r w:rsidRPr="008064DD">
              <w:rPr>
                <w:sz w:val="24"/>
                <w:szCs w:val="24"/>
              </w:rPr>
              <w:t>10</w:t>
            </w:r>
          </w:p>
        </w:tc>
        <w:tc>
          <w:tcPr>
            <w:tcW w:w="1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8064DD" w:rsidRDefault="005F7F25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8064DD" w:rsidRDefault="00C06510">
            <w:pPr>
              <w:spacing w:after="0" w:line="259" w:lineRule="auto"/>
              <w:ind w:left="0" w:right="38" w:firstLine="0"/>
              <w:jc w:val="center"/>
              <w:rPr>
                <w:sz w:val="24"/>
                <w:szCs w:val="24"/>
              </w:rPr>
            </w:pPr>
            <w:r w:rsidRPr="008064DD">
              <w:rPr>
                <w:sz w:val="24"/>
                <w:szCs w:val="24"/>
              </w:rPr>
              <w:t>12</w:t>
            </w:r>
          </w:p>
        </w:tc>
      </w:tr>
      <w:tr w:rsidR="007D7736" w:rsidRPr="008064DD" w:rsidTr="007D7736">
        <w:trPr>
          <w:trHeight w:val="341"/>
        </w:trPr>
        <w:tc>
          <w:tcPr>
            <w:tcW w:w="7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736" w:rsidRPr="008064DD" w:rsidRDefault="007D7736" w:rsidP="007D7736">
            <w:pPr>
              <w:spacing w:after="0" w:line="259" w:lineRule="auto"/>
              <w:ind w:left="0" w:right="33" w:firstLine="0"/>
              <w:jc w:val="center"/>
              <w:rPr>
                <w:sz w:val="24"/>
                <w:szCs w:val="24"/>
              </w:rPr>
            </w:pPr>
            <w:r w:rsidRPr="008064DD">
              <w:rPr>
                <w:sz w:val="24"/>
                <w:szCs w:val="24"/>
              </w:rPr>
              <w:t>1.</w:t>
            </w:r>
          </w:p>
        </w:tc>
        <w:tc>
          <w:tcPr>
            <w:tcW w:w="2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736" w:rsidRPr="007D7736" w:rsidRDefault="007D7736" w:rsidP="007D773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7D7736">
              <w:rPr>
                <w:sz w:val="24"/>
                <w:szCs w:val="24"/>
              </w:rPr>
              <w:t>Муниципальная программа Бойкопонурского сельского поселения Калининского района «Развитие культуры в Бойкопонурском сельском поселении Калининского района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736" w:rsidRPr="008064DD" w:rsidRDefault="007D7736" w:rsidP="007D7736">
            <w:pPr>
              <w:spacing w:after="0" w:line="259" w:lineRule="auto"/>
              <w:ind w:left="0" w:right="57" w:firstLine="0"/>
              <w:jc w:val="center"/>
              <w:rPr>
                <w:sz w:val="24"/>
                <w:szCs w:val="24"/>
              </w:rPr>
            </w:pPr>
            <w:r w:rsidRPr="008064DD">
              <w:rPr>
                <w:sz w:val="24"/>
                <w:szCs w:val="24"/>
              </w:rPr>
              <w:t>Всего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736" w:rsidRPr="008064DD" w:rsidRDefault="00B50FB3" w:rsidP="007D7736">
            <w:pPr>
              <w:spacing w:after="0" w:line="259" w:lineRule="auto"/>
              <w:ind w:left="70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103087,6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736" w:rsidRPr="008064DD" w:rsidRDefault="000647FE" w:rsidP="007D7736">
            <w:pPr>
              <w:spacing w:after="0" w:line="259" w:lineRule="auto"/>
              <w:ind w:left="92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17037</w:t>
            </w:r>
          </w:p>
        </w:tc>
        <w:tc>
          <w:tcPr>
            <w:tcW w:w="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736" w:rsidRPr="008064DD" w:rsidRDefault="000647FE" w:rsidP="007D7736">
            <w:pPr>
              <w:spacing w:after="0" w:line="259" w:lineRule="auto"/>
              <w:ind w:left="17" w:righ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17090,6</w:t>
            </w: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736" w:rsidRPr="008064DD" w:rsidRDefault="000647FE" w:rsidP="007D7736">
            <w:pPr>
              <w:spacing w:after="0" w:line="259" w:lineRule="auto"/>
              <w:ind w:left="17" w:righ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17190</w:t>
            </w:r>
          </w:p>
        </w:tc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736" w:rsidRPr="008064DD" w:rsidRDefault="000647FE" w:rsidP="007D7736">
            <w:pPr>
              <w:spacing w:after="0" w:line="259" w:lineRule="auto"/>
              <w:ind w:left="20" w:righ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17190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736" w:rsidRPr="008064DD" w:rsidRDefault="000647FE" w:rsidP="007D7736">
            <w:pPr>
              <w:spacing w:after="0" w:line="259" w:lineRule="auto"/>
              <w:ind w:left="7" w:righ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17190</w:t>
            </w:r>
          </w:p>
        </w:tc>
        <w:tc>
          <w:tcPr>
            <w:tcW w:w="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736" w:rsidRPr="008064DD" w:rsidRDefault="000647FE" w:rsidP="007D7736">
            <w:pPr>
              <w:spacing w:after="0" w:line="259" w:lineRule="auto"/>
              <w:ind w:left="75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17290</w:t>
            </w:r>
          </w:p>
        </w:tc>
        <w:tc>
          <w:tcPr>
            <w:tcW w:w="17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736" w:rsidRPr="008064DD" w:rsidRDefault="007D7736" w:rsidP="007D7736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736" w:rsidRPr="008064DD" w:rsidRDefault="007D7736" w:rsidP="007D7736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7D7736" w:rsidRPr="008064DD" w:rsidTr="00684F63">
        <w:trPr>
          <w:trHeight w:val="565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7D7736" w:rsidRPr="008064DD" w:rsidRDefault="007D7736" w:rsidP="007D7736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36" w:rsidRPr="008064DD" w:rsidRDefault="007D7736" w:rsidP="007D7736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736" w:rsidRPr="008064DD" w:rsidRDefault="007D7736" w:rsidP="007D7736">
            <w:pPr>
              <w:spacing w:after="0" w:line="259" w:lineRule="auto"/>
              <w:ind w:left="135" w:right="0" w:hanging="22"/>
              <w:jc w:val="left"/>
              <w:rPr>
                <w:sz w:val="24"/>
                <w:szCs w:val="24"/>
              </w:rPr>
            </w:pPr>
            <w:r w:rsidRPr="008064DD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736" w:rsidRPr="008064DD" w:rsidRDefault="007D7736" w:rsidP="007D7736">
            <w:pPr>
              <w:spacing w:after="0" w:line="259" w:lineRule="auto"/>
              <w:ind w:left="63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736" w:rsidRPr="008064DD" w:rsidRDefault="007D7736" w:rsidP="007D7736">
            <w:pPr>
              <w:spacing w:after="0" w:line="259" w:lineRule="auto"/>
              <w:ind w:left="135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736" w:rsidRPr="008064DD" w:rsidRDefault="007D7736" w:rsidP="007D7736">
            <w:pPr>
              <w:spacing w:after="0" w:line="259" w:lineRule="auto"/>
              <w:ind w:left="118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736" w:rsidRPr="008064DD" w:rsidRDefault="007D7736" w:rsidP="007D7736">
            <w:pPr>
              <w:spacing w:after="0" w:line="259" w:lineRule="auto"/>
              <w:ind w:left="118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736" w:rsidRPr="008064DD" w:rsidRDefault="007D7736" w:rsidP="007D7736">
            <w:pPr>
              <w:spacing w:after="0" w:line="259" w:lineRule="auto"/>
              <w:ind w:left="121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736" w:rsidRPr="008064DD" w:rsidRDefault="007D7736" w:rsidP="007D7736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736" w:rsidRPr="008064DD" w:rsidRDefault="007D7736" w:rsidP="007D7736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7D7736" w:rsidRPr="008064DD" w:rsidRDefault="007D7736" w:rsidP="007D7736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7D7736" w:rsidRPr="008064DD" w:rsidRDefault="007D7736" w:rsidP="007D7736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7D7736" w:rsidRPr="008064DD" w:rsidTr="007D7736">
        <w:trPr>
          <w:trHeight w:val="706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736" w:rsidRPr="008064DD" w:rsidRDefault="007D7736" w:rsidP="007D7736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36" w:rsidRPr="008064DD" w:rsidRDefault="007D7736" w:rsidP="007D7736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736" w:rsidRPr="008064DD" w:rsidRDefault="007D7736" w:rsidP="007D7736">
            <w:pPr>
              <w:spacing w:after="0" w:line="259" w:lineRule="auto"/>
              <w:ind w:left="135" w:right="0" w:hanging="79"/>
              <w:jc w:val="left"/>
              <w:rPr>
                <w:sz w:val="24"/>
                <w:szCs w:val="24"/>
              </w:rPr>
            </w:pPr>
            <w:r w:rsidRPr="008064DD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736" w:rsidRPr="008064DD" w:rsidRDefault="00B50FB3" w:rsidP="007D7736">
            <w:pPr>
              <w:spacing w:after="0" w:line="259" w:lineRule="auto"/>
              <w:ind w:left="56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103087,6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736" w:rsidRPr="008064DD" w:rsidRDefault="000647FE" w:rsidP="007D7736">
            <w:pPr>
              <w:spacing w:after="0" w:line="259" w:lineRule="auto"/>
              <w:ind w:left="0" w:right="79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17037</w:t>
            </w:r>
          </w:p>
        </w:tc>
        <w:tc>
          <w:tcPr>
            <w:tcW w:w="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736" w:rsidRPr="008064DD" w:rsidRDefault="000647FE" w:rsidP="007D7736">
            <w:pPr>
              <w:spacing w:after="0" w:line="259" w:lineRule="auto"/>
              <w:ind w:left="118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17090,6</w:t>
            </w: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736" w:rsidRPr="008064DD" w:rsidRDefault="000647FE" w:rsidP="007D7736">
            <w:pPr>
              <w:spacing w:after="0" w:line="259" w:lineRule="auto"/>
              <w:ind w:left="118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17190</w:t>
            </w:r>
          </w:p>
        </w:tc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736" w:rsidRPr="008064DD" w:rsidRDefault="000647FE" w:rsidP="007D7736">
            <w:pPr>
              <w:spacing w:after="0" w:line="259" w:lineRule="auto"/>
              <w:ind w:left="121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17190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736" w:rsidRPr="008064DD" w:rsidRDefault="000647FE" w:rsidP="007D7736">
            <w:pPr>
              <w:spacing w:after="0" w:line="259" w:lineRule="auto"/>
              <w:ind w:left="0" w:righ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17190</w:t>
            </w:r>
          </w:p>
        </w:tc>
        <w:tc>
          <w:tcPr>
            <w:tcW w:w="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7736" w:rsidRPr="008064DD" w:rsidRDefault="000647FE" w:rsidP="007D7736">
            <w:pPr>
              <w:spacing w:after="0" w:line="259" w:lineRule="auto"/>
              <w:ind w:left="75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17290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736" w:rsidRPr="008064DD" w:rsidRDefault="007D7736" w:rsidP="007D7736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7736" w:rsidRPr="008064DD" w:rsidRDefault="007D7736" w:rsidP="007D7736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</w:tbl>
    <w:p w:rsidR="005F7F25" w:rsidRPr="008064DD" w:rsidRDefault="005F7F25">
      <w:pPr>
        <w:spacing w:after="745" w:line="259" w:lineRule="auto"/>
        <w:ind w:left="-1246" w:right="15790" w:firstLine="0"/>
        <w:jc w:val="left"/>
        <w:rPr>
          <w:sz w:val="24"/>
          <w:szCs w:val="24"/>
        </w:rPr>
      </w:pPr>
    </w:p>
    <w:tbl>
      <w:tblPr>
        <w:tblStyle w:val="TableGrid"/>
        <w:tblW w:w="15107" w:type="dxa"/>
        <w:tblInd w:w="-50" w:type="dxa"/>
        <w:tblLayout w:type="fixed"/>
        <w:tblCellMar>
          <w:top w:w="43" w:type="dxa"/>
          <w:left w:w="22" w:type="dxa"/>
        </w:tblCellMar>
        <w:tblLook w:val="04A0" w:firstRow="1" w:lastRow="0" w:firstColumn="1" w:lastColumn="0" w:noHBand="0" w:noVBand="1"/>
      </w:tblPr>
      <w:tblGrid>
        <w:gridCol w:w="652"/>
        <w:gridCol w:w="2372"/>
        <w:gridCol w:w="1134"/>
        <w:gridCol w:w="992"/>
        <w:gridCol w:w="1134"/>
        <w:gridCol w:w="851"/>
        <w:gridCol w:w="992"/>
        <w:gridCol w:w="992"/>
        <w:gridCol w:w="851"/>
        <w:gridCol w:w="956"/>
        <w:gridCol w:w="1990"/>
        <w:gridCol w:w="2191"/>
      </w:tblGrid>
      <w:tr w:rsidR="001C75FF" w:rsidRPr="008064DD" w:rsidTr="008F73FE">
        <w:trPr>
          <w:trHeight w:val="727"/>
        </w:trPr>
        <w:tc>
          <w:tcPr>
            <w:tcW w:w="6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8064DD" w:rsidRDefault="00C06510">
            <w:pPr>
              <w:spacing w:after="0" w:line="259" w:lineRule="auto"/>
              <w:ind w:left="79" w:right="0" w:firstLine="0"/>
              <w:jc w:val="center"/>
              <w:rPr>
                <w:sz w:val="24"/>
                <w:szCs w:val="24"/>
              </w:rPr>
            </w:pPr>
            <w:r w:rsidRPr="008064DD">
              <w:rPr>
                <w:sz w:val="24"/>
                <w:szCs w:val="24"/>
              </w:rPr>
              <w:lastRenderedPageBreak/>
              <w:t>1.1.</w:t>
            </w:r>
          </w:p>
        </w:tc>
        <w:tc>
          <w:tcPr>
            <w:tcW w:w="237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8064DD" w:rsidRDefault="00C06510" w:rsidP="007D7736">
            <w:pPr>
              <w:spacing w:after="0" w:line="259" w:lineRule="auto"/>
              <w:ind w:left="137" w:right="0" w:firstLine="0"/>
              <w:jc w:val="center"/>
              <w:rPr>
                <w:sz w:val="24"/>
                <w:szCs w:val="24"/>
              </w:rPr>
            </w:pPr>
            <w:r w:rsidRPr="008064DD">
              <w:rPr>
                <w:sz w:val="24"/>
                <w:szCs w:val="24"/>
              </w:rPr>
              <w:t>Мероприятия на</w:t>
            </w:r>
          </w:p>
          <w:p w:rsidR="005F7F25" w:rsidRPr="008064DD" w:rsidRDefault="00C06510" w:rsidP="007D7736">
            <w:pPr>
              <w:spacing w:after="0" w:line="259" w:lineRule="auto"/>
              <w:ind w:left="101" w:right="473" w:firstLine="36"/>
              <w:jc w:val="center"/>
              <w:rPr>
                <w:sz w:val="24"/>
                <w:szCs w:val="24"/>
              </w:rPr>
            </w:pPr>
            <w:r w:rsidRPr="008064DD">
              <w:rPr>
                <w:sz w:val="24"/>
                <w:szCs w:val="24"/>
              </w:rPr>
              <w:t>предоставление субсидий бюджетным, автономным и иным некоммерческим организациям на выполнение муниципального задания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7F25" w:rsidRPr="008064DD" w:rsidRDefault="00C06510" w:rsidP="007D7736">
            <w:pPr>
              <w:spacing w:after="0" w:line="259" w:lineRule="auto"/>
              <w:ind w:left="75" w:right="0" w:firstLine="0"/>
              <w:jc w:val="center"/>
              <w:rPr>
                <w:sz w:val="24"/>
                <w:szCs w:val="24"/>
              </w:rPr>
            </w:pPr>
            <w:r w:rsidRPr="008064DD">
              <w:rPr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7F25" w:rsidRPr="008064DD" w:rsidRDefault="00540E03">
            <w:pPr>
              <w:spacing w:after="0" w:line="259" w:lineRule="auto"/>
              <w:ind w:left="130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68401,2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7F25" w:rsidRPr="008064DD" w:rsidRDefault="00B50FB3">
            <w:pPr>
              <w:spacing w:after="0" w:line="259" w:lineRule="auto"/>
              <w:ind w:left="0" w:right="77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11300,6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7F25" w:rsidRPr="008064DD" w:rsidRDefault="00B50FB3">
            <w:pPr>
              <w:spacing w:after="0" w:line="259" w:lineRule="auto"/>
              <w:ind w:left="0" w:right="43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11300,6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7F25" w:rsidRPr="008064DD" w:rsidRDefault="00B50FB3">
            <w:pPr>
              <w:spacing w:after="0" w:line="259" w:lineRule="auto"/>
              <w:ind w:left="166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7F25" w:rsidRPr="008064DD" w:rsidRDefault="00B50FB3">
            <w:pPr>
              <w:spacing w:after="0" w:line="259" w:lineRule="auto"/>
              <w:ind w:left="154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7F25" w:rsidRPr="008064DD" w:rsidRDefault="00B50FB3">
            <w:pPr>
              <w:spacing w:after="0" w:line="259" w:lineRule="auto"/>
              <w:ind w:left="36" w:righ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11500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7F25" w:rsidRPr="008064DD" w:rsidRDefault="00B50FB3">
            <w:pPr>
              <w:spacing w:after="0" w:line="259" w:lineRule="auto"/>
              <w:ind w:left="94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11500</w:t>
            </w:r>
          </w:p>
        </w:tc>
        <w:tc>
          <w:tcPr>
            <w:tcW w:w="19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8064DD" w:rsidRDefault="00C06510">
            <w:pPr>
              <w:spacing w:after="0" w:line="259" w:lineRule="auto"/>
              <w:ind w:left="151" w:right="0" w:firstLine="0"/>
              <w:jc w:val="left"/>
              <w:rPr>
                <w:sz w:val="24"/>
                <w:szCs w:val="24"/>
              </w:rPr>
            </w:pPr>
            <w:r w:rsidRPr="008064DD">
              <w:rPr>
                <w:sz w:val="24"/>
                <w:szCs w:val="24"/>
              </w:rPr>
              <w:t>Мероприятия</w:t>
            </w:r>
          </w:p>
          <w:p w:rsidR="005F7F25" w:rsidRPr="008064DD" w:rsidRDefault="00326B28">
            <w:pPr>
              <w:spacing w:after="0" w:line="243" w:lineRule="auto"/>
              <w:ind w:left="209" w:right="29" w:firstLine="223"/>
              <w:jc w:val="left"/>
              <w:rPr>
                <w:sz w:val="24"/>
                <w:szCs w:val="24"/>
              </w:rPr>
            </w:pPr>
            <w:r w:rsidRPr="008064DD">
              <w:rPr>
                <w:sz w:val="24"/>
                <w:szCs w:val="24"/>
              </w:rPr>
              <w:t>должны</w:t>
            </w:r>
            <w:r w:rsidR="00C06510" w:rsidRPr="008064DD">
              <w:rPr>
                <w:sz w:val="24"/>
                <w:szCs w:val="24"/>
              </w:rPr>
              <w:t xml:space="preserve"> оцениваться по степени освоения финансовых</w:t>
            </w:r>
          </w:p>
          <w:p w:rsidR="005F7F25" w:rsidRPr="008064DD" w:rsidRDefault="00C06510">
            <w:pPr>
              <w:spacing w:after="0" w:line="259" w:lineRule="auto"/>
              <w:ind w:left="97" w:right="148" w:firstLine="0"/>
              <w:jc w:val="center"/>
              <w:rPr>
                <w:sz w:val="24"/>
                <w:szCs w:val="24"/>
              </w:rPr>
            </w:pPr>
            <w:r w:rsidRPr="008064DD">
              <w:rPr>
                <w:sz w:val="24"/>
                <w:szCs w:val="24"/>
              </w:rPr>
              <w:t>средств, выделенных на него в определённый год</w:t>
            </w:r>
          </w:p>
        </w:tc>
        <w:tc>
          <w:tcPr>
            <w:tcW w:w="21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7F25" w:rsidRPr="008064DD" w:rsidRDefault="00C06510">
            <w:pPr>
              <w:spacing w:after="0" w:line="256" w:lineRule="auto"/>
              <w:ind w:left="101" w:right="0" w:firstLine="497"/>
              <w:jc w:val="left"/>
              <w:rPr>
                <w:sz w:val="24"/>
                <w:szCs w:val="24"/>
              </w:rPr>
            </w:pPr>
            <w:r w:rsidRPr="008064DD">
              <w:rPr>
                <w:sz w:val="24"/>
                <w:szCs w:val="24"/>
              </w:rPr>
              <w:t>МБУ Бойкопонурская</w:t>
            </w:r>
          </w:p>
          <w:p w:rsidR="005F7F25" w:rsidRPr="008064DD" w:rsidRDefault="00C06510">
            <w:pPr>
              <w:spacing w:after="0" w:line="259" w:lineRule="auto"/>
              <w:ind w:left="281" w:right="0" w:firstLine="0"/>
              <w:jc w:val="left"/>
              <w:rPr>
                <w:sz w:val="24"/>
                <w:szCs w:val="24"/>
              </w:rPr>
            </w:pPr>
            <w:r w:rsidRPr="008064DD">
              <w:rPr>
                <w:sz w:val="24"/>
                <w:szCs w:val="24"/>
              </w:rPr>
              <w:t>ЦКС, МБУ -</w:t>
            </w:r>
          </w:p>
          <w:p w:rsidR="005F7F25" w:rsidRPr="008064DD" w:rsidRDefault="00C0651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064DD">
              <w:rPr>
                <w:sz w:val="24"/>
                <w:szCs w:val="24"/>
              </w:rPr>
              <w:t>Андреевский СДК</w:t>
            </w:r>
          </w:p>
        </w:tc>
      </w:tr>
      <w:tr w:rsidR="001C75FF" w:rsidRPr="008064DD" w:rsidTr="00540E03">
        <w:trPr>
          <w:trHeight w:val="870"/>
        </w:trPr>
        <w:tc>
          <w:tcPr>
            <w:tcW w:w="652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5F7F25" w:rsidRPr="008064DD" w:rsidRDefault="005F7F25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372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5F7F25" w:rsidRPr="008064DD" w:rsidRDefault="005F7F25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7F25" w:rsidRPr="008064DD" w:rsidRDefault="00C06510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8064DD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8064DD" w:rsidRDefault="005F7F25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8064DD" w:rsidRDefault="005F7F25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8064DD" w:rsidRDefault="005F7F25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8064DD" w:rsidRDefault="005F7F25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8064DD" w:rsidRDefault="005F7F25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8064DD" w:rsidRDefault="005F7F25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8064DD" w:rsidRDefault="005F7F25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90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5F7F25" w:rsidRPr="008064DD" w:rsidRDefault="005F7F25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91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5F7F25" w:rsidRPr="008064DD" w:rsidRDefault="005F7F25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1C75FF" w:rsidRPr="008064DD" w:rsidTr="00684F63">
        <w:trPr>
          <w:trHeight w:val="1380"/>
        </w:trPr>
        <w:tc>
          <w:tcPr>
            <w:tcW w:w="65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8064DD" w:rsidRDefault="005F7F25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37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8064DD" w:rsidRDefault="005F7F25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7F25" w:rsidRPr="008064DD" w:rsidRDefault="00C06510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8064DD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7F25" w:rsidRPr="008064DD" w:rsidRDefault="00540E03">
            <w:pPr>
              <w:spacing w:after="0" w:line="259" w:lineRule="auto"/>
              <w:ind w:left="108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68401,2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7F25" w:rsidRPr="008064DD" w:rsidRDefault="00B50FB3" w:rsidP="00B50FB3">
            <w:pPr>
              <w:spacing w:after="0" w:line="259" w:lineRule="auto"/>
              <w:ind w:left="89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11300,6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7F25" w:rsidRPr="008064DD" w:rsidRDefault="00B50FB3" w:rsidP="00B50FB3">
            <w:pPr>
              <w:spacing w:after="0" w:line="259" w:lineRule="auto"/>
              <w:ind w:left="-18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11300,6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7F25" w:rsidRPr="008064DD" w:rsidRDefault="00B50FB3">
            <w:pPr>
              <w:spacing w:after="0" w:line="259" w:lineRule="auto"/>
              <w:ind w:left="151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7F25" w:rsidRPr="008064DD" w:rsidRDefault="00B50FB3">
            <w:pPr>
              <w:spacing w:after="0" w:line="259" w:lineRule="auto"/>
              <w:ind w:left="147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7F25" w:rsidRPr="008064DD" w:rsidRDefault="00B50FB3">
            <w:pPr>
              <w:spacing w:after="0" w:line="259" w:lineRule="auto"/>
              <w:ind w:left="29" w:righ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11500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7F25" w:rsidRPr="008064DD" w:rsidRDefault="00B50FB3">
            <w:pPr>
              <w:spacing w:after="0" w:line="259" w:lineRule="auto"/>
              <w:ind w:left="94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11500</w:t>
            </w:r>
          </w:p>
        </w:tc>
        <w:tc>
          <w:tcPr>
            <w:tcW w:w="199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8064DD" w:rsidRDefault="005F7F25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9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8064DD" w:rsidRDefault="005F7F25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B50FB3" w:rsidRPr="008064DD" w:rsidTr="000647FE">
        <w:trPr>
          <w:trHeight w:val="3005"/>
        </w:trPr>
        <w:tc>
          <w:tcPr>
            <w:tcW w:w="6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FB3" w:rsidRPr="008064DD" w:rsidRDefault="00B50FB3" w:rsidP="00B50FB3">
            <w:pPr>
              <w:spacing w:after="0" w:line="259" w:lineRule="auto"/>
              <w:ind w:left="14" w:right="0" w:firstLine="0"/>
              <w:jc w:val="center"/>
              <w:rPr>
                <w:sz w:val="24"/>
                <w:szCs w:val="24"/>
              </w:rPr>
            </w:pPr>
            <w:r w:rsidRPr="008064DD">
              <w:rPr>
                <w:sz w:val="24"/>
                <w:szCs w:val="24"/>
              </w:rPr>
              <w:t>1.2.</w:t>
            </w:r>
          </w:p>
        </w:tc>
        <w:tc>
          <w:tcPr>
            <w:tcW w:w="237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FB3" w:rsidRPr="008064DD" w:rsidRDefault="00B50FB3" w:rsidP="00B50FB3">
            <w:pPr>
              <w:spacing w:after="0" w:line="259" w:lineRule="auto"/>
              <w:ind w:left="101" w:right="0" w:firstLine="0"/>
              <w:jc w:val="left"/>
              <w:rPr>
                <w:sz w:val="24"/>
                <w:szCs w:val="24"/>
              </w:rPr>
            </w:pPr>
            <w:r w:rsidRPr="008064DD">
              <w:rPr>
                <w:sz w:val="24"/>
                <w:szCs w:val="24"/>
              </w:rPr>
              <w:t>Создание условий</w:t>
            </w:r>
          </w:p>
          <w:p w:rsidR="00B50FB3" w:rsidRPr="008064DD" w:rsidRDefault="00B50FB3" w:rsidP="00B50FB3">
            <w:pPr>
              <w:spacing w:after="0" w:line="259" w:lineRule="auto"/>
              <w:ind w:left="101" w:right="0" w:firstLine="0"/>
              <w:jc w:val="left"/>
              <w:rPr>
                <w:sz w:val="24"/>
                <w:szCs w:val="24"/>
              </w:rPr>
            </w:pPr>
          </w:p>
          <w:p w:rsidR="00B50FB3" w:rsidRPr="008064DD" w:rsidRDefault="00B50FB3" w:rsidP="00B50FB3">
            <w:pPr>
              <w:spacing w:after="0" w:line="239" w:lineRule="auto"/>
              <w:ind w:left="86" w:right="523" w:firstLine="7"/>
              <w:rPr>
                <w:sz w:val="24"/>
                <w:szCs w:val="24"/>
              </w:rPr>
            </w:pPr>
            <w:r w:rsidRPr="008064DD">
              <w:rPr>
                <w:sz w:val="24"/>
                <w:szCs w:val="24"/>
              </w:rPr>
              <w:t>для организации досуга и обеспечения</w:t>
            </w:r>
          </w:p>
          <w:p w:rsidR="00B50FB3" w:rsidRPr="008064DD" w:rsidRDefault="00B50FB3" w:rsidP="00B50FB3">
            <w:pPr>
              <w:spacing w:after="8" w:line="236" w:lineRule="auto"/>
              <w:ind w:left="86" w:right="0" w:hanging="7"/>
              <w:jc w:val="left"/>
              <w:rPr>
                <w:sz w:val="24"/>
                <w:szCs w:val="24"/>
              </w:rPr>
            </w:pPr>
            <w:r w:rsidRPr="008064DD">
              <w:rPr>
                <w:sz w:val="24"/>
                <w:szCs w:val="24"/>
              </w:rPr>
              <w:t>услугами организаций</w:t>
            </w:r>
          </w:p>
          <w:p w:rsidR="00B50FB3" w:rsidRPr="008064DD" w:rsidRDefault="00B50FB3" w:rsidP="00B50FB3">
            <w:pPr>
              <w:spacing w:after="3" w:line="240" w:lineRule="auto"/>
              <w:ind w:left="72" w:right="97" w:firstLine="7"/>
              <w:rPr>
                <w:sz w:val="24"/>
                <w:szCs w:val="24"/>
              </w:rPr>
            </w:pPr>
            <w:r w:rsidRPr="008064DD">
              <w:rPr>
                <w:sz w:val="24"/>
                <w:szCs w:val="24"/>
              </w:rPr>
              <w:t>культуры в части поэтапного повышения уровня средней заработной платы работников</w:t>
            </w:r>
          </w:p>
          <w:p w:rsidR="00B50FB3" w:rsidRPr="008064DD" w:rsidRDefault="00B50FB3" w:rsidP="00B50FB3">
            <w:pPr>
              <w:spacing w:after="0" w:line="253" w:lineRule="auto"/>
              <w:ind w:left="65" w:right="0" w:firstLine="7"/>
              <w:jc w:val="left"/>
              <w:rPr>
                <w:sz w:val="24"/>
                <w:szCs w:val="24"/>
              </w:rPr>
            </w:pPr>
            <w:r w:rsidRPr="008064DD">
              <w:rPr>
                <w:sz w:val="24"/>
                <w:szCs w:val="24"/>
              </w:rPr>
              <w:t>муниципальных учреждений отрасли</w:t>
            </w:r>
          </w:p>
          <w:p w:rsidR="00B50FB3" w:rsidRPr="008064DD" w:rsidRDefault="00B50FB3" w:rsidP="00B50FB3">
            <w:pPr>
              <w:spacing w:after="0" w:line="241" w:lineRule="auto"/>
              <w:ind w:left="43" w:right="163" w:firstLine="22"/>
              <w:rPr>
                <w:sz w:val="24"/>
                <w:szCs w:val="24"/>
              </w:rPr>
            </w:pPr>
            <w:r w:rsidRPr="008064DD">
              <w:rPr>
                <w:sz w:val="24"/>
                <w:szCs w:val="24"/>
              </w:rPr>
              <w:t>культуры, искусства и кинематографии до среднемесячной начисленной заработной платы</w:t>
            </w:r>
          </w:p>
          <w:p w:rsidR="00B50FB3" w:rsidRPr="008064DD" w:rsidRDefault="00B50FB3" w:rsidP="00B50FB3">
            <w:pPr>
              <w:spacing w:after="0" w:line="259" w:lineRule="auto"/>
              <w:ind w:left="36" w:right="170" w:firstLine="14"/>
              <w:rPr>
                <w:sz w:val="24"/>
                <w:szCs w:val="24"/>
              </w:rPr>
            </w:pPr>
            <w:r w:rsidRPr="008064DD">
              <w:rPr>
                <w:sz w:val="24"/>
                <w:szCs w:val="24"/>
              </w:rPr>
              <w:t xml:space="preserve">наемных работников в организациях, у индивидуальных </w:t>
            </w:r>
            <w:r w:rsidRPr="008064DD">
              <w:rPr>
                <w:sz w:val="24"/>
                <w:szCs w:val="24"/>
              </w:rPr>
              <w:lastRenderedPageBreak/>
              <w:t>предпринимателей и физических лиц (среднемесячного</w:t>
            </w:r>
          </w:p>
          <w:p w:rsidR="00B50FB3" w:rsidRPr="008064DD" w:rsidRDefault="00B50FB3" w:rsidP="00B50FB3">
            <w:pPr>
              <w:spacing w:after="0" w:line="259" w:lineRule="auto"/>
              <w:ind w:left="36" w:right="170" w:firstLine="14"/>
              <w:rPr>
                <w:sz w:val="24"/>
                <w:szCs w:val="24"/>
              </w:rPr>
            </w:pPr>
            <w:r w:rsidRPr="008064DD">
              <w:rPr>
                <w:sz w:val="24"/>
                <w:szCs w:val="24"/>
              </w:rPr>
              <w:t>дохода от трудовой деятельности) по Краснодарскому краю, всего, в том числе:</w:t>
            </w:r>
          </w:p>
          <w:p w:rsidR="00B50FB3" w:rsidRPr="008064DD" w:rsidRDefault="00B50FB3" w:rsidP="00B50FB3">
            <w:pPr>
              <w:spacing w:after="0" w:line="259" w:lineRule="auto"/>
              <w:ind w:left="36" w:right="170" w:firstLine="14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50FB3" w:rsidRPr="008064DD" w:rsidRDefault="00B50FB3" w:rsidP="00B50FB3">
            <w:pPr>
              <w:spacing w:after="0" w:line="259" w:lineRule="auto"/>
              <w:ind w:left="0" w:right="4" w:firstLine="0"/>
              <w:jc w:val="center"/>
              <w:rPr>
                <w:sz w:val="24"/>
                <w:szCs w:val="24"/>
              </w:rPr>
            </w:pPr>
            <w:r w:rsidRPr="008064DD">
              <w:rPr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50FB3" w:rsidRPr="008064DD" w:rsidRDefault="00540E03" w:rsidP="00B50FB3">
            <w:pPr>
              <w:spacing w:after="0" w:line="259" w:lineRule="auto"/>
              <w:ind w:left="94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50FB3" w:rsidRPr="008064DD" w:rsidRDefault="00B50FB3" w:rsidP="00B50FB3">
            <w:pPr>
              <w:spacing w:after="0" w:line="259" w:lineRule="auto"/>
              <w:ind w:left="151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3470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50FB3" w:rsidRPr="008064DD" w:rsidRDefault="00B50FB3" w:rsidP="00B50FB3">
            <w:pPr>
              <w:spacing w:after="0" w:line="259" w:lineRule="auto"/>
              <w:ind w:left="132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3470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50FB3" w:rsidRPr="008064DD" w:rsidRDefault="00B50FB3" w:rsidP="00B50FB3">
            <w:pPr>
              <w:spacing w:after="0" w:line="259" w:lineRule="auto"/>
              <w:ind w:left="132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3470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50FB3" w:rsidRPr="008064DD" w:rsidRDefault="00B50FB3" w:rsidP="00B50FB3">
            <w:pPr>
              <w:spacing w:after="0" w:line="259" w:lineRule="auto"/>
              <w:ind w:left="140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3470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FB3" w:rsidRDefault="00B50FB3" w:rsidP="00B50FB3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  <w:p w:rsidR="00B50FB3" w:rsidRDefault="00B50FB3" w:rsidP="00B50FB3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  <w:p w:rsidR="00B50FB3" w:rsidRDefault="00B50FB3" w:rsidP="00B50FB3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  <w:p w:rsidR="00B50FB3" w:rsidRPr="008064DD" w:rsidRDefault="00B50FB3" w:rsidP="00B50FB3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3470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0FB3" w:rsidRDefault="00B50FB3" w:rsidP="00B50FB3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  <w:p w:rsidR="00B50FB3" w:rsidRDefault="00B50FB3" w:rsidP="00B50FB3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  <w:p w:rsidR="00B50FB3" w:rsidRDefault="00B50FB3" w:rsidP="00B50FB3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  <w:p w:rsidR="00B50FB3" w:rsidRPr="008064DD" w:rsidRDefault="00B50FB3" w:rsidP="00B50FB3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3470</w:t>
            </w:r>
          </w:p>
        </w:tc>
        <w:tc>
          <w:tcPr>
            <w:tcW w:w="19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50FB3" w:rsidRPr="008064DD" w:rsidRDefault="00B50FB3" w:rsidP="00B50FB3">
            <w:pPr>
              <w:spacing w:after="0" w:line="259" w:lineRule="auto"/>
              <w:ind w:left="130" w:right="0" w:firstLine="0"/>
              <w:jc w:val="left"/>
              <w:rPr>
                <w:sz w:val="24"/>
                <w:szCs w:val="24"/>
              </w:rPr>
            </w:pPr>
            <w:r w:rsidRPr="008064DD">
              <w:rPr>
                <w:sz w:val="24"/>
                <w:szCs w:val="24"/>
              </w:rPr>
              <w:t>Мероприятия</w:t>
            </w:r>
          </w:p>
          <w:p w:rsidR="00B50FB3" w:rsidRPr="008064DD" w:rsidRDefault="00B50FB3" w:rsidP="00B50FB3">
            <w:pPr>
              <w:spacing w:after="3" w:line="239" w:lineRule="auto"/>
              <w:ind w:left="43" w:right="0" w:firstLine="367"/>
              <w:jc w:val="left"/>
              <w:rPr>
                <w:sz w:val="24"/>
                <w:szCs w:val="24"/>
              </w:rPr>
            </w:pPr>
            <w:r w:rsidRPr="008064DD">
              <w:rPr>
                <w:sz w:val="24"/>
                <w:szCs w:val="24"/>
              </w:rPr>
              <w:t>должны оцениваться по степени освоения финансовых</w:t>
            </w:r>
          </w:p>
          <w:p w:rsidR="00B50FB3" w:rsidRPr="008064DD" w:rsidRDefault="00B50FB3" w:rsidP="00B50FB3">
            <w:pPr>
              <w:spacing w:after="0" w:line="259" w:lineRule="auto"/>
              <w:ind w:left="50" w:right="108" w:firstLine="367"/>
              <w:rPr>
                <w:sz w:val="24"/>
                <w:szCs w:val="24"/>
              </w:rPr>
            </w:pPr>
            <w:r w:rsidRPr="008064DD">
              <w:rPr>
                <w:sz w:val="24"/>
                <w:szCs w:val="24"/>
              </w:rPr>
              <w:t>средств, выделенных на него в определённый год</w:t>
            </w:r>
          </w:p>
        </w:tc>
        <w:tc>
          <w:tcPr>
            <w:tcW w:w="21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50FB3" w:rsidRPr="008064DD" w:rsidRDefault="00B50FB3" w:rsidP="00B50FB3">
            <w:pPr>
              <w:spacing w:after="0" w:line="259" w:lineRule="auto"/>
              <w:ind w:left="209" w:right="0" w:firstLine="504"/>
              <w:jc w:val="left"/>
              <w:rPr>
                <w:sz w:val="24"/>
                <w:szCs w:val="24"/>
              </w:rPr>
            </w:pPr>
            <w:r w:rsidRPr="008064DD">
              <w:rPr>
                <w:sz w:val="24"/>
                <w:szCs w:val="24"/>
              </w:rPr>
              <w:t>МБУ Бойкопонурская</w:t>
            </w:r>
          </w:p>
          <w:p w:rsidR="00B50FB3" w:rsidRPr="008064DD" w:rsidRDefault="00B50FB3" w:rsidP="00B50FB3">
            <w:pPr>
              <w:spacing w:after="258" w:line="26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8064DD">
              <w:rPr>
                <w:sz w:val="24"/>
                <w:szCs w:val="24"/>
              </w:rPr>
              <w:t>ЦКС, МБУ Андреевский СДК,</w:t>
            </w:r>
          </w:p>
          <w:p w:rsidR="00B50FB3" w:rsidRPr="008064DD" w:rsidRDefault="00B50FB3" w:rsidP="00B50FB3">
            <w:pPr>
              <w:spacing w:after="0" w:line="259" w:lineRule="auto"/>
              <w:ind w:left="53" w:right="0" w:firstLine="0"/>
              <w:jc w:val="center"/>
              <w:rPr>
                <w:sz w:val="24"/>
                <w:szCs w:val="24"/>
              </w:rPr>
            </w:pPr>
            <w:r w:rsidRPr="008064DD">
              <w:rPr>
                <w:sz w:val="24"/>
                <w:szCs w:val="24"/>
              </w:rPr>
              <w:t>«Библиотечная</w:t>
            </w:r>
          </w:p>
          <w:p w:rsidR="00B50FB3" w:rsidRPr="008064DD" w:rsidRDefault="00B50FB3" w:rsidP="00B50FB3">
            <w:pPr>
              <w:spacing w:after="0" w:line="259" w:lineRule="auto"/>
              <w:ind w:left="53" w:right="0" w:firstLine="0"/>
              <w:jc w:val="center"/>
              <w:rPr>
                <w:sz w:val="24"/>
                <w:szCs w:val="24"/>
              </w:rPr>
            </w:pPr>
            <w:r w:rsidRPr="008064DD">
              <w:rPr>
                <w:sz w:val="24"/>
                <w:szCs w:val="24"/>
              </w:rPr>
              <w:t>система</w:t>
            </w:r>
          </w:p>
          <w:p w:rsidR="00B50FB3" w:rsidRPr="008064DD" w:rsidRDefault="00B50FB3" w:rsidP="00B50FB3">
            <w:pPr>
              <w:spacing w:after="0" w:line="259" w:lineRule="auto"/>
              <w:ind w:left="27" w:right="0" w:hanging="27"/>
              <w:jc w:val="center"/>
              <w:rPr>
                <w:sz w:val="24"/>
                <w:szCs w:val="24"/>
              </w:rPr>
            </w:pPr>
            <w:r w:rsidRPr="008064DD">
              <w:rPr>
                <w:sz w:val="24"/>
                <w:szCs w:val="24"/>
              </w:rPr>
              <w:t>Бойкопонурского сельского поселения»</w:t>
            </w:r>
          </w:p>
        </w:tc>
      </w:tr>
      <w:tr w:rsidR="001C75FF" w:rsidRPr="008064DD" w:rsidTr="00B50FB3">
        <w:trPr>
          <w:trHeight w:val="408"/>
        </w:trPr>
        <w:tc>
          <w:tcPr>
            <w:tcW w:w="652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5F7F25" w:rsidRPr="008064DD" w:rsidRDefault="005F7F25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372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5F7F25" w:rsidRPr="008064DD" w:rsidRDefault="005F7F25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7F25" w:rsidRPr="008064DD" w:rsidRDefault="00C06510">
            <w:pPr>
              <w:spacing w:after="0" w:line="259" w:lineRule="auto"/>
              <w:ind w:left="154" w:right="0" w:hanging="29"/>
              <w:jc w:val="left"/>
              <w:rPr>
                <w:sz w:val="24"/>
                <w:szCs w:val="24"/>
              </w:rPr>
            </w:pPr>
            <w:r w:rsidRPr="008064DD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7F25" w:rsidRPr="008064DD" w:rsidRDefault="005F7F25">
            <w:pPr>
              <w:spacing w:after="0" w:line="259" w:lineRule="auto"/>
              <w:ind w:left="72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7F25" w:rsidRPr="008064DD" w:rsidRDefault="005F7F25">
            <w:pPr>
              <w:spacing w:after="0" w:line="259" w:lineRule="auto"/>
              <w:ind w:left="151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7F25" w:rsidRPr="008064DD" w:rsidRDefault="005F7F25">
            <w:pPr>
              <w:spacing w:after="0" w:line="259" w:lineRule="auto"/>
              <w:ind w:left="14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7F25" w:rsidRPr="008064DD" w:rsidRDefault="005F7F25">
            <w:pPr>
              <w:spacing w:after="0" w:line="259" w:lineRule="auto"/>
              <w:ind w:left="144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7F25" w:rsidRPr="008064DD" w:rsidRDefault="005F7F25">
            <w:pPr>
              <w:spacing w:after="0" w:line="259" w:lineRule="auto"/>
              <w:ind w:left="14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8064DD" w:rsidRDefault="005F7F25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8064DD" w:rsidRDefault="005F7F25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90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F7F25" w:rsidRPr="008064DD" w:rsidRDefault="005F7F25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91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F7F25" w:rsidRPr="008064DD" w:rsidRDefault="005F7F25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1C75FF" w:rsidRPr="008064DD" w:rsidTr="008F73FE">
        <w:trPr>
          <w:trHeight w:val="2563"/>
        </w:trPr>
        <w:tc>
          <w:tcPr>
            <w:tcW w:w="652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F7F25" w:rsidRPr="008064DD" w:rsidRDefault="005F7F25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372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F7F25" w:rsidRPr="008064DD" w:rsidRDefault="005F7F25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7F25" w:rsidRPr="008064DD" w:rsidRDefault="00C06510">
            <w:pPr>
              <w:spacing w:after="0" w:line="259" w:lineRule="auto"/>
              <w:ind w:left="125" w:right="0" w:hanging="79"/>
              <w:jc w:val="left"/>
              <w:rPr>
                <w:sz w:val="24"/>
                <w:szCs w:val="24"/>
              </w:rPr>
            </w:pPr>
            <w:r w:rsidRPr="008064DD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7F25" w:rsidRPr="008064DD" w:rsidRDefault="00540E03">
            <w:pPr>
              <w:spacing w:after="0" w:line="259" w:lineRule="auto"/>
              <w:ind w:left="29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7F25" w:rsidRPr="008064DD" w:rsidRDefault="00B50FB3">
            <w:pPr>
              <w:spacing w:after="0" w:line="259" w:lineRule="auto"/>
              <w:ind w:left="151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3470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7F25" w:rsidRPr="008064DD" w:rsidRDefault="00B50FB3">
            <w:pPr>
              <w:spacing w:after="0" w:line="259" w:lineRule="auto"/>
              <w:ind w:left="132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3470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7F25" w:rsidRPr="008064DD" w:rsidRDefault="00B50FB3">
            <w:pPr>
              <w:spacing w:after="0" w:line="259" w:lineRule="auto"/>
              <w:ind w:left="132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3470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7F25" w:rsidRPr="008064DD" w:rsidRDefault="00B50FB3">
            <w:pPr>
              <w:spacing w:after="0" w:line="259" w:lineRule="auto"/>
              <w:ind w:left="140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3470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Default="005F7F25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  <w:p w:rsidR="00B50FB3" w:rsidRDefault="00B50FB3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  <w:p w:rsidR="00B50FB3" w:rsidRDefault="00B50FB3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  <w:p w:rsidR="00B50FB3" w:rsidRPr="008064DD" w:rsidRDefault="00B50FB3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3470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Default="005F7F25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  <w:p w:rsidR="00B50FB3" w:rsidRDefault="00B50FB3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  <w:p w:rsidR="00B50FB3" w:rsidRDefault="00B50FB3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  <w:p w:rsidR="00B50FB3" w:rsidRPr="008064DD" w:rsidRDefault="00B50FB3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3470</w:t>
            </w:r>
          </w:p>
        </w:tc>
        <w:tc>
          <w:tcPr>
            <w:tcW w:w="19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8064DD" w:rsidRDefault="005F7F25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7F25" w:rsidRPr="008064DD" w:rsidRDefault="005F7F25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D461E2" w:rsidRPr="008064DD" w:rsidTr="008F73FE">
        <w:trPr>
          <w:trHeight w:val="2563"/>
        </w:trPr>
        <w:tc>
          <w:tcPr>
            <w:tcW w:w="65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61E2" w:rsidRPr="008064DD" w:rsidRDefault="00D461E2" w:rsidP="00D461E2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37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61E2" w:rsidRPr="008064DD" w:rsidRDefault="00D461E2" w:rsidP="00D461E2">
            <w:pPr>
              <w:tabs>
                <w:tab w:val="left" w:pos="4397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461E2" w:rsidRPr="008064DD" w:rsidRDefault="00D461E2" w:rsidP="00D461E2">
            <w:pPr>
              <w:spacing w:after="0" w:line="259" w:lineRule="auto"/>
              <w:ind w:left="118" w:right="0" w:hanging="72"/>
              <w:jc w:val="left"/>
              <w:rPr>
                <w:sz w:val="24"/>
                <w:szCs w:val="24"/>
              </w:rPr>
            </w:pPr>
            <w:r w:rsidRPr="008064DD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461E2" w:rsidRPr="008064DD" w:rsidRDefault="00D461E2" w:rsidP="00D461E2">
            <w:pPr>
              <w:spacing w:after="0" w:line="259" w:lineRule="auto"/>
              <w:ind w:left="7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461E2" w:rsidRPr="008064DD" w:rsidRDefault="00D461E2" w:rsidP="00D461E2">
            <w:pPr>
              <w:spacing w:after="0" w:line="259" w:lineRule="auto"/>
              <w:ind w:left="75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461E2" w:rsidRPr="008064DD" w:rsidRDefault="00D461E2" w:rsidP="00D461E2">
            <w:pPr>
              <w:spacing w:after="0" w:line="259" w:lineRule="auto"/>
              <w:ind w:left="18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461E2" w:rsidRPr="008064DD" w:rsidRDefault="00D461E2" w:rsidP="00D461E2">
            <w:pPr>
              <w:spacing w:after="0" w:line="259" w:lineRule="auto"/>
              <w:ind w:left="161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461E2" w:rsidRPr="008064DD" w:rsidRDefault="00D461E2" w:rsidP="00D461E2">
            <w:pPr>
              <w:spacing w:after="0" w:line="259" w:lineRule="auto"/>
              <w:ind w:left="171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61E2" w:rsidRPr="008064DD" w:rsidRDefault="00D461E2" w:rsidP="00D461E2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61E2" w:rsidRPr="008064DD" w:rsidRDefault="00D461E2" w:rsidP="00D461E2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461E2" w:rsidRPr="008064DD" w:rsidRDefault="00D461E2" w:rsidP="00D461E2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461E2" w:rsidRPr="008064DD" w:rsidRDefault="00D461E2" w:rsidP="00D461E2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8F73FE" w:rsidRPr="008064DD" w:rsidTr="00B50FB3">
        <w:trPr>
          <w:trHeight w:val="1038"/>
        </w:trPr>
        <w:tc>
          <w:tcPr>
            <w:tcW w:w="652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:rsidR="008F73FE" w:rsidRPr="008064DD" w:rsidRDefault="008F73FE" w:rsidP="008F73FE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8064DD">
              <w:rPr>
                <w:sz w:val="24"/>
                <w:szCs w:val="24"/>
              </w:rPr>
              <w:t>1.3.</w:t>
            </w:r>
          </w:p>
        </w:tc>
        <w:tc>
          <w:tcPr>
            <w:tcW w:w="2372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:rsidR="008F73FE" w:rsidRPr="008064DD" w:rsidRDefault="008F73FE" w:rsidP="008F73FE">
            <w:pPr>
              <w:spacing w:after="0" w:line="259" w:lineRule="auto"/>
              <w:ind w:left="58" w:right="0" w:firstLine="36"/>
              <w:jc w:val="left"/>
              <w:rPr>
                <w:sz w:val="24"/>
                <w:szCs w:val="24"/>
              </w:rPr>
            </w:pPr>
            <w:r w:rsidRPr="008064DD">
              <w:rPr>
                <w:sz w:val="24"/>
                <w:szCs w:val="24"/>
              </w:rPr>
              <w:t>Мероприятия по сохранению, использованию, популяризации и охране объектов культурного наследия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73FE" w:rsidRPr="008064DD" w:rsidRDefault="008F73FE" w:rsidP="008F73FE">
            <w:pPr>
              <w:spacing w:after="0" w:line="259" w:lineRule="auto"/>
              <w:ind w:left="67" w:right="0" w:firstLine="0"/>
              <w:jc w:val="center"/>
              <w:rPr>
                <w:sz w:val="24"/>
                <w:szCs w:val="24"/>
              </w:rPr>
            </w:pPr>
            <w:r w:rsidRPr="008064DD">
              <w:rPr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73FE" w:rsidRPr="008064DD" w:rsidRDefault="00540E03" w:rsidP="008F73FE">
            <w:pPr>
              <w:spacing w:after="0" w:line="259" w:lineRule="auto"/>
              <w:ind w:left="70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73FE" w:rsidRPr="008064DD" w:rsidRDefault="008F73FE" w:rsidP="008F73FE">
            <w:pPr>
              <w:spacing w:after="0" w:line="259" w:lineRule="auto"/>
              <w:ind w:left="75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73FE" w:rsidRPr="008064DD" w:rsidRDefault="008F73FE" w:rsidP="008F73FE">
            <w:pPr>
              <w:spacing w:after="0" w:line="259" w:lineRule="auto"/>
              <w:ind w:left="180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73FE" w:rsidRPr="008064DD" w:rsidRDefault="008F73FE" w:rsidP="008F73FE">
            <w:pPr>
              <w:spacing w:after="0" w:line="259" w:lineRule="auto"/>
              <w:ind w:left="161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73FE" w:rsidRPr="008064DD" w:rsidRDefault="008F73FE" w:rsidP="008F73FE">
            <w:pPr>
              <w:spacing w:after="0" w:line="259" w:lineRule="auto"/>
              <w:ind w:left="171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73FE" w:rsidRPr="008064DD" w:rsidRDefault="008F73FE" w:rsidP="008F73FE">
            <w:pPr>
              <w:spacing w:after="16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73FE" w:rsidRPr="008064DD" w:rsidRDefault="008F73FE" w:rsidP="008F73FE">
            <w:pPr>
              <w:spacing w:after="16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</w:t>
            </w:r>
          </w:p>
        </w:tc>
        <w:tc>
          <w:tcPr>
            <w:tcW w:w="199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F73FE" w:rsidRPr="008064DD" w:rsidRDefault="008F73FE" w:rsidP="008F73FE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064DD">
              <w:rPr>
                <w:sz w:val="24"/>
                <w:szCs w:val="24"/>
              </w:rPr>
              <w:t>Мероприятия должны оце-ниваться по степени ос-воения фи-нансовых средств, вы-деленных на него в определённый год</w:t>
            </w:r>
          </w:p>
        </w:tc>
        <w:tc>
          <w:tcPr>
            <w:tcW w:w="21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F73FE" w:rsidRPr="008064DD" w:rsidRDefault="008F73FE" w:rsidP="008F73FE">
            <w:pPr>
              <w:spacing w:after="0" w:line="259" w:lineRule="auto"/>
              <w:ind w:left="166" w:right="0" w:firstLine="0"/>
              <w:jc w:val="left"/>
              <w:rPr>
                <w:sz w:val="24"/>
                <w:szCs w:val="24"/>
              </w:rPr>
            </w:pPr>
            <w:r w:rsidRPr="008064DD">
              <w:rPr>
                <w:sz w:val="24"/>
                <w:szCs w:val="24"/>
              </w:rPr>
              <w:t>Администрация</w:t>
            </w:r>
          </w:p>
          <w:p w:rsidR="008F73FE" w:rsidRPr="008064DD" w:rsidRDefault="008F73FE" w:rsidP="008F73FE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064DD">
              <w:rPr>
                <w:sz w:val="24"/>
                <w:szCs w:val="24"/>
              </w:rPr>
              <w:t>Бойкопонурского сельского поселения</w:t>
            </w:r>
          </w:p>
        </w:tc>
      </w:tr>
      <w:tr w:rsidR="008F73FE" w:rsidRPr="008064DD" w:rsidTr="00B50FB3">
        <w:trPr>
          <w:trHeight w:val="849"/>
        </w:trPr>
        <w:tc>
          <w:tcPr>
            <w:tcW w:w="65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F73FE" w:rsidRPr="008064DD" w:rsidRDefault="008F73FE" w:rsidP="008F73FE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7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F73FE" w:rsidRPr="008064DD" w:rsidRDefault="008F73FE" w:rsidP="008F73FE">
            <w:pPr>
              <w:spacing w:after="0" w:line="259" w:lineRule="auto"/>
              <w:ind w:left="58" w:right="0" w:firstLine="36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73FE" w:rsidRPr="008064DD" w:rsidRDefault="008F73FE" w:rsidP="008F73FE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8064DD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73FE" w:rsidRPr="008064DD" w:rsidRDefault="008F73FE" w:rsidP="008F73FE">
            <w:pPr>
              <w:spacing w:after="0" w:line="259" w:lineRule="auto"/>
              <w:ind w:left="7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73FE" w:rsidRPr="008064DD" w:rsidRDefault="008F73FE" w:rsidP="008F73FE">
            <w:pPr>
              <w:spacing w:after="0" w:line="259" w:lineRule="auto"/>
              <w:ind w:left="75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73FE" w:rsidRPr="008064DD" w:rsidRDefault="008F73FE" w:rsidP="008F73FE">
            <w:pPr>
              <w:spacing w:after="0" w:line="259" w:lineRule="auto"/>
              <w:ind w:left="18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73FE" w:rsidRPr="008064DD" w:rsidRDefault="008F73FE" w:rsidP="008F73FE">
            <w:pPr>
              <w:spacing w:after="0" w:line="259" w:lineRule="auto"/>
              <w:ind w:left="161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73FE" w:rsidRPr="008064DD" w:rsidRDefault="008F73FE" w:rsidP="008F73FE">
            <w:pPr>
              <w:spacing w:after="0" w:line="259" w:lineRule="auto"/>
              <w:ind w:left="171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73FE" w:rsidRPr="008064DD" w:rsidRDefault="008F73FE" w:rsidP="008F73FE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73FE" w:rsidRPr="008064DD" w:rsidRDefault="008F73FE" w:rsidP="008F73FE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9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F73FE" w:rsidRPr="008064DD" w:rsidRDefault="008F73FE" w:rsidP="008F73FE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9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F73FE" w:rsidRPr="008064DD" w:rsidRDefault="008F73FE" w:rsidP="008F73FE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8F73FE" w:rsidRPr="008064DD" w:rsidTr="00B50FB3">
        <w:trPr>
          <w:trHeight w:val="796"/>
        </w:trPr>
        <w:tc>
          <w:tcPr>
            <w:tcW w:w="65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F73FE" w:rsidRPr="008064DD" w:rsidRDefault="008F73FE" w:rsidP="008F73FE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7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F73FE" w:rsidRPr="008064DD" w:rsidRDefault="008F73FE" w:rsidP="008F73FE">
            <w:pPr>
              <w:spacing w:after="0" w:line="259" w:lineRule="auto"/>
              <w:ind w:left="58" w:right="0" w:firstLine="36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73FE" w:rsidRPr="008064DD" w:rsidRDefault="008F73FE" w:rsidP="008F73FE">
            <w:pPr>
              <w:spacing w:after="0" w:line="259" w:lineRule="auto"/>
              <w:ind w:left="123" w:right="0" w:hanging="65"/>
              <w:jc w:val="left"/>
              <w:rPr>
                <w:sz w:val="24"/>
                <w:szCs w:val="24"/>
              </w:rPr>
            </w:pPr>
            <w:r w:rsidRPr="008064DD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73FE" w:rsidRPr="008064DD" w:rsidRDefault="00540E03" w:rsidP="008F73FE">
            <w:pPr>
              <w:spacing w:after="0" w:line="259" w:lineRule="auto"/>
              <w:ind w:left="70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73FE" w:rsidRPr="008064DD" w:rsidRDefault="008F73FE" w:rsidP="008F73FE">
            <w:pPr>
              <w:spacing w:after="0" w:line="259" w:lineRule="auto"/>
              <w:ind w:left="75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73FE" w:rsidRPr="008064DD" w:rsidRDefault="008F73FE" w:rsidP="008F73FE">
            <w:pPr>
              <w:spacing w:after="0" w:line="259" w:lineRule="auto"/>
              <w:ind w:left="180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73FE" w:rsidRPr="008064DD" w:rsidRDefault="008F73FE" w:rsidP="008F73FE">
            <w:pPr>
              <w:spacing w:after="0" w:line="259" w:lineRule="auto"/>
              <w:ind w:left="161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73FE" w:rsidRPr="008064DD" w:rsidRDefault="008F73FE" w:rsidP="008F73FE">
            <w:pPr>
              <w:spacing w:after="0" w:line="259" w:lineRule="auto"/>
              <w:ind w:left="171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73FE" w:rsidRPr="008064DD" w:rsidRDefault="00B50FB3" w:rsidP="008F73FE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73FE" w:rsidRPr="008064DD" w:rsidRDefault="00B50FB3" w:rsidP="008F73FE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</w:t>
            </w:r>
          </w:p>
        </w:tc>
        <w:tc>
          <w:tcPr>
            <w:tcW w:w="1990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F73FE" w:rsidRPr="008064DD" w:rsidRDefault="008F73FE" w:rsidP="008F73FE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91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F73FE" w:rsidRPr="008064DD" w:rsidRDefault="008F73FE" w:rsidP="008F73FE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8F73FE" w:rsidRPr="008064DD" w:rsidTr="008F73FE">
        <w:trPr>
          <w:trHeight w:val="796"/>
        </w:trPr>
        <w:tc>
          <w:tcPr>
            <w:tcW w:w="652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:rsidR="008F73FE" w:rsidRPr="008064DD" w:rsidRDefault="008F73FE" w:rsidP="008F73FE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8064DD">
              <w:rPr>
                <w:sz w:val="24"/>
                <w:szCs w:val="24"/>
              </w:rPr>
              <w:t>1.4.</w:t>
            </w:r>
          </w:p>
        </w:tc>
        <w:tc>
          <w:tcPr>
            <w:tcW w:w="2372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:rsidR="008F73FE" w:rsidRPr="008064DD" w:rsidRDefault="008F73FE" w:rsidP="008F73FE">
            <w:pPr>
              <w:spacing w:after="7" w:line="236" w:lineRule="auto"/>
              <w:ind w:left="7" w:right="238" w:firstLine="29"/>
              <w:rPr>
                <w:sz w:val="24"/>
                <w:szCs w:val="24"/>
              </w:rPr>
            </w:pPr>
            <w:r w:rsidRPr="008064DD">
              <w:rPr>
                <w:sz w:val="24"/>
                <w:szCs w:val="24"/>
              </w:rPr>
              <w:t>Мероприятия на обеспечение деятельности МКУ — «Библиотечной системы</w:t>
            </w:r>
          </w:p>
          <w:p w:rsidR="008F73FE" w:rsidRPr="008064DD" w:rsidRDefault="008F73FE" w:rsidP="008F73FE">
            <w:pPr>
              <w:spacing w:after="0" w:line="259" w:lineRule="auto"/>
              <w:ind w:left="58" w:right="0" w:firstLine="36"/>
              <w:jc w:val="left"/>
              <w:rPr>
                <w:sz w:val="24"/>
                <w:szCs w:val="24"/>
              </w:rPr>
            </w:pPr>
            <w:r w:rsidRPr="008064DD">
              <w:rPr>
                <w:sz w:val="24"/>
                <w:szCs w:val="24"/>
              </w:rPr>
              <w:t>Бойкопонурского сельского поселения»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73FE" w:rsidRPr="008064DD" w:rsidRDefault="008F73FE" w:rsidP="008F73FE">
            <w:pPr>
              <w:spacing w:after="0" w:line="259" w:lineRule="auto"/>
              <w:ind w:left="0" w:right="69" w:firstLine="0"/>
              <w:jc w:val="center"/>
              <w:rPr>
                <w:sz w:val="24"/>
                <w:szCs w:val="24"/>
              </w:rPr>
            </w:pPr>
            <w:r w:rsidRPr="008064DD">
              <w:rPr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73FE" w:rsidRPr="008064DD" w:rsidRDefault="00540E03" w:rsidP="008F73FE">
            <w:pPr>
              <w:spacing w:after="0" w:line="259" w:lineRule="auto"/>
              <w:ind w:left="70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11816,4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73FE" w:rsidRPr="008064DD" w:rsidRDefault="008F73FE" w:rsidP="008F73FE">
            <w:pPr>
              <w:spacing w:after="0" w:line="259" w:lineRule="auto"/>
              <w:ind w:left="75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1966,4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73FE" w:rsidRPr="008064DD" w:rsidRDefault="00B50FB3" w:rsidP="008F73FE">
            <w:pPr>
              <w:spacing w:after="0" w:line="259" w:lineRule="auto"/>
              <w:ind w:left="180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73FE" w:rsidRPr="008064DD" w:rsidRDefault="00B50FB3" w:rsidP="008F73FE">
            <w:pPr>
              <w:spacing w:after="0" w:line="259" w:lineRule="auto"/>
              <w:ind w:left="161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73FE" w:rsidRPr="008064DD" w:rsidRDefault="00B50FB3" w:rsidP="008F73FE">
            <w:pPr>
              <w:spacing w:after="0" w:line="259" w:lineRule="auto"/>
              <w:ind w:left="171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F73FE" w:rsidRPr="008064DD" w:rsidRDefault="00B50FB3" w:rsidP="008F73FE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1970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F73FE" w:rsidRPr="008064DD" w:rsidRDefault="00B50FB3" w:rsidP="008F73FE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1970</w:t>
            </w:r>
          </w:p>
        </w:tc>
        <w:tc>
          <w:tcPr>
            <w:tcW w:w="199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F73FE" w:rsidRPr="008064DD" w:rsidRDefault="008F73FE" w:rsidP="008F73FE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064DD">
              <w:rPr>
                <w:sz w:val="24"/>
                <w:szCs w:val="24"/>
              </w:rPr>
              <w:t>Мероприятия должны оцениваться по степени освоения финансовых средств, выделенных на него в определённый год</w:t>
            </w:r>
          </w:p>
        </w:tc>
        <w:tc>
          <w:tcPr>
            <w:tcW w:w="21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F73FE" w:rsidRPr="008064DD" w:rsidRDefault="008F73FE" w:rsidP="008F73FE">
            <w:pPr>
              <w:spacing w:after="0" w:line="242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064DD">
              <w:rPr>
                <w:sz w:val="24"/>
                <w:szCs w:val="24"/>
              </w:rPr>
              <w:t>«Библиотечная система</w:t>
            </w:r>
          </w:p>
          <w:p w:rsidR="008F73FE" w:rsidRPr="008064DD" w:rsidRDefault="008F73FE" w:rsidP="008F73FE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064DD">
              <w:rPr>
                <w:sz w:val="24"/>
                <w:szCs w:val="24"/>
              </w:rPr>
              <w:t>Бойкопонурского сельского поселения»</w:t>
            </w:r>
          </w:p>
        </w:tc>
      </w:tr>
      <w:tr w:rsidR="008F73FE" w:rsidRPr="008064DD" w:rsidTr="008F73FE">
        <w:trPr>
          <w:trHeight w:val="796"/>
        </w:trPr>
        <w:tc>
          <w:tcPr>
            <w:tcW w:w="65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F73FE" w:rsidRPr="008064DD" w:rsidRDefault="008F73FE" w:rsidP="008F73FE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7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F73FE" w:rsidRPr="008064DD" w:rsidRDefault="008F73FE" w:rsidP="008F73FE">
            <w:pPr>
              <w:spacing w:after="0" w:line="259" w:lineRule="auto"/>
              <w:ind w:left="58" w:right="0" w:firstLine="36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F73FE" w:rsidRPr="008064DD" w:rsidRDefault="008F73FE" w:rsidP="008F73FE">
            <w:pPr>
              <w:spacing w:after="0" w:line="259" w:lineRule="auto"/>
              <w:ind w:left="87" w:right="0" w:hanging="22"/>
              <w:jc w:val="left"/>
              <w:rPr>
                <w:sz w:val="24"/>
                <w:szCs w:val="24"/>
              </w:rPr>
            </w:pPr>
            <w:r w:rsidRPr="008064DD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73FE" w:rsidRPr="008064DD" w:rsidRDefault="008F73FE" w:rsidP="008F73FE">
            <w:pPr>
              <w:spacing w:after="0" w:line="259" w:lineRule="auto"/>
              <w:ind w:left="7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73FE" w:rsidRPr="008064DD" w:rsidRDefault="008F73FE" w:rsidP="008F73FE">
            <w:pPr>
              <w:spacing w:after="0" w:line="259" w:lineRule="auto"/>
              <w:ind w:left="75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73FE" w:rsidRPr="008064DD" w:rsidRDefault="008F73FE" w:rsidP="008F73FE">
            <w:pPr>
              <w:spacing w:after="0" w:line="259" w:lineRule="auto"/>
              <w:ind w:left="18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73FE" w:rsidRPr="008064DD" w:rsidRDefault="008F73FE" w:rsidP="008F73FE">
            <w:pPr>
              <w:spacing w:after="0" w:line="259" w:lineRule="auto"/>
              <w:ind w:left="161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73FE" w:rsidRPr="008064DD" w:rsidRDefault="008F73FE" w:rsidP="008F73FE">
            <w:pPr>
              <w:spacing w:after="0" w:line="259" w:lineRule="auto"/>
              <w:ind w:left="171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F73FE" w:rsidRPr="008064DD" w:rsidRDefault="008F73FE" w:rsidP="008F73FE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F73FE" w:rsidRPr="008064DD" w:rsidRDefault="008F73FE" w:rsidP="008F73FE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9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F73FE" w:rsidRPr="008064DD" w:rsidRDefault="008F73FE" w:rsidP="008F73FE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9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F73FE" w:rsidRPr="008064DD" w:rsidRDefault="008F73FE" w:rsidP="008F73FE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8F73FE" w:rsidRPr="008064DD" w:rsidTr="008F73FE">
        <w:trPr>
          <w:trHeight w:val="796"/>
        </w:trPr>
        <w:tc>
          <w:tcPr>
            <w:tcW w:w="65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F73FE" w:rsidRPr="008064DD" w:rsidRDefault="008F73FE" w:rsidP="008F73FE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7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F73FE" w:rsidRPr="008064DD" w:rsidRDefault="008F73FE" w:rsidP="008F73FE">
            <w:pPr>
              <w:spacing w:after="0" w:line="259" w:lineRule="auto"/>
              <w:ind w:left="58" w:right="0" w:firstLine="36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73FE" w:rsidRPr="008064DD" w:rsidRDefault="008F73FE" w:rsidP="008F73FE">
            <w:pPr>
              <w:spacing w:after="0" w:line="259" w:lineRule="auto"/>
              <w:ind w:left="65" w:right="0" w:hanging="65"/>
              <w:jc w:val="left"/>
              <w:rPr>
                <w:sz w:val="24"/>
                <w:szCs w:val="24"/>
              </w:rPr>
            </w:pPr>
            <w:r w:rsidRPr="008064DD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73FE" w:rsidRPr="008064DD" w:rsidRDefault="00540E03" w:rsidP="008F73FE">
            <w:pPr>
              <w:spacing w:after="0" w:line="259" w:lineRule="auto"/>
              <w:ind w:left="70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11816,4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73FE" w:rsidRPr="008064DD" w:rsidRDefault="008F73FE" w:rsidP="008F73FE">
            <w:pPr>
              <w:spacing w:after="0" w:line="259" w:lineRule="auto"/>
              <w:ind w:left="75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1966,4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73FE" w:rsidRPr="008064DD" w:rsidRDefault="00B50FB3" w:rsidP="008F73FE">
            <w:pPr>
              <w:spacing w:after="0" w:line="259" w:lineRule="auto"/>
              <w:ind w:left="180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73FE" w:rsidRPr="008064DD" w:rsidRDefault="00B50FB3" w:rsidP="008F73FE">
            <w:pPr>
              <w:spacing w:after="0" w:line="259" w:lineRule="auto"/>
              <w:ind w:left="161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F73FE" w:rsidRPr="008064DD" w:rsidRDefault="00B50FB3" w:rsidP="008F73FE">
            <w:pPr>
              <w:spacing w:after="0" w:line="259" w:lineRule="auto"/>
              <w:ind w:left="171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F73FE" w:rsidRPr="008064DD" w:rsidRDefault="00B50FB3" w:rsidP="008F73FE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1970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F73FE" w:rsidRPr="008064DD" w:rsidRDefault="00B50FB3" w:rsidP="008F73FE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1970</w:t>
            </w:r>
          </w:p>
        </w:tc>
        <w:tc>
          <w:tcPr>
            <w:tcW w:w="1990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F73FE" w:rsidRPr="008064DD" w:rsidRDefault="008F73FE" w:rsidP="008F73FE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91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F73FE" w:rsidRPr="008064DD" w:rsidRDefault="008F73FE" w:rsidP="008F73FE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</w:tbl>
    <w:p w:rsidR="00265D6C" w:rsidRDefault="00265D6C">
      <w:pPr>
        <w:spacing w:after="298" w:line="311" w:lineRule="auto"/>
        <w:ind w:left="3" w:right="194"/>
        <w:rPr>
          <w:szCs w:val="28"/>
        </w:rPr>
      </w:pPr>
    </w:p>
    <w:p w:rsidR="00265D6C" w:rsidRPr="008064DD" w:rsidRDefault="00C06510">
      <w:pPr>
        <w:spacing w:after="298" w:line="311" w:lineRule="auto"/>
        <w:ind w:left="3" w:right="194"/>
        <w:rPr>
          <w:szCs w:val="28"/>
        </w:rPr>
      </w:pPr>
      <w:r w:rsidRPr="008064DD">
        <w:rPr>
          <w:szCs w:val="28"/>
        </w:rPr>
        <w:t xml:space="preserve">Заместитель главы Бойкопонурского сельского поселения Калининского района </w:t>
      </w:r>
      <w:r w:rsidR="00265D6C" w:rsidRPr="008064DD">
        <w:rPr>
          <w:szCs w:val="28"/>
        </w:rPr>
        <w:t xml:space="preserve">                                               </w:t>
      </w:r>
      <w:r w:rsidRPr="008064DD">
        <w:rPr>
          <w:szCs w:val="28"/>
        </w:rPr>
        <w:t xml:space="preserve"> </w:t>
      </w:r>
      <w:r w:rsidR="00265D6C" w:rsidRPr="008064DD">
        <w:rPr>
          <w:szCs w:val="28"/>
        </w:rPr>
        <w:t>Г.Н. Огарков</w:t>
      </w:r>
      <w:r w:rsidRPr="008064DD">
        <w:rPr>
          <w:szCs w:val="28"/>
        </w:rPr>
        <w:t xml:space="preserve"> </w:t>
      </w:r>
    </w:p>
    <w:p w:rsidR="00265D6C" w:rsidRDefault="006D1D79" w:rsidP="006D1D79">
      <w:pPr>
        <w:tabs>
          <w:tab w:val="left" w:pos="9768"/>
        </w:tabs>
        <w:spacing w:after="298" w:line="311" w:lineRule="auto"/>
        <w:ind w:left="3" w:right="194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</w:p>
    <w:p w:rsidR="00326B28" w:rsidRDefault="00107ACC">
      <w:pPr>
        <w:spacing w:after="298" w:line="311" w:lineRule="auto"/>
        <w:ind w:left="3" w:right="194"/>
        <w:rPr>
          <w:szCs w:val="28"/>
        </w:rPr>
      </w:pPr>
      <w:r>
        <w:rPr>
          <w:szCs w:val="28"/>
        </w:rPr>
        <w:lastRenderedPageBreak/>
        <w:t xml:space="preserve">                                                                                                                                           </w:t>
      </w:r>
    </w:p>
    <w:p w:rsidR="00326B28" w:rsidRDefault="00326B28">
      <w:pPr>
        <w:spacing w:after="298" w:line="311" w:lineRule="auto"/>
        <w:ind w:left="3" w:right="194"/>
        <w:rPr>
          <w:szCs w:val="28"/>
        </w:rPr>
      </w:pPr>
    </w:p>
    <w:p w:rsidR="005F7F25" w:rsidRPr="00DB13F0" w:rsidRDefault="00684F63" w:rsidP="00D50F25">
      <w:pPr>
        <w:tabs>
          <w:tab w:val="left" w:pos="9639"/>
          <w:tab w:val="right" w:pos="13802"/>
        </w:tabs>
        <w:spacing w:after="156" w:line="259" w:lineRule="auto"/>
        <w:ind w:left="11" w:right="1247" w:hanging="11"/>
        <w:jc w:val="left"/>
        <w:rPr>
          <w:szCs w:val="28"/>
        </w:rPr>
      </w:pPr>
      <w:r>
        <w:rPr>
          <w:szCs w:val="28"/>
        </w:rPr>
        <w:t xml:space="preserve">      </w:t>
      </w:r>
      <w:r w:rsidR="00D50F25">
        <w:rPr>
          <w:szCs w:val="28"/>
        </w:rPr>
        <w:tab/>
      </w:r>
      <w:r w:rsidR="00C06510" w:rsidRPr="00DB13F0">
        <w:rPr>
          <w:szCs w:val="28"/>
        </w:rPr>
        <w:t>ПРИЛОЖЕНИЕ</w:t>
      </w:r>
      <w:r w:rsidR="007043E6">
        <w:rPr>
          <w:szCs w:val="28"/>
        </w:rPr>
        <w:t xml:space="preserve"> </w:t>
      </w:r>
      <w:r w:rsidR="00A03433">
        <w:rPr>
          <w:noProof/>
          <w:szCs w:val="28"/>
        </w:rPr>
        <w:t>№ 3</w:t>
      </w:r>
    </w:p>
    <w:p w:rsidR="005F7F25" w:rsidRPr="00DB13F0" w:rsidRDefault="00D50F25" w:rsidP="00D50F25">
      <w:pPr>
        <w:tabs>
          <w:tab w:val="left" w:pos="9639"/>
          <w:tab w:val="right" w:pos="14135"/>
        </w:tabs>
        <w:spacing w:after="5" w:line="259" w:lineRule="auto"/>
        <w:ind w:left="10" w:right="914" w:hanging="1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="00C06510" w:rsidRPr="00DB13F0">
        <w:rPr>
          <w:szCs w:val="28"/>
        </w:rPr>
        <w:t>к муниципальной программе</w:t>
      </w:r>
    </w:p>
    <w:p w:rsidR="005F7F25" w:rsidRPr="00DB13F0" w:rsidRDefault="00D50F25" w:rsidP="00D50F25">
      <w:pPr>
        <w:tabs>
          <w:tab w:val="left" w:pos="9660"/>
          <w:tab w:val="right" w:pos="14718"/>
        </w:tabs>
        <w:spacing w:after="5" w:line="259" w:lineRule="auto"/>
        <w:ind w:left="10" w:right="331" w:hanging="10"/>
        <w:jc w:val="left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="00C06510" w:rsidRPr="00DB13F0">
        <w:rPr>
          <w:szCs w:val="28"/>
        </w:rPr>
        <w:t>Бойкопонурского сельского поселения</w:t>
      </w:r>
    </w:p>
    <w:p w:rsidR="00326B28" w:rsidRDefault="00C06510" w:rsidP="00D50F25">
      <w:pPr>
        <w:ind w:left="9639" w:right="994" w:firstLine="0"/>
        <w:rPr>
          <w:szCs w:val="28"/>
        </w:rPr>
      </w:pPr>
      <w:r w:rsidRPr="00DB13F0">
        <w:rPr>
          <w:szCs w:val="28"/>
        </w:rPr>
        <w:t>Калининского района «Развитие культуры в Бойкопонурском сельском поселении</w:t>
      </w:r>
      <w:r w:rsidR="00684F63">
        <w:rPr>
          <w:szCs w:val="28"/>
        </w:rPr>
        <w:t xml:space="preserve"> </w:t>
      </w:r>
      <w:r w:rsidR="00326B28" w:rsidRPr="00DB13F0">
        <w:rPr>
          <w:szCs w:val="28"/>
        </w:rPr>
        <w:t>Калининского района» на 20</w:t>
      </w:r>
      <w:r w:rsidR="00D50F25">
        <w:rPr>
          <w:szCs w:val="28"/>
        </w:rPr>
        <w:t>24</w:t>
      </w:r>
      <w:r w:rsidR="00326B28" w:rsidRPr="00DB13F0">
        <w:rPr>
          <w:szCs w:val="28"/>
        </w:rPr>
        <w:t>-202</w:t>
      </w:r>
      <w:r w:rsidR="00D50F25">
        <w:rPr>
          <w:szCs w:val="28"/>
        </w:rPr>
        <w:t xml:space="preserve">9 </w:t>
      </w:r>
      <w:r w:rsidR="00326B28" w:rsidRPr="00DB13F0">
        <w:rPr>
          <w:szCs w:val="28"/>
        </w:rPr>
        <w:t>годы</w:t>
      </w:r>
    </w:p>
    <w:p w:rsidR="00F06624" w:rsidRPr="00DB13F0" w:rsidRDefault="00F06624" w:rsidP="00F06624">
      <w:pPr>
        <w:spacing w:after="397" w:line="259" w:lineRule="auto"/>
        <w:ind w:left="9639" w:right="0" w:firstLine="0"/>
        <w:jc w:val="left"/>
        <w:rPr>
          <w:szCs w:val="28"/>
        </w:rPr>
      </w:pPr>
      <w:r>
        <w:rPr>
          <w:szCs w:val="28"/>
        </w:rPr>
        <w:t>от______________№____________</w:t>
      </w:r>
    </w:p>
    <w:p w:rsidR="00A53094" w:rsidRDefault="00A53094" w:rsidP="00D50F25">
      <w:pPr>
        <w:ind w:left="9639" w:right="994" w:firstLine="0"/>
        <w:rPr>
          <w:szCs w:val="28"/>
        </w:rPr>
      </w:pPr>
    </w:p>
    <w:p w:rsidR="00A53094" w:rsidRPr="00DB13F0" w:rsidRDefault="00A53094" w:rsidP="00A53094">
      <w:pPr>
        <w:spacing w:after="0" w:line="271" w:lineRule="auto"/>
        <w:ind w:left="413" w:right="0" w:hanging="10"/>
        <w:jc w:val="center"/>
        <w:rPr>
          <w:szCs w:val="28"/>
        </w:rPr>
      </w:pPr>
      <w:r w:rsidRPr="00DB13F0">
        <w:rPr>
          <w:szCs w:val="28"/>
        </w:rPr>
        <w:t>ОБОСНОВАНИЕ РЕСУРСНОГО ОБЕСПЕЧЕНИЯ</w:t>
      </w:r>
    </w:p>
    <w:p w:rsidR="00F06624" w:rsidRPr="00DB13F0" w:rsidRDefault="00A53094" w:rsidP="00F06624">
      <w:pPr>
        <w:spacing w:after="0" w:line="271" w:lineRule="auto"/>
        <w:ind w:left="406" w:right="0" w:hanging="10"/>
        <w:jc w:val="center"/>
        <w:rPr>
          <w:szCs w:val="28"/>
        </w:rPr>
      </w:pPr>
      <w:r w:rsidRPr="00DB13F0">
        <w:rPr>
          <w:szCs w:val="28"/>
        </w:rPr>
        <w:t>МУНИЦИПАЛЬНОЙ ПРОГРАММЫ</w:t>
      </w:r>
      <w:r w:rsidR="00F06624" w:rsidRPr="00F06624">
        <w:rPr>
          <w:szCs w:val="28"/>
        </w:rPr>
        <w:t xml:space="preserve"> </w:t>
      </w:r>
      <w:r w:rsidR="00F06624" w:rsidRPr="00DB13F0">
        <w:rPr>
          <w:szCs w:val="28"/>
        </w:rPr>
        <w:t>Бойкопонурского сельского поселения Калининского района</w:t>
      </w:r>
    </w:p>
    <w:p w:rsidR="00F06624" w:rsidRPr="00DB13F0" w:rsidRDefault="00F06624" w:rsidP="00F06624">
      <w:pPr>
        <w:spacing w:after="4" w:line="252" w:lineRule="auto"/>
        <w:ind w:left="567" w:right="0" w:hanging="10"/>
        <w:jc w:val="center"/>
        <w:rPr>
          <w:szCs w:val="28"/>
        </w:rPr>
      </w:pPr>
      <w:r w:rsidRPr="00DB13F0">
        <w:rPr>
          <w:szCs w:val="28"/>
        </w:rPr>
        <w:t>«Развитие культуры в Бойкопонурском мельском поселении Калининского района» на 20</w:t>
      </w:r>
      <w:r>
        <w:rPr>
          <w:szCs w:val="28"/>
        </w:rPr>
        <w:t>24</w:t>
      </w:r>
      <w:r w:rsidRPr="00DB13F0">
        <w:rPr>
          <w:szCs w:val="28"/>
        </w:rPr>
        <w:t xml:space="preserve"> — 202</w:t>
      </w:r>
      <w:r>
        <w:rPr>
          <w:szCs w:val="28"/>
        </w:rPr>
        <w:t>9</w:t>
      </w:r>
      <w:r w:rsidRPr="00DB13F0">
        <w:rPr>
          <w:szCs w:val="28"/>
        </w:rPr>
        <w:t xml:space="preserve"> год</w:t>
      </w:r>
    </w:p>
    <w:p w:rsidR="00F06624" w:rsidRDefault="00F06624" w:rsidP="00F06624">
      <w:pPr>
        <w:ind w:left="9639" w:right="994" w:firstLine="0"/>
        <w:rPr>
          <w:szCs w:val="28"/>
        </w:rPr>
      </w:pPr>
    </w:p>
    <w:p w:rsidR="00F06624" w:rsidRPr="00DB13F0" w:rsidRDefault="00F06624" w:rsidP="00F06624">
      <w:pPr>
        <w:ind w:left="9639" w:right="994" w:firstLine="0"/>
        <w:rPr>
          <w:szCs w:val="28"/>
        </w:rPr>
      </w:pPr>
    </w:p>
    <w:p w:rsidR="00F06624" w:rsidRPr="00DB13F0" w:rsidRDefault="00F06624" w:rsidP="00F06624">
      <w:pPr>
        <w:tabs>
          <w:tab w:val="left" w:pos="1776"/>
        </w:tabs>
        <w:spacing w:after="0" w:line="271" w:lineRule="auto"/>
        <w:ind w:left="478" w:right="0" w:hanging="1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</w:p>
    <w:tbl>
      <w:tblPr>
        <w:tblStyle w:val="ab"/>
        <w:tblW w:w="0" w:type="auto"/>
        <w:tblInd w:w="478" w:type="dxa"/>
        <w:tblLook w:val="04A0" w:firstRow="1" w:lastRow="0" w:firstColumn="1" w:lastColumn="0" w:noHBand="0" w:noVBand="1"/>
      </w:tblPr>
      <w:tblGrid>
        <w:gridCol w:w="6311"/>
        <w:gridCol w:w="2211"/>
        <w:gridCol w:w="1126"/>
        <w:gridCol w:w="1126"/>
        <w:gridCol w:w="957"/>
        <w:gridCol w:w="957"/>
        <w:gridCol w:w="957"/>
        <w:gridCol w:w="916"/>
      </w:tblGrid>
      <w:tr w:rsidR="001D651E" w:rsidTr="00F67607">
        <w:tc>
          <w:tcPr>
            <w:tcW w:w="6472" w:type="dxa"/>
            <w:vMerge w:val="restart"/>
          </w:tcPr>
          <w:p w:rsidR="001D651E" w:rsidRDefault="001D651E" w:rsidP="001D651E">
            <w:pPr>
              <w:tabs>
                <w:tab w:val="left" w:pos="1776"/>
              </w:tabs>
              <w:spacing w:after="0" w:line="271" w:lineRule="auto"/>
              <w:ind w:left="0" w:right="0" w:firstLine="0"/>
              <w:jc w:val="center"/>
              <w:rPr>
                <w:szCs w:val="28"/>
              </w:rPr>
            </w:pPr>
            <w:r w:rsidRPr="00DB13F0">
              <w:rPr>
                <w:szCs w:val="28"/>
              </w:rPr>
              <w:t xml:space="preserve">Наименование муниципальной </w:t>
            </w:r>
            <w:r>
              <w:rPr>
                <w:szCs w:val="28"/>
              </w:rPr>
              <w:t xml:space="preserve">                               </w:t>
            </w:r>
            <w:r w:rsidRPr="00DB13F0">
              <w:rPr>
                <w:szCs w:val="28"/>
              </w:rPr>
              <w:t>программы</w:t>
            </w:r>
            <w:r>
              <w:rPr>
                <w:szCs w:val="28"/>
              </w:rPr>
              <w:t xml:space="preserve"> </w:t>
            </w:r>
            <w:r w:rsidRPr="00DB13F0">
              <w:rPr>
                <w:szCs w:val="28"/>
              </w:rPr>
              <w:t>и ее подпрограмм</w:t>
            </w:r>
          </w:p>
        </w:tc>
        <w:tc>
          <w:tcPr>
            <w:tcW w:w="2211" w:type="dxa"/>
            <w:vMerge w:val="restart"/>
          </w:tcPr>
          <w:p w:rsidR="001D651E" w:rsidRDefault="001D651E" w:rsidP="001D651E">
            <w:pPr>
              <w:tabs>
                <w:tab w:val="left" w:pos="1776"/>
              </w:tabs>
              <w:spacing w:after="0" w:line="271" w:lineRule="auto"/>
              <w:ind w:left="0" w:right="0" w:firstLine="0"/>
              <w:rPr>
                <w:szCs w:val="28"/>
              </w:rPr>
            </w:pPr>
            <w:r w:rsidRPr="00DB13F0">
              <w:rPr>
                <w:szCs w:val="28"/>
              </w:rPr>
              <w:t>Объем финансирования всего, тыс. руб.</w:t>
            </w:r>
          </w:p>
        </w:tc>
        <w:tc>
          <w:tcPr>
            <w:tcW w:w="5878" w:type="dxa"/>
            <w:gridSpan w:val="6"/>
          </w:tcPr>
          <w:p w:rsidR="001D651E" w:rsidRPr="00DB13F0" w:rsidRDefault="001D651E" w:rsidP="001D651E">
            <w:pPr>
              <w:spacing w:after="0" w:line="259" w:lineRule="auto"/>
              <w:ind w:left="0" w:right="47" w:firstLine="0"/>
              <w:jc w:val="center"/>
              <w:rPr>
                <w:szCs w:val="28"/>
              </w:rPr>
            </w:pPr>
            <w:r w:rsidRPr="00DB13F0">
              <w:rPr>
                <w:szCs w:val="28"/>
              </w:rPr>
              <w:t>в том числе:</w:t>
            </w:r>
          </w:p>
        </w:tc>
      </w:tr>
      <w:tr w:rsidR="001D651E" w:rsidTr="00F67607">
        <w:tc>
          <w:tcPr>
            <w:tcW w:w="6472" w:type="dxa"/>
            <w:vMerge/>
          </w:tcPr>
          <w:p w:rsidR="001D651E" w:rsidRDefault="001D651E" w:rsidP="001D651E">
            <w:pPr>
              <w:tabs>
                <w:tab w:val="left" w:pos="1776"/>
              </w:tabs>
              <w:spacing w:after="0" w:line="271" w:lineRule="auto"/>
              <w:ind w:left="0" w:right="0" w:firstLine="0"/>
              <w:rPr>
                <w:szCs w:val="28"/>
              </w:rPr>
            </w:pPr>
          </w:p>
        </w:tc>
        <w:tc>
          <w:tcPr>
            <w:tcW w:w="2211" w:type="dxa"/>
            <w:vMerge/>
          </w:tcPr>
          <w:p w:rsidR="001D651E" w:rsidRDefault="001D651E" w:rsidP="001D651E">
            <w:pPr>
              <w:tabs>
                <w:tab w:val="left" w:pos="1776"/>
              </w:tabs>
              <w:spacing w:after="0" w:line="271" w:lineRule="auto"/>
              <w:ind w:left="0" w:right="0" w:firstLine="0"/>
              <w:rPr>
                <w:szCs w:val="28"/>
              </w:rPr>
            </w:pPr>
          </w:p>
        </w:tc>
        <w:tc>
          <w:tcPr>
            <w:tcW w:w="959" w:type="dxa"/>
          </w:tcPr>
          <w:p w:rsidR="001D651E" w:rsidRPr="00DB13F0" w:rsidRDefault="001D651E" w:rsidP="001D651E">
            <w:pPr>
              <w:spacing w:after="0" w:line="259" w:lineRule="auto"/>
              <w:ind w:left="7" w:right="66" w:firstLine="0"/>
              <w:jc w:val="center"/>
              <w:rPr>
                <w:szCs w:val="28"/>
              </w:rPr>
            </w:pPr>
            <w:r w:rsidRPr="00DB13F0">
              <w:rPr>
                <w:szCs w:val="28"/>
              </w:rPr>
              <w:t>20</w:t>
            </w:r>
            <w:r w:rsidR="007043E6">
              <w:rPr>
                <w:szCs w:val="28"/>
              </w:rPr>
              <w:t>24</w:t>
            </w:r>
            <w:r w:rsidRPr="00DB13F0">
              <w:rPr>
                <w:szCs w:val="28"/>
              </w:rPr>
              <w:t xml:space="preserve"> год</w:t>
            </w:r>
          </w:p>
        </w:tc>
        <w:tc>
          <w:tcPr>
            <w:tcW w:w="1126" w:type="dxa"/>
          </w:tcPr>
          <w:p w:rsidR="001D651E" w:rsidRPr="00DB13F0" w:rsidRDefault="001D651E" w:rsidP="001D651E">
            <w:pPr>
              <w:spacing w:after="0" w:line="259" w:lineRule="auto"/>
              <w:ind w:left="7" w:right="66" w:firstLine="0"/>
              <w:jc w:val="center"/>
              <w:rPr>
                <w:szCs w:val="28"/>
              </w:rPr>
            </w:pPr>
            <w:r w:rsidRPr="00DB13F0">
              <w:rPr>
                <w:szCs w:val="28"/>
              </w:rPr>
              <w:t>20</w:t>
            </w:r>
            <w:r w:rsidR="007043E6">
              <w:rPr>
                <w:szCs w:val="28"/>
              </w:rPr>
              <w:t>25</w:t>
            </w:r>
            <w:r w:rsidRPr="00DB13F0">
              <w:rPr>
                <w:szCs w:val="28"/>
              </w:rPr>
              <w:t xml:space="preserve"> год</w:t>
            </w:r>
          </w:p>
        </w:tc>
        <w:tc>
          <w:tcPr>
            <w:tcW w:w="959" w:type="dxa"/>
          </w:tcPr>
          <w:p w:rsidR="001D651E" w:rsidRPr="00DB13F0" w:rsidRDefault="001D651E" w:rsidP="001D651E">
            <w:pPr>
              <w:spacing w:after="0" w:line="259" w:lineRule="auto"/>
              <w:ind w:left="7" w:right="66" w:firstLine="0"/>
              <w:jc w:val="center"/>
              <w:rPr>
                <w:szCs w:val="28"/>
              </w:rPr>
            </w:pPr>
            <w:r w:rsidRPr="00DB13F0">
              <w:rPr>
                <w:szCs w:val="28"/>
              </w:rPr>
              <w:t>20</w:t>
            </w:r>
            <w:r w:rsidR="007043E6">
              <w:rPr>
                <w:szCs w:val="28"/>
              </w:rPr>
              <w:t>26</w:t>
            </w:r>
            <w:r w:rsidRPr="00DB13F0">
              <w:rPr>
                <w:szCs w:val="28"/>
              </w:rPr>
              <w:t xml:space="preserve"> год</w:t>
            </w:r>
          </w:p>
        </w:tc>
        <w:tc>
          <w:tcPr>
            <w:tcW w:w="959" w:type="dxa"/>
          </w:tcPr>
          <w:p w:rsidR="001D651E" w:rsidRPr="00DB13F0" w:rsidRDefault="001D651E" w:rsidP="001D651E">
            <w:pPr>
              <w:spacing w:after="0" w:line="259" w:lineRule="auto"/>
              <w:ind w:left="7" w:right="66" w:firstLine="0"/>
              <w:jc w:val="center"/>
              <w:rPr>
                <w:szCs w:val="28"/>
              </w:rPr>
            </w:pPr>
            <w:r w:rsidRPr="00DB13F0">
              <w:rPr>
                <w:szCs w:val="28"/>
              </w:rPr>
              <w:t>20</w:t>
            </w:r>
            <w:r w:rsidR="007043E6">
              <w:rPr>
                <w:szCs w:val="28"/>
              </w:rPr>
              <w:t>27</w:t>
            </w:r>
            <w:r w:rsidRPr="00DB13F0">
              <w:rPr>
                <w:szCs w:val="28"/>
              </w:rPr>
              <w:t xml:space="preserve"> год</w:t>
            </w:r>
          </w:p>
        </w:tc>
        <w:tc>
          <w:tcPr>
            <w:tcW w:w="959" w:type="dxa"/>
          </w:tcPr>
          <w:p w:rsidR="001D651E" w:rsidRPr="00DB13F0" w:rsidRDefault="001D651E" w:rsidP="001D651E">
            <w:pPr>
              <w:spacing w:after="0" w:line="259" w:lineRule="auto"/>
              <w:ind w:left="7" w:right="66" w:firstLine="0"/>
              <w:jc w:val="center"/>
              <w:rPr>
                <w:szCs w:val="28"/>
              </w:rPr>
            </w:pPr>
            <w:r w:rsidRPr="00DB13F0">
              <w:rPr>
                <w:szCs w:val="28"/>
              </w:rPr>
              <w:t>20</w:t>
            </w:r>
            <w:r w:rsidR="007043E6">
              <w:rPr>
                <w:szCs w:val="28"/>
              </w:rPr>
              <w:t>28</w:t>
            </w:r>
            <w:r w:rsidRPr="00DB13F0">
              <w:rPr>
                <w:szCs w:val="28"/>
              </w:rPr>
              <w:t xml:space="preserve"> год</w:t>
            </w:r>
          </w:p>
        </w:tc>
        <w:tc>
          <w:tcPr>
            <w:tcW w:w="916" w:type="dxa"/>
          </w:tcPr>
          <w:p w:rsidR="001D651E" w:rsidRPr="00DB13F0" w:rsidRDefault="001D651E" w:rsidP="001D651E">
            <w:pPr>
              <w:spacing w:after="0" w:line="259" w:lineRule="auto"/>
              <w:ind w:left="7" w:right="66" w:firstLine="0"/>
              <w:jc w:val="center"/>
              <w:rPr>
                <w:szCs w:val="28"/>
              </w:rPr>
            </w:pPr>
            <w:r w:rsidRPr="00DB13F0">
              <w:rPr>
                <w:szCs w:val="28"/>
              </w:rPr>
              <w:t>20</w:t>
            </w:r>
            <w:r w:rsidR="007043E6">
              <w:rPr>
                <w:szCs w:val="28"/>
              </w:rPr>
              <w:t>29</w:t>
            </w:r>
            <w:r w:rsidRPr="00DB13F0">
              <w:rPr>
                <w:szCs w:val="28"/>
              </w:rPr>
              <w:t xml:space="preserve"> год</w:t>
            </w:r>
          </w:p>
        </w:tc>
      </w:tr>
      <w:tr w:rsidR="001D651E" w:rsidTr="00F67607">
        <w:tc>
          <w:tcPr>
            <w:tcW w:w="6472" w:type="dxa"/>
          </w:tcPr>
          <w:p w:rsidR="001D651E" w:rsidRPr="00DB13F0" w:rsidRDefault="001D651E" w:rsidP="00F67607">
            <w:pPr>
              <w:spacing w:after="0" w:line="259" w:lineRule="auto"/>
              <w:ind w:left="39" w:right="115" w:firstLine="0"/>
              <w:rPr>
                <w:szCs w:val="28"/>
              </w:rPr>
            </w:pPr>
            <w:r w:rsidRPr="00DB13F0">
              <w:rPr>
                <w:szCs w:val="28"/>
              </w:rPr>
              <w:t>Муниципальная программа «Развитие культуры в Бойкопонурском сельском поселении Калининского района» на 20</w:t>
            </w:r>
            <w:r w:rsidR="00F67607">
              <w:rPr>
                <w:szCs w:val="28"/>
              </w:rPr>
              <w:t>24</w:t>
            </w:r>
            <w:r w:rsidRPr="00DB13F0">
              <w:rPr>
                <w:szCs w:val="28"/>
              </w:rPr>
              <w:t xml:space="preserve"> — 202</w:t>
            </w:r>
            <w:r w:rsidR="00F67607">
              <w:rPr>
                <w:szCs w:val="28"/>
              </w:rPr>
              <w:t>9</w:t>
            </w:r>
            <w:r w:rsidRPr="00DB13F0">
              <w:rPr>
                <w:szCs w:val="28"/>
              </w:rPr>
              <w:t xml:space="preserve"> годы» всего:</w:t>
            </w:r>
          </w:p>
        </w:tc>
        <w:tc>
          <w:tcPr>
            <w:tcW w:w="2211" w:type="dxa"/>
          </w:tcPr>
          <w:p w:rsidR="001D651E" w:rsidRDefault="0099030E" w:rsidP="002F3B1E">
            <w:pPr>
              <w:tabs>
                <w:tab w:val="left" w:pos="1776"/>
              </w:tabs>
              <w:spacing w:after="0" w:line="271" w:lineRule="auto"/>
              <w:ind w:left="0"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103087,6</w:t>
            </w:r>
          </w:p>
        </w:tc>
        <w:tc>
          <w:tcPr>
            <w:tcW w:w="959" w:type="dxa"/>
          </w:tcPr>
          <w:p w:rsidR="001D651E" w:rsidRDefault="0099030E" w:rsidP="002F3B1E">
            <w:pPr>
              <w:tabs>
                <w:tab w:val="left" w:pos="1776"/>
              </w:tabs>
              <w:spacing w:after="0" w:line="271" w:lineRule="auto"/>
              <w:ind w:left="0"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17037</w:t>
            </w:r>
          </w:p>
        </w:tc>
        <w:tc>
          <w:tcPr>
            <w:tcW w:w="1126" w:type="dxa"/>
          </w:tcPr>
          <w:p w:rsidR="001D651E" w:rsidRDefault="0099030E" w:rsidP="002F3B1E">
            <w:pPr>
              <w:tabs>
                <w:tab w:val="left" w:pos="1776"/>
              </w:tabs>
              <w:spacing w:after="0" w:line="271" w:lineRule="auto"/>
              <w:ind w:left="0"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17090,6</w:t>
            </w:r>
          </w:p>
        </w:tc>
        <w:tc>
          <w:tcPr>
            <w:tcW w:w="959" w:type="dxa"/>
          </w:tcPr>
          <w:p w:rsidR="001D651E" w:rsidRDefault="0099030E" w:rsidP="002F3B1E">
            <w:pPr>
              <w:tabs>
                <w:tab w:val="left" w:pos="1776"/>
              </w:tabs>
              <w:spacing w:after="0" w:line="271" w:lineRule="auto"/>
              <w:ind w:left="0"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17190</w:t>
            </w:r>
          </w:p>
        </w:tc>
        <w:tc>
          <w:tcPr>
            <w:tcW w:w="959" w:type="dxa"/>
          </w:tcPr>
          <w:p w:rsidR="001D651E" w:rsidRDefault="0099030E" w:rsidP="002F3B1E">
            <w:pPr>
              <w:tabs>
                <w:tab w:val="left" w:pos="1776"/>
              </w:tabs>
              <w:spacing w:after="0" w:line="271" w:lineRule="auto"/>
              <w:ind w:left="0"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17190</w:t>
            </w:r>
          </w:p>
        </w:tc>
        <w:tc>
          <w:tcPr>
            <w:tcW w:w="959" w:type="dxa"/>
          </w:tcPr>
          <w:p w:rsidR="001D651E" w:rsidRDefault="0099030E" w:rsidP="002F3B1E">
            <w:pPr>
              <w:tabs>
                <w:tab w:val="left" w:pos="1776"/>
              </w:tabs>
              <w:spacing w:after="0" w:line="271" w:lineRule="auto"/>
              <w:ind w:left="0"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17190</w:t>
            </w:r>
          </w:p>
        </w:tc>
        <w:tc>
          <w:tcPr>
            <w:tcW w:w="916" w:type="dxa"/>
          </w:tcPr>
          <w:p w:rsidR="001D651E" w:rsidRDefault="0099030E" w:rsidP="002F3B1E">
            <w:pPr>
              <w:tabs>
                <w:tab w:val="left" w:pos="1776"/>
              </w:tabs>
              <w:spacing w:after="0" w:line="271" w:lineRule="auto"/>
              <w:ind w:left="0"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17290</w:t>
            </w:r>
          </w:p>
        </w:tc>
      </w:tr>
      <w:tr w:rsidR="001D651E" w:rsidTr="00F67607">
        <w:tc>
          <w:tcPr>
            <w:tcW w:w="6472" w:type="dxa"/>
          </w:tcPr>
          <w:p w:rsidR="001D651E" w:rsidRPr="00DB13F0" w:rsidRDefault="001D651E" w:rsidP="001D651E">
            <w:pPr>
              <w:spacing w:after="0" w:line="259" w:lineRule="auto"/>
              <w:ind w:left="46" w:right="0" w:firstLine="0"/>
              <w:jc w:val="left"/>
              <w:rPr>
                <w:szCs w:val="28"/>
              </w:rPr>
            </w:pPr>
            <w:r w:rsidRPr="00DB13F0">
              <w:rPr>
                <w:szCs w:val="28"/>
              </w:rPr>
              <w:t>в том числе:</w:t>
            </w:r>
          </w:p>
          <w:p w:rsidR="00F67607" w:rsidRDefault="00F67607" w:rsidP="00F67607">
            <w:pPr>
              <w:spacing w:after="0" w:line="240" w:lineRule="auto"/>
              <w:ind w:left="0" w:right="0" w:firstLine="0"/>
              <w:rPr>
                <w:szCs w:val="28"/>
              </w:rPr>
            </w:pPr>
            <w:r>
              <w:rPr>
                <w:szCs w:val="28"/>
              </w:rPr>
              <w:lastRenderedPageBreak/>
              <w:t>Мероприятия по предоставлению субсидий бюджетным, автономным и иным некоммерческим организациям на выполнение муниципального задания</w:t>
            </w:r>
          </w:p>
          <w:p w:rsidR="001D651E" w:rsidRDefault="001D651E" w:rsidP="001D651E">
            <w:pPr>
              <w:tabs>
                <w:tab w:val="left" w:pos="1776"/>
              </w:tabs>
              <w:spacing w:after="0" w:line="271" w:lineRule="auto"/>
              <w:ind w:left="0" w:right="0" w:firstLine="0"/>
              <w:rPr>
                <w:szCs w:val="28"/>
              </w:rPr>
            </w:pPr>
          </w:p>
        </w:tc>
        <w:tc>
          <w:tcPr>
            <w:tcW w:w="2211" w:type="dxa"/>
          </w:tcPr>
          <w:p w:rsidR="001D651E" w:rsidRDefault="001D651E" w:rsidP="002F3B1E">
            <w:pPr>
              <w:tabs>
                <w:tab w:val="left" w:pos="1776"/>
              </w:tabs>
              <w:spacing w:after="0" w:line="271" w:lineRule="auto"/>
              <w:ind w:left="0" w:right="0" w:firstLine="0"/>
              <w:jc w:val="center"/>
              <w:rPr>
                <w:szCs w:val="28"/>
              </w:rPr>
            </w:pPr>
          </w:p>
          <w:p w:rsidR="002F3B1E" w:rsidRDefault="002F3B1E" w:rsidP="002F3B1E">
            <w:pPr>
              <w:tabs>
                <w:tab w:val="left" w:pos="1776"/>
              </w:tabs>
              <w:spacing w:after="0" w:line="271" w:lineRule="auto"/>
              <w:ind w:left="0"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68401,2</w:t>
            </w:r>
          </w:p>
        </w:tc>
        <w:tc>
          <w:tcPr>
            <w:tcW w:w="959" w:type="dxa"/>
          </w:tcPr>
          <w:p w:rsidR="001D651E" w:rsidRDefault="001D651E" w:rsidP="002F3B1E">
            <w:pPr>
              <w:tabs>
                <w:tab w:val="left" w:pos="1776"/>
              </w:tabs>
              <w:spacing w:after="0" w:line="271" w:lineRule="auto"/>
              <w:ind w:left="0" w:right="0" w:firstLine="0"/>
              <w:jc w:val="center"/>
              <w:rPr>
                <w:szCs w:val="28"/>
              </w:rPr>
            </w:pPr>
          </w:p>
          <w:p w:rsidR="002F3B1E" w:rsidRDefault="002F3B1E" w:rsidP="002F3B1E">
            <w:pPr>
              <w:tabs>
                <w:tab w:val="left" w:pos="1776"/>
              </w:tabs>
              <w:spacing w:after="0" w:line="271" w:lineRule="auto"/>
              <w:ind w:left="0"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11300,6</w:t>
            </w:r>
          </w:p>
        </w:tc>
        <w:tc>
          <w:tcPr>
            <w:tcW w:w="1126" w:type="dxa"/>
          </w:tcPr>
          <w:p w:rsidR="001D651E" w:rsidRDefault="001D651E" w:rsidP="002F3B1E">
            <w:pPr>
              <w:tabs>
                <w:tab w:val="left" w:pos="1776"/>
              </w:tabs>
              <w:spacing w:after="0" w:line="271" w:lineRule="auto"/>
              <w:ind w:left="0" w:right="0" w:firstLine="0"/>
              <w:jc w:val="center"/>
              <w:rPr>
                <w:szCs w:val="28"/>
              </w:rPr>
            </w:pPr>
          </w:p>
          <w:p w:rsidR="002F3B1E" w:rsidRDefault="002F3B1E" w:rsidP="002F3B1E">
            <w:pPr>
              <w:tabs>
                <w:tab w:val="left" w:pos="1776"/>
              </w:tabs>
              <w:spacing w:after="0" w:line="271" w:lineRule="auto"/>
              <w:ind w:left="0"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11300,6</w:t>
            </w:r>
          </w:p>
        </w:tc>
        <w:tc>
          <w:tcPr>
            <w:tcW w:w="959" w:type="dxa"/>
          </w:tcPr>
          <w:p w:rsidR="001D651E" w:rsidRDefault="001D651E" w:rsidP="002F3B1E">
            <w:pPr>
              <w:tabs>
                <w:tab w:val="left" w:pos="1776"/>
              </w:tabs>
              <w:spacing w:after="0" w:line="271" w:lineRule="auto"/>
              <w:ind w:left="0" w:right="0" w:firstLine="0"/>
              <w:jc w:val="center"/>
              <w:rPr>
                <w:szCs w:val="28"/>
              </w:rPr>
            </w:pPr>
          </w:p>
          <w:p w:rsidR="002F3B1E" w:rsidRDefault="002F3B1E" w:rsidP="002F3B1E">
            <w:pPr>
              <w:tabs>
                <w:tab w:val="left" w:pos="1776"/>
              </w:tabs>
              <w:spacing w:after="0" w:line="271" w:lineRule="auto"/>
              <w:ind w:left="0"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11400</w:t>
            </w:r>
          </w:p>
          <w:p w:rsidR="002F3B1E" w:rsidRDefault="002F3B1E" w:rsidP="002F3B1E">
            <w:pPr>
              <w:tabs>
                <w:tab w:val="left" w:pos="1776"/>
              </w:tabs>
              <w:spacing w:after="0" w:line="271" w:lineRule="auto"/>
              <w:ind w:left="0" w:right="0" w:firstLine="0"/>
              <w:jc w:val="center"/>
              <w:rPr>
                <w:szCs w:val="28"/>
              </w:rPr>
            </w:pPr>
          </w:p>
        </w:tc>
        <w:tc>
          <w:tcPr>
            <w:tcW w:w="959" w:type="dxa"/>
          </w:tcPr>
          <w:p w:rsidR="001D651E" w:rsidRDefault="001D651E" w:rsidP="002F3B1E">
            <w:pPr>
              <w:tabs>
                <w:tab w:val="left" w:pos="1776"/>
              </w:tabs>
              <w:spacing w:after="0" w:line="271" w:lineRule="auto"/>
              <w:ind w:left="0" w:right="0" w:firstLine="0"/>
              <w:jc w:val="center"/>
              <w:rPr>
                <w:szCs w:val="28"/>
              </w:rPr>
            </w:pPr>
          </w:p>
          <w:p w:rsidR="002F3B1E" w:rsidRDefault="002F3B1E" w:rsidP="002F3B1E">
            <w:pPr>
              <w:tabs>
                <w:tab w:val="left" w:pos="1776"/>
              </w:tabs>
              <w:spacing w:after="0" w:line="271" w:lineRule="auto"/>
              <w:ind w:left="0"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11400</w:t>
            </w:r>
          </w:p>
        </w:tc>
        <w:tc>
          <w:tcPr>
            <w:tcW w:w="959" w:type="dxa"/>
          </w:tcPr>
          <w:p w:rsidR="001D651E" w:rsidRDefault="001D651E" w:rsidP="002F3B1E">
            <w:pPr>
              <w:tabs>
                <w:tab w:val="left" w:pos="1776"/>
              </w:tabs>
              <w:spacing w:after="0" w:line="271" w:lineRule="auto"/>
              <w:ind w:left="0" w:right="0" w:firstLine="0"/>
              <w:jc w:val="center"/>
              <w:rPr>
                <w:szCs w:val="28"/>
              </w:rPr>
            </w:pPr>
          </w:p>
          <w:p w:rsidR="002F3B1E" w:rsidRDefault="002F3B1E" w:rsidP="002F3B1E">
            <w:pPr>
              <w:tabs>
                <w:tab w:val="left" w:pos="1776"/>
              </w:tabs>
              <w:spacing w:after="0" w:line="271" w:lineRule="auto"/>
              <w:ind w:left="0"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11500</w:t>
            </w:r>
          </w:p>
        </w:tc>
        <w:tc>
          <w:tcPr>
            <w:tcW w:w="916" w:type="dxa"/>
          </w:tcPr>
          <w:p w:rsidR="001D651E" w:rsidRDefault="001D651E" w:rsidP="002F3B1E">
            <w:pPr>
              <w:tabs>
                <w:tab w:val="left" w:pos="1776"/>
              </w:tabs>
              <w:spacing w:after="0" w:line="271" w:lineRule="auto"/>
              <w:ind w:left="0" w:right="0" w:firstLine="0"/>
              <w:jc w:val="center"/>
              <w:rPr>
                <w:szCs w:val="28"/>
              </w:rPr>
            </w:pPr>
          </w:p>
          <w:p w:rsidR="002F3B1E" w:rsidRDefault="002F3B1E" w:rsidP="002F3B1E">
            <w:pPr>
              <w:tabs>
                <w:tab w:val="left" w:pos="1776"/>
              </w:tabs>
              <w:spacing w:after="0" w:line="271" w:lineRule="auto"/>
              <w:ind w:left="0"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11500</w:t>
            </w:r>
          </w:p>
        </w:tc>
      </w:tr>
      <w:tr w:rsidR="001D651E" w:rsidTr="00F67607">
        <w:tc>
          <w:tcPr>
            <w:tcW w:w="6472" w:type="dxa"/>
          </w:tcPr>
          <w:p w:rsidR="001D651E" w:rsidRDefault="001D651E" w:rsidP="001D651E">
            <w:pPr>
              <w:tabs>
                <w:tab w:val="left" w:pos="1776"/>
              </w:tabs>
              <w:spacing w:after="0" w:line="271" w:lineRule="auto"/>
              <w:ind w:left="0" w:right="0" w:firstLine="0"/>
              <w:rPr>
                <w:szCs w:val="28"/>
              </w:rPr>
            </w:pPr>
            <w:r w:rsidRPr="00DB13F0">
              <w:rPr>
                <w:szCs w:val="28"/>
              </w:rPr>
              <w:lastRenderedPageBreak/>
              <w:t>Создание условий для организации досуга и обеспечения услугами организаций культуры в 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среднемесячной начисленной заработной платы наемных работников в организациях, У индивидуальных предпринимателей и физических</w:t>
            </w:r>
          </w:p>
        </w:tc>
        <w:tc>
          <w:tcPr>
            <w:tcW w:w="2211" w:type="dxa"/>
          </w:tcPr>
          <w:p w:rsidR="001D651E" w:rsidRDefault="002F3B1E" w:rsidP="002F3B1E">
            <w:pPr>
              <w:tabs>
                <w:tab w:val="left" w:pos="1776"/>
              </w:tabs>
              <w:spacing w:after="0" w:line="271" w:lineRule="auto"/>
              <w:ind w:left="0"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20820</w:t>
            </w:r>
          </w:p>
        </w:tc>
        <w:tc>
          <w:tcPr>
            <w:tcW w:w="959" w:type="dxa"/>
          </w:tcPr>
          <w:p w:rsidR="001D651E" w:rsidRDefault="002F3B1E" w:rsidP="002F3B1E">
            <w:pPr>
              <w:tabs>
                <w:tab w:val="left" w:pos="1776"/>
              </w:tabs>
              <w:spacing w:after="0" w:line="271" w:lineRule="auto"/>
              <w:ind w:left="0"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3470</w:t>
            </w:r>
          </w:p>
        </w:tc>
        <w:tc>
          <w:tcPr>
            <w:tcW w:w="1126" w:type="dxa"/>
          </w:tcPr>
          <w:p w:rsidR="001D651E" w:rsidRDefault="002F3B1E" w:rsidP="002F3B1E">
            <w:pPr>
              <w:tabs>
                <w:tab w:val="left" w:pos="1776"/>
              </w:tabs>
              <w:spacing w:after="0" w:line="271" w:lineRule="auto"/>
              <w:ind w:left="0"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3470</w:t>
            </w:r>
          </w:p>
        </w:tc>
        <w:tc>
          <w:tcPr>
            <w:tcW w:w="959" w:type="dxa"/>
          </w:tcPr>
          <w:p w:rsidR="001D651E" w:rsidRDefault="002F3B1E" w:rsidP="002F3B1E">
            <w:pPr>
              <w:tabs>
                <w:tab w:val="left" w:pos="1776"/>
              </w:tabs>
              <w:spacing w:after="0" w:line="271" w:lineRule="auto"/>
              <w:ind w:left="0"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3470</w:t>
            </w:r>
          </w:p>
        </w:tc>
        <w:tc>
          <w:tcPr>
            <w:tcW w:w="959" w:type="dxa"/>
          </w:tcPr>
          <w:p w:rsidR="001D651E" w:rsidRDefault="002F3B1E" w:rsidP="002F3B1E">
            <w:pPr>
              <w:tabs>
                <w:tab w:val="left" w:pos="1776"/>
              </w:tabs>
              <w:spacing w:after="0" w:line="271" w:lineRule="auto"/>
              <w:ind w:left="0"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3470</w:t>
            </w:r>
          </w:p>
        </w:tc>
        <w:tc>
          <w:tcPr>
            <w:tcW w:w="959" w:type="dxa"/>
          </w:tcPr>
          <w:p w:rsidR="001D651E" w:rsidRDefault="002F3B1E" w:rsidP="002F3B1E">
            <w:pPr>
              <w:tabs>
                <w:tab w:val="left" w:pos="1776"/>
              </w:tabs>
              <w:spacing w:after="0" w:line="271" w:lineRule="auto"/>
              <w:ind w:left="0"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3470</w:t>
            </w:r>
          </w:p>
        </w:tc>
        <w:tc>
          <w:tcPr>
            <w:tcW w:w="916" w:type="dxa"/>
          </w:tcPr>
          <w:p w:rsidR="001D651E" w:rsidRDefault="002F3B1E" w:rsidP="002F3B1E">
            <w:pPr>
              <w:tabs>
                <w:tab w:val="left" w:pos="1776"/>
              </w:tabs>
              <w:spacing w:after="0" w:line="271" w:lineRule="auto"/>
              <w:ind w:left="0"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3470</w:t>
            </w:r>
          </w:p>
        </w:tc>
      </w:tr>
      <w:tr w:rsidR="002F3B1E" w:rsidTr="00F67607">
        <w:tc>
          <w:tcPr>
            <w:tcW w:w="6472" w:type="dxa"/>
          </w:tcPr>
          <w:p w:rsidR="002F3B1E" w:rsidRDefault="002F3B1E" w:rsidP="002F3B1E">
            <w:pPr>
              <w:spacing w:after="0" w:line="240" w:lineRule="auto"/>
              <w:ind w:left="0" w:right="0" w:firstLine="0"/>
              <w:rPr>
                <w:szCs w:val="28"/>
              </w:rPr>
            </w:pPr>
            <w:r>
              <w:rPr>
                <w:szCs w:val="28"/>
              </w:rPr>
              <w:t>Мероприятия по сохранению, использованию, популяризации и охране объектов культурного наследия</w:t>
            </w:r>
          </w:p>
          <w:p w:rsidR="002F3B1E" w:rsidRPr="00DB13F0" w:rsidRDefault="002F3B1E" w:rsidP="001D651E">
            <w:pPr>
              <w:tabs>
                <w:tab w:val="left" w:pos="1776"/>
              </w:tabs>
              <w:spacing w:after="0" w:line="271" w:lineRule="auto"/>
              <w:ind w:left="0" w:right="0" w:firstLine="0"/>
              <w:rPr>
                <w:szCs w:val="28"/>
              </w:rPr>
            </w:pPr>
          </w:p>
        </w:tc>
        <w:tc>
          <w:tcPr>
            <w:tcW w:w="2211" w:type="dxa"/>
          </w:tcPr>
          <w:p w:rsidR="002F3B1E" w:rsidRDefault="002F3B1E" w:rsidP="002F3B1E">
            <w:pPr>
              <w:tabs>
                <w:tab w:val="left" w:pos="1776"/>
              </w:tabs>
              <w:spacing w:after="0" w:line="271" w:lineRule="auto"/>
              <w:ind w:left="0"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2050</w:t>
            </w:r>
          </w:p>
        </w:tc>
        <w:tc>
          <w:tcPr>
            <w:tcW w:w="959" w:type="dxa"/>
          </w:tcPr>
          <w:p w:rsidR="002F3B1E" w:rsidRDefault="002F3B1E" w:rsidP="002F3B1E">
            <w:pPr>
              <w:tabs>
                <w:tab w:val="left" w:pos="1776"/>
              </w:tabs>
              <w:spacing w:after="0" w:line="271" w:lineRule="auto"/>
              <w:ind w:left="0"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126" w:type="dxa"/>
          </w:tcPr>
          <w:p w:rsidR="002F3B1E" w:rsidRDefault="002F3B1E" w:rsidP="002F3B1E">
            <w:pPr>
              <w:tabs>
                <w:tab w:val="left" w:pos="1776"/>
              </w:tabs>
              <w:spacing w:after="0" w:line="271" w:lineRule="auto"/>
              <w:ind w:left="0"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350</w:t>
            </w:r>
          </w:p>
        </w:tc>
        <w:tc>
          <w:tcPr>
            <w:tcW w:w="959" w:type="dxa"/>
          </w:tcPr>
          <w:p w:rsidR="002F3B1E" w:rsidRDefault="002F3B1E" w:rsidP="002F3B1E">
            <w:pPr>
              <w:tabs>
                <w:tab w:val="left" w:pos="1776"/>
              </w:tabs>
              <w:spacing w:after="0" w:line="271" w:lineRule="auto"/>
              <w:ind w:left="0"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350</w:t>
            </w:r>
          </w:p>
        </w:tc>
        <w:tc>
          <w:tcPr>
            <w:tcW w:w="959" w:type="dxa"/>
          </w:tcPr>
          <w:p w:rsidR="002F3B1E" w:rsidRDefault="002F3B1E" w:rsidP="002F3B1E">
            <w:pPr>
              <w:tabs>
                <w:tab w:val="left" w:pos="1776"/>
              </w:tabs>
              <w:spacing w:after="0" w:line="271" w:lineRule="auto"/>
              <w:ind w:left="0"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350</w:t>
            </w:r>
          </w:p>
        </w:tc>
        <w:tc>
          <w:tcPr>
            <w:tcW w:w="959" w:type="dxa"/>
          </w:tcPr>
          <w:p w:rsidR="002F3B1E" w:rsidRDefault="002F3B1E" w:rsidP="002F3B1E">
            <w:pPr>
              <w:tabs>
                <w:tab w:val="left" w:pos="1776"/>
              </w:tabs>
              <w:spacing w:after="0" w:line="271" w:lineRule="auto"/>
              <w:ind w:left="0"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350</w:t>
            </w:r>
          </w:p>
        </w:tc>
        <w:tc>
          <w:tcPr>
            <w:tcW w:w="916" w:type="dxa"/>
          </w:tcPr>
          <w:p w:rsidR="002F3B1E" w:rsidRDefault="002F3B1E" w:rsidP="002F3B1E">
            <w:pPr>
              <w:tabs>
                <w:tab w:val="left" w:pos="1776"/>
              </w:tabs>
              <w:spacing w:after="0" w:line="271" w:lineRule="auto"/>
              <w:ind w:left="0"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350</w:t>
            </w:r>
          </w:p>
        </w:tc>
      </w:tr>
      <w:tr w:rsidR="002F3B1E" w:rsidTr="00F67607">
        <w:tc>
          <w:tcPr>
            <w:tcW w:w="6472" w:type="dxa"/>
          </w:tcPr>
          <w:p w:rsidR="002F3B1E" w:rsidRDefault="002F3B1E" w:rsidP="002F3B1E">
            <w:pPr>
              <w:spacing w:after="0" w:line="240" w:lineRule="auto"/>
              <w:ind w:left="0" w:right="0" w:firstLine="0"/>
              <w:rPr>
                <w:szCs w:val="28"/>
              </w:rPr>
            </w:pPr>
            <w:r>
              <w:rPr>
                <w:szCs w:val="28"/>
              </w:rPr>
              <w:t>Мероприятия по обеспечению деятельности муниципального казенного учреждения «Библиотечная система Бойкопонурского сельского поселения»</w:t>
            </w:r>
          </w:p>
          <w:p w:rsidR="002F3B1E" w:rsidRDefault="002F3B1E" w:rsidP="002F3B1E">
            <w:pPr>
              <w:spacing w:after="0" w:line="240" w:lineRule="auto"/>
              <w:ind w:left="0" w:right="0" w:firstLine="0"/>
              <w:rPr>
                <w:szCs w:val="28"/>
              </w:rPr>
            </w:pPr>
          </w:p>
        </w:tc>
        <w:tc>
          <w:tcPr>
            <w:tcW w:w="2211" w:type="dxa"/>
          </w:tcPr>
          <w:p w:rsidR="002F3B1E" w:rsidRDefault="002F3B1E" w:rsidP="002F3B1E">
            <w:pPr>
              <w:tabs>
                <w:tab w:val="left" w:pos="1776"/>
              </w:tabs>
              <w:spacing w:after="0" w:line="271" w:lineRule="auto"/>
              <w:ind w:left="0"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11816,4</w:t>
            </w:r>
          </w:p>
        </w:tc>
        <w:tc>
          <w:tcPr>
            <w:tcW w:w="959" w:type="dxa"/>
          </w:tcPr>
          <w:p w:rsidR="002F3B1E" w:rsidRDefault="002F3B1E" w:rsidP="002F3B1E">
            <w:pPr>
              <w:tabs>
                <w:tab w:val="left" w:pos="1776"/>
              </w:tabs>
              <w:spacing w:after="0" w:line="271" w:lineRule="auto"/>
              <w:ind w:left="0"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1966,4</w:t>
            </w:r>
          </w:p>
        </w:tc>
        <w:tc>
          <w:tcPr>
            <w:tcW w:w="1126" w:type="dxa"/>
          </w:tcPr>
          <w:p w:rsidR="002F3B1E" w:rsidRDefault="002F3B1E" w:rsidP="002F3B1E">
            <w:pPr>
              <w:tabs>
                <w:tab w:val="left" w:pos="1776"/>
              </w:tabs>
              <w:spacing w:after="0" w:line="271" w:lineRule="auto"/>
              <w:ind w:left="0"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1970</w:t>
            </w:r>
          </w:p>
        </w:tc>
        <w:tc>
          <w:tcPr>
            <w:tcW w:w="959" w:type="dxa"/>
          </w:tcPr>
          <w:p w:rsidR="002F3B1E" w:rsidRDefault="002F3B1E" w:rsidP="002F3B1E">
            <w:pPr>
              <w:tabs>
                <w:tab w:val="left" w:pos="1776"/>
              </w:tabs>
              <w:spacing w:after="0" w:line="271" w:lineRule="auto"/>
              <w:ind w:left="0"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1970</w:t>
            </w:r>
          </w:p>
        </w:tc>
        <w:tc>
          <w:tcPr>
            <w:tcW w:w="959" w:type="dxa"/>
          </w:tcPr>
          <w:p w:rsidR="002F3B1E" w:rsidRDefault="002F3B1E" w:rsidP="002F3B1E">
            <w:pPr>
              <w:tabs>
                <w:tab w:val="left" w:pos="1776"/>
              </w:tabs>
              <w:spacing w:after="0" w:line="271" w:lineRule="auto"/>
              <w:ind w:left="0"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1970</w:t>
            </w:r>
          </w:p>
        </w:tc>
        <w:tc>
          <w:tcPr>
            <w:tcW w:w="959" w:type="dxa"/>
          </w:tcPr>
          <w:p w:rsidR="002F3B1E" w:rsidRDefault="002F3B1E" w:rsidP="002F3B1E">
            <w:pPr>
              <w:tabs>
                <w:tab w:val="left" w:pos="1776"/>
              </w:tabs>
              <w:spacing w:after="0" w:line="271" w:lineRule="auto"/>
              <w:ind w:left="0"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1970</w:t>
            </w:r>
          </w:p>
        </w:tc>
        <w:tc>
          <w:tcPr>
            <w:tcW w:w="916" w:type="dxa"/>
          </w:tcPr>
          <w:p w:rsidR="002F3B1E" w:rsidRDefault="002F3B1E" w:rsidP="002F3B1E">
            <w:pPr>
              <w:tabs>
                <w:tab w:val="left" w:pos="1776"/>
              </w:tabs>
              <w:spacing w:after="0" w:line="271" w:lineRule="auto"/>
              <w:ind w:left="0"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1970</w:t>
            </w:r>
          </w:p>
        </w:tc>
      </w:tr>
    </w:tbl>
    <w:p w:rsidR="00326B28" w:rsidRPr="00DB13F0" w:rsidRDefault="00326B28">
      <w:pPr>
        <w:spacing w:after="17" w:line="248" w:lineRule="auto"/>
        <w:ind w:left="514" w:right="0" w:hanging="10"/>
        <w:jc w:val="left"/>
        <w:rPr>
          <w:szCs w:val="28"/>
        </w:rPr>
      </w:pPr>
    </w:p>
    <w:p w:rsidR="00326B28" w:rsidRDefault="00326B28">
      <w:pPr>
        <w:ind w:left="3" w:right="230"/>
        <w:rPr>
          <w:szCs w:val="28"/>
        </w:rPr>
      </w:pPr>
    </w:p>
    <w:p w:rsidR="005F7F25" w:rsidRDefault="007043E6" w:rsidP="007043E6">
      <w:pPr>
        <w:ind w:left="3" w:right="23"/>
        <w:rPr>
          <w:szCs w:val="28"/>
        </w:rPr>
      </w:pPr>
      <w:r>
        <w:rPr>
          <w:szCs w:val="28"/>
        </w:rPr>
        <w:t xml:space="preserve">       </w:t>
      </w:r>
      <w:r w:rsidR="00C06510" w:rsidRPr="00DB13F0">
        <w:rPr>
          <w:szCs w:val="28"/>
        </w:rPr>
        <w:t>Заместитель главы Бойкопонурского сельского поселения Калининского района</w:t>
      </w:r>
      <w:r w:rsidR="00326B28">
        <w:rPr>
          <w:szCs w:val="28"/>
        </w:rPr>
        <w:t xml:space="preserve">                                               Г.Н. Огарков</w:t>
      </w:r>
    </w:p>
    <w:p w:rsidR="0038474B" w:rsidRDefault="0038474B" w:rsidP="007043E6">
      <w:pPr>
        <w:ind w:left="3" w:right="23"/>
        <w:rPr>
          <w:szCs w:val="28"/>
        </w:rPr>
      </w:pPr>
    </w:p>
    <w:p w:rsidR="0038474B" w:rsidRDefault="0038474B" w:rsidP="007043E6">
      <w:pPr>
        <w:ind w:left="3" w:right="23"/>
        <w:rPr>
          <w:szCs w:val="28"/>
        </w:rPr>
      </w:pPr>
    </w:p>
    <w:p w:rsidR="0038474B" w:rsidRDefault="0038474B" w:rsidP="007043E6">
      <w:pPr>
        <w:ind w:left="3" w:right="23"/>
        <w:rPr>
          <w:szCs w:val="28"/>
        </w:rPr>
      </w:pPr>
    </w:p>
    <w:p w:rsidR="0038474B" w:rsidRDefault="0038474B" w:rsidP="007043E6">
      <w:pPr>
        <w:ind w:left="3" w:right="23"/>
        <w:rPr>
          <w:szCs w:val="28"/>
        </w:rPr>
      </w:pPr>
    </w:p>
    <w:p w:rsidR="0038474B" w:rsidRDefault="0038474B" w:rsidP="0038474B">
      <w:pPr>
        <w:ind w:left="3" w:right="23"/>
        <w:jc w:val="center"/>
        <w:rPr>
          <w:b/>
          <w:szCs w:val="28"/>
        </w:rPr>
      </w:pPr>
    </w:p>
    <w:p w:rsidR="0038474B" w:rsidRPr="00DB13F0" w:rsidRDefault="0038474B" w:rsidP="0038474B">
      <w:pPr>
        <w:tabs>
          <w:tab w:val="left" w:pos="9639"/>
          <w:tab w:val="right" w:pos="13802"/>
        </w:tabs>
        <w:spacing w:after="156" w:line="259" w:lineRule="auto"/>
        <w:ind w:left="11" w:right="1247" w:hanging="11"/>
        <w:jc w:val="left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           </w:t>
      </w:r>
      <w:r w:rsidRPr="00DB13F0">
        <w:rPr>
          <w:szCs w:val="28"/>
        </w:rPr>
        <w:t>ПРИЛОЖЕНИЕ</w:t>
      </w:r>
      <w:r>
        <w:rPr>
          <w:szCs w:val="28"/>
        </w:rPr>
        <w:t xml:space="preserve"> </w:t>
      </w:r>
      <w:r>
        <w:rPr>
          <w:noProof/>
          <w:szCs w:val="28"/>
        </w:rPr>
        <w:t>№ 4</w:t>
      </w:r>
    </w:p>
    <w:p w:rsidR="0038474B" w:rsidRPr="00DB13F0" w:rsidRDefault="0038474B" w:rsidP="0038474B">
      <w:pPr>
        <w:tabs>
          <w:tab w:val="left" w:pos="9639"/>
          <w:tab w:val="right" w:pos="14135"/>
        </w:tabs>
        <w:spacing w:after="5" w:line="259" w:lineRule="auto"/>
        <w:ind w:left="10" w:right="914" w:hanging="1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Pr="00DB13F0">
        <w:rPr>
          <w:szCs w:val="28"/>
        </w:rPr>
        <w:t>к муниципальной программе</w:t>
      </w:r>
    </w:p>
    <w:p w:rsidR="0038474B" w:rsidRPr="00DB13F0" w:rsidRDefault="0038474B" w:rsidP="0038474B">
      <w:pPr>
        <w:tabs>
          <w:tab w:val="left" w:pos="9660"/>
          <w:tab w:val="right" w:pos="14718"/>
        </w:tabs>
        <w:spacing w:after="5" w:line="259" w:lineRule="auto"/>
        <w:ind w:left="10" w:right="331" w:hanging="10"/>
        <w:jc w:val="left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Pr="00DB13F0">
        <w:rPr>
          <w:szCs w:val="28"/>
        </w:rPr>
        <w:t>Бойкопонурского сельского поселения</w:t>
      </w:r>
    </w:p>
    <w:p w:rsidR="0038474B" w:rsidRDefault="0038474B" w:rsidP="0038474B">
      <w:pPr>
        <w:ind w:left="9639" w:right="994" w:firstLine="0"/>
        <w:rPr>
          <w:szCs w:val="28"/>
        </w:rPr>
      </w:pPr>
      <w:r w:rsidRPr="00DB13F0">
        <w:rPr>
          <w:szCs w:val="28"/>
        </w:rPr>
        <w:t>Калининского района «Развитие культуры в Бойкопонурском сельском поселении</w:t>
      </w:r>
      <w:r>
        <w:rPr>
          <w:szCs w:val="28"/>
        </w:rPr>
        <w:t xml:space="preserve"> </w:t>
      </w:r>
      <w:r w:rsidRPr="00DB13F0">
        <w:rPr>
          <w:szCs w:val="28"/>
        </w:rPr>
        <w:t>Калининского района» на 20</w:t>
      </w:r>
      <w:r>
        <w:rPr>
          <w:szCs w:val="28"/>
        </w:rPr>
        <w:t>24</w:t>
      </w:r>
      <w:r w:rsidRPr="00DB13F0">
        <w:rPr>
          <w:szCs w:val="28"/>
        </w:rPr>
        <w:t>-202</w:t>
      </w:r>
      <w:r>
        <w:rPr>
          <w:szCs w:val="28"/>
        </w:rPr>
        <w:t xml:space="preserve">9 </w:t>
      </w:r>
      <w:r w:rsidRPr="00DB13F0">
        <w:rPr>
          <w:szCs w:val="28"/>
        </w:rPr>
        <w:t>годы</w:t>
      </w:r>
    </w:p>
    <w:p w:rsidR="0038474B" w:rsidRPr="00DB13F0" w:rsidRDefault="0038474B" w:rsidP="0038474B">
      <w:pPr>
        <w:spacing w:after="397" w:line="259" w:lineRule="auto"/>
        <w:ind w:left="9639" w:right="0" w:firstLine="0"/>
        <w:jc w:val="left"/>
        <w:rPr>
          <w:szCs w:val="28"/>
        </w:rPr>
      </w:pPr>
      <w:r>
        <w:rPr>
          <w:szCs w:val="28"/>
        </w:rPr>
        <w:t>от______________№____________</w:t>
      </w:r>
    </w:p>
    <w:p w:rsidR="0038474B" w:rsidRDefault="0038474B" w:rsidP="0038474B">
      <w:pPr>
        <w:ind w:left="3" w:right="23"/>
        <w:jc w:val="center"/>
        <w:rPr>
          <w:b/>
          <w:szCs w:val="28"/>
        </w:rPr>
      </w:pPr>
    </w:p>
    <w:p w:rsidR="0038474B" w:rsidRDefault="0038474B" w:rsidP="0038474B">
      <w:pPr>
        <w:ind w:left="3" w:right="23"/>
        <w:jc w:val="center"/>
        <w:rPr>
          <w:b/>
          <w:szCs w:val="28"/>
        </w:rPr>
      </w:pPr>
    </w:p>
    <w:p w:rsidR="0038474B" w:rsidRPr="0038474B" w:rsidRDefault="0038474B" w:rsidP="0038474B">
      <w:pPr>
        <w:ind w:left="3" w:right="23"/>
        <w:jc w:val="center"/>
        <w:rPr>
          <w:b/>
          <w:szCs w:val="28"/>
        </w:rPr>
      </w:pPr>
      <w:r w:rsidRPr="0038474B">
        <w:rPr>
          <w:b/>
          <w:szCs w:val="28"/>
        </w:rPr>
        <w:t>ПРОГНОЗ</w:t>
      </w:r>
    </w:p>
    <w:p w:rsidR="0038474B" w:rsidRPr="0038474B" w:rsidRDefault="0038474B" w:rsidP="0038474B">
      <w:pPr>
        <w:ind w:left="3" w:right="23"/>
        <w:jc w:val="center"/>
        <w:rPr>
          <w:b/>
          <w:szCs w:val="28"/>
        </w:rPr>
      </w:pPr>
      <w:r w:rsidRPr="0038474B">
        <w:rPr>
          <w:b/>
          <w:szCs w:val="28"/>
        </w:rPr>
        <w:t>сводных показателей муниципальных заданий по этапам реализации</w:t>
      </w:r>
    </w:p>
    <w:p w:rsidR="0038474B" w:rsidRPr="0038474B" w:rsidRDefault="0038474B" w:rsidP="0038474B">
      <w:pPr>
        <w:ind w:left="3" w:right="23"/>
        <w:jc w:val="center"/>
        <w:rPr>
          <w:b/>
          <w:szCs w:val="28"/>
        </w:rPr>
      </w:pPr>
      <w:r w:rsidRPr="0038474B">
        <w:rPr>
          <w:b/>
          <w:szCs w:val="28"/>
        </w:rPr>
        <w:t>муниципальной программы</w:t>
      </w:r>
      <w:r w:rsidRPr="0038474B">
        <w:rPr>
          <w:szCs w:val="28"/>
        </w:rPr>
        <w:t xml:space="preserve"> </w:t>
      </w:r>
      <w:r w:rsidRPr="0038474B">
        <w:rPr>
          <w:b/>
          <w:szCs w:val="28"/>
        </w:rPr>
        <w:t xml:space="preserve">«Развитие культуры </w:t>
      </w:r>
      <w:r>
        <w:rPr>
          <w:b/>
          <w:szCs w:val="28"/>
        </w:rPr>
        <w:t>Бойкопонурского</w:t>
      </w:r>
      <w:r w:rsidRPr="0038474B">
        <w:rPr>
          <w:b/>
          <w:szCs w:val="28"/>
        </w:rPr>
        <w:t xml:space="preserve"> сельского поселения  Калининского района» на 2024-2029  годы  (в случае оказания муниципальными учреждениями муниципальных услуг (выполнения работ) юридическим и (или) физическим лицам</w:t>
      </w:r>
    </w:p>
    <w:p w:rsidR="0038474B" w:rsidRPr="0038474B" w:rsidRDefault="0038474B" w:rsidP="0038474B">
      <w:pPr>
        <w:ind w:left="3" w:right="23"/>
        <w:rPr>
          <w:b/>
          <w:szCs w:val="28"/>
        </w:rPr>
      </w:pPr>
    </w:p>
    <w:tbl>
      <w:tblPr>
        <w:tblW w:w="1474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3"/>
        <w:gridCol w:w="1275"/>
        <w:gridCol w:w="1417"/>
        <w:gridCol w:w="1422"/>
        <w:gridCol w:w="1280"/>
        <w:gridCol w:w="137"/>
        <w:gridCol w:w="1279"/>
        <w:gridCol w:w="281"/>
        <w:gridCol w:w="853"/>
        <w:gridCol w:w="1135"/>
      </w:tblGrid>
      <w:tr w:rsidR="0038474B" w:rsidRPr="0038474B" w:rsidTr="005A2C99">
        <w:trPr>
          <w:trHeight w:val="386"/>
        </w:trPr>
        <w:tc>
          <w:tcPr>
            <w:tcW w:w="5663" w:type="dxa"/>
            <w:vMerge w:val="restart"/>
            <w:tcBorders>
              <w:top w:val="single" w:sz="4" w:space="0" w:color="auto"/>
            </w:tcBorders>
            <w:vAlign w:val="center"/>
          </w:tcPr>
          <w:p w:rsidR="0038474B" w:rsidRPr="0038474B" w:rsidRDefault="0038474B" w:rsidP="0038474B">
            <w:pPr>
              <w:ind w:left="3" w:right="23"/>
              <w:rPr>
                <w:szCs w:val="28"/>
              </w:rPr>
            </w:pPr>
            <w:r w:rsidRPr="0038474B">
              <w:rPr>
                <w:szCs w:val="28"/>
              </w:rPr>
              <w:t>Наименование услуги (работы),</w:t>
            </w:r>
          </w:p>
          <w:p w:rsidR="0038474B" w:rsidRPr="0038474B" w:rsidRDefault="0038474B" w:rsidP="0038474B">
            <w:pPr>
              <w:ind w:left="3" w:right="23"/>
              <w:rPr>
                <w:szCs w:val="28"/>
              </w:rPr>
            </w:pPr>
            <w:r w:rsidRPr="0038474B">
              <w:rPr>
                <w:szCs w:val="28"/>
              </w:rPr>
              <w:t>показателя объема (качества) услуги (работы),</w:t>
            </w:r>
          </w:p>
          <w:p w:rsidR="0038474B" w:rsidRPr="0038474B" w:rsidRDefault="0038474B" w:rsidP="0038474B">
            <w:pPr>
              <w:ind w:left="3" w:right="23"/>
              <w:rPr>
                <w:szCs w:val="28"/>
              </w:rPr>
            </w:pPr>
            <w:r w:rsidRPr="0038474B">
              <w:rPr>
                <w:i/>
                <w:szCs w:val="28"/>
              </w:rPr>
              <w:t>подпрограммы</w:t>
            </w:r>
            <w:r w:rsidRPr="0038474B">
              <w:rPr>
                <w:szCs w:val="28"/>
              </w:rPr>
              <w:t xml:space="preserve"> (</w:t>
            </w:r>
            <w:r w:rsidRPr="0038474B">
              <w:rPr>
                <w:i/>
                <w:szCs w:val="28"/>
              </w:rPr>
              <w:t>основного мероприятия)</w:t>
            </w:r>
            <w:r w:rsidRPr="0038474B">
              <w:rPr>
                <w:szCs w:val="28"/>
              </w:rPr>
              <w:t xml:space="preserve">,                         </w:t>
            </w:r>
            <w:r w:rsidRPr="0038474B">
              <w:rPr>
                <w:i/>
                <w:szCs w:val="28"/>
              </w:rPr>
              <w:t>ведомственной целевой программы</w:t>
            </w:r>
          </w:p>
        </w:tc>
        <w:tc>
          <w:tcPr>
            <w:tcW w:w="9079" w:type="dxa"/>
            <w:gridSpan w:val="9"/>
            <w:tcBorders>
              <w:top w:val="single" w:sz="4" w:space="0" w:color="auto"/>
            </w:tcBorders>
            <w:vAlign w:val="center"/>
          </w:tcPr>
          <w:p w:rsidR="0038474B" w:rsidRPr="0038474B" w:rsidRDefault="0038474B" w:rsidP="0038474B">
            <w:pPr>
              <w:ind w:left="3" w:right="23"/>
              <w:rPr>
                <w:szCs w:val="28"/>
              </w:rPr>
            </w:pPr>
            <w:r w:rsidRPr="0038474B">
              <w:rPr>
                <w:szCs w:val="28"/>
              </w:rPr>
              <w:t>Показатели, характеризующие качество услуги (работы)</w:t>
            </w:r>
          </w:p>
        </w:tc>
      </w:tr>
      <w:tr w:rsidR="0038474B" w:rsidRPr="0038474B" w:rsidTr="005A2C99">
        <w:trPr>
          <w:trHeight w:val="386"/>
        </w:trPr>
        <w:tc>
          <w:tcPr>
            <w:tcW w:w="5663" w:type="dxa"/>
            <w:vMerge/>
            <w:vAlign w:val="center"/>
          </w:tcPr>
          <w:p w:rsidR="0038474B" w:rsidRPr="0038474B" w:rsidRDefault="0038474B" w:rsidP="0038474B">
            <w:pPr>
              <w:ind w:left="3" w:right="23"/>
              <w:rPr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38474B" w:rsidRPr="0038474B" w:rsidRDefault="0038474B" w:rsidP="0038474B">
            <w:pPr>
              <w:ind w:left="3" w:right="23"/>
              <w:rPr>
                <w:szCs w:val="28"/>
              </w:rPr>
            </w:pPr>
            <w:r w:rsidRPr="0038474B">
              <w:rPr>
                <w:szCs w:val="28"/>
              </w:rPr>
              <w:t>единица измерения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38474B" w:rsidRPr="0038474B" w:rsidRDefault="0038474B" w:rsidP="0038474B">
            <w:pPr>
              <w:ind w:left="3" w:right="23"/>
              <w:rPr>
                <w:szCs w:val="28"/>
              </w:rPr>
            </w:pPr>
            <w:r w:rsidRPr="0038474B">
              <w:rPr>
                <w:szCs w:val="28"/>
              </w:rPr>
              <w:t>2024 год</w:t>
            </w:r>
          </w:p>
        </w:tc>
        <w:tc>
          <w:tcPr>
            <w:tcW w:w="1422" w:type="dxa"/>
            <w:tcBorders>
              <w:top w:val="single" w:sz="4" w:space="0" w:color="auto"/>
            </w:tcBorders>
            <w:vAlign w:val="center"/>
          </w:tcPr>
          <w:p w:rsidR="0038474B" w:rsidRPr="0038474B" w:rsidRDefault="0038474B" w:rsidP="0038474B">
            <w:pPr>
              <w:ind w:left="3" w:right="23"/>
              <w:rPr>
                <w:szCs w:val="28"/>
              </w:rPr>
            </w:pPr>
            <w:r w:rsidRPr="0038474B">
              <w:rPr>
                <w:szCs w:val="28"/>
              </w:rPr>
              <w:t>2025 год</w:t>
            </w:r>
          </w:p>
        </w:tc>
        <w:tc>
          <w:tcPr>
            <w:tcW w:w="1280" w:type="dxa"/>
            <w:tcBorders>
              <w:top w:val="single" w:sz="4" w:space="0" w:color="auto"/>
            </w:tcBorders>
            <w:vAlign w:val="center"/>
          </w:tcPr>
          <w:p w:rsidR="0038474B" w:rsidRPr="0038474B" w:rsidRDefault="0038474B" w:rsidP="0038474B">
            <w:pPr>
              <w:ind w:left="3" w:right="23"/>
              <w:rPr>
                <w:szCs w:val="28"/>
              </w:rPr>
            </w:pPr>
            <w:r w:rsidRPr="0038474B">
              <w:rPr>
                <w:szCs w:val="28"/>
              </w:rPr>
              <w:t>2026 год</w:t>
            </w:r>
          </w:p>
        </w:tc>
        <w:tc>
          <w:tcPr>
            <w:tcW w:w="1416" w:type="dxa"/>
            <w:gridSpan w:val="2"/>
            <w:vAlign w:val="center"/>
          </w:tcPr>
          <w:p w:rsidR="0038474B" w:rsidRPr="0038474B" w:rsidRDefault="0038474B" w:rsidP="0038474B">
            <w:pPr>
              <w:ind w:left="3" w:right="23"/>
              <w:rPr>
                <w:szCs w:val="28"/>
              </w:rPr>
            </w:pPr>
            <w:r w:rsidRPr="0038474B">
              <w:rPr>
                <w:szCs w:val="28"/>
              </w:rPr>
              <w:t>2027 год</w:t>
            </w:r>
          </w:p>
        </w:tc>
        <w:tc>
          <w:tcPr>
            <w:tcW w:w="1134" w:type="dxa"/>
            <w:gridSpan w:val="2"/>
            <w:vAlign w:val="center"/>
          </w:tcPr>
          <w:p w:rsidR="0038474B" w:rsidRPr="0038474B" w:rsidRDefault="0038474B" w:rsidP="0038474B">
            <w:pPr>
              <w:ind w:left="3" w:right="23"/>
              <w:rPr>
                <w:szCs w:val="28"/>
              </w:rPr>
            </w:pPr>
            <w:r w:rsidRPr="0038474B">
              <w:rPr>
                <w:szCs w:val="28"/>
              </w:rPr>
              <w:t>2028 год</w:t>
            </w:r>
          </w:p>
        </w:tc>
        <w:tc>
          <w:tcPr>
            <w:tcW w:w="1135" w:type="dxa"/>
            <w:vAlign w:val="center"/>
          </w:tcPr>
          <w:p w:rsidR="0038474B" w:rsidRPr="0038474B" w:rsidRDefault="0038474B" w:rsidP="0038474B">
            <w:pPr>
              <w:ind w:left="3" w:right="23"/>
              <w:rPr>
                <w:szCs w:val="28"/>
              </w:rPr>
            </w:pPr>
            <w:r w:rsidRPr="0038474B">
              <w:rPr>
                <w:szCs w:val="28"/>
              </w:rPr>
              <w:t>2029 год</w:t>
            </w:r>
          </w:p>
        </w:tc>
      </w:tr>
      <w:tr w:rsidR="0038474B" w:rsidRPr="0038474B" w:rsidTr="005A2C99">
        <w:trPr>
          <w:trHeight w:val="297"/>
        </w:trPr>
        <w:tc>
          <w:tcPr>
            <w:tcW w:w="5663" w:type="dxa"/>
            <w:vAlign w:val="center"/>
          </w:tcPr>
          <w:p w:rsidR="0038474B" w:rsidRPr="0038474B" w:rsidRDefault="0038474B" w:rsidP="0038474B">
            <w:pPr>
              <w:ind w:left="3" w:right="23"/>
              <w:rPr>
                <w:szCs w:val="28"/>
              </w:rPr>
            </w:pPr>
            <w:r w:rsidRPr="0038474B">
              <w:rPr>
                <w:szCs w:val="28"/>
              </w:rPr>
              <w:t>Наименование услуги (работы) и ее содержание</w:t>
            </w:r>
          </w:p>
        </w:tc>
        <w:tc>
          <w:tcPr>
            <w:tcW w:w="9079" w:type="dxa"/>
            <w:gridSpan w:val="9"/>
            <w:vAlign w:val="center"/>
          </w:tcPr>
          <w:p w:rsidR="0038474B" w:rsidRPr="0038474B" w:rsidRDefault="0038474B" w:rsidP="0038474B">
            <w:pPr>
              <w:ind w:left="3" w:right="23"/>
              <w:rPr>
                <w:szCs w:val="28"/>
              </w:rPr>
            </w:pPr>
            <w:r w:rsidRPr="0038474B">
              <w:rPr>
                <w:szCs w:val="28"/>
              </w:rPr>
              <w:t>Организация и проведение культурно-массовых мероприятий организация досуга</w:t>
            </w:r>
          </w:p>
        </w:tc>
      </w:tr>
      <w:tr w:rsidR="0038474B" w:rsidRPr="0038474B" w:rsidTr="005A2C99">
        <w:trPr>
          <w:trHeight w:val="297"/>
        </w:trPr>
        <w:tc>
          <w:tcPr>
            <w:tcW w:w="5663" w:type="dxa"/>
            <w:vAlign w:val="center"/>
          </w:tcPr>
          <w:p w:rsidR="0038474B" w:rsidRPr="0038474B" w:rsidRDefault="0038474B" w:rsidP="0038474B">
            <w:pPr>
              <w:ind w:left="3" w:right="23"/>
              <w:rPr>
                <w:szCs w:val="28"/>
              </w:rPr>
            </w:pPr>
            <w:r w:rsidRPr="0038474B">
              <w:rPr>
                <w:szCs w:val="28"/>
              </w:rPr>
              <w:t>Показатель объема(качества) услуги (работы)</w:t>
            </w:r>
          </w:p>
        </w:tc>
        <w:tc>
          <w:tcPr>
            <w:tcW w:w="9079" w:type="dxa"/>
            <w:gridSpan w:val="9"/>
            <w:vAlign w:val="center"/>
          </w:tcPr>
          <w:p w:rsidR="0038474B" w:rsidRPr="0038474B" w:rsidRDefault="0038474B" w:rsidP="0038474B">
            <w:pPr>
              <w:ind w:left="3" w:right="23"/>
              <w:rPr>
                <w:szCs w:val="28"/>
              </w:rPr>
            </w:pPr>
          </w:p>
        </w:tc>
      </w:tr>
      <w:tr w:rsidR="0038474B" w:rsidRPr="0038474B" w:rsidTr="005A2C99">
        <w:trPr>
          <w:trHeight w:val="673"/>
        </w:trPr>
        <w:tc>
          <w:tcPr>
            <w:tcW w:w="5663" w:type="dxa"/>
            <w:vAlign w:val="center"/>
          </w:tcPr>
          <w:p w:rsidR="0038474B" w:rsidRPr="0038474B" w:rsidRDefault="0038474B" w:rsidP="0038474B">
            <w:pPr>
              <w:ind w:left="3" w:right="23"/>
              <w:rPr>
                <w:szCs w:val="28"/>
              </w:rPr>
            </w:pPr>
            <w:r w:rsidRPr="0038474B">
              <w:rPr>
                <w:szCs w:val="28"/>
              </w:rPr>
              <w:lastRenderedPageBreak/>
              <w:t>Мероприятие на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vAlign w:val="center"/>
          </w:tcPr>
          <w:p w:rsidR="0038474B" w:rsidRPr="0038474B" w:rsidRDefault="007D0AED" w:rsidP="0038474B">
            <w:pPr>
              <w:ind w:left="3" w:right="23"/>
              <w:rPr>
                <w:szCs w:val="28"/>
              </w:rPr>
            </w:pPr>
            <w:r>
              <w:rPr>
                <w:szCs w:val="28"/>
              </w:rPr>
              <w:t>т</w:t>
            </w:r>
            <w:r w:rsidR="0038474B" w:rsidRPr="0038474B">
              <w:rPr>
                <w:szCs w:val="28"/>
              </w:rPr>
              <w:t>ыс.руб.</w:t>
            </w:r>
          </w:p>
        </w:tc>
        <w:tc>
          <w:tcPr>
            <w:tcW w:w="1417" w:type="dxa"/>
            <w:vAlign w:val="center"/>
          </w:tcPr>
          <w:p w:rsidR="0038474B" w:rsidRPr="0038474B" w:rsidRDefault="007D0AED" w:rsidP="0038474B">
            <w:pPr>
              <w:ind w:left="3" w:right="23"/>
              <w:rPr>
                <w:szCs w:val="28"/>
              </w:rPr>
            </w:pPr>
            <w:r>
              <w:rPr>
                <w:szCs w:val="28"/>
              </w:rPr>
              <w:t>11300,6</w:t>
            </w:r>
          </w:p>
        </w:tc>
        <w:tc>
          <w:tcPr>
            <w:tcW w:w="1422" w:type="dxa"/>
            <w:vAlign w:val="center"/>
          </w:tcPr>
          <w:p w:rsidR="0038474B" w:rsidRPr="0038474B" w:rsidRDefault="007D0AED" w:rsidP="0038474B">
            <w:pPr>
              <w:ind w:left="3" w:right="23"/>
              <w:rPr>
                <w:szCs w:val="28"/>
              </w:rPr>
            </w:pPr>
            <w:r>
              <w:rPr>
                <w:szCs w:val="28"/>
              </w:rPr>
              <w:t>11300,6</w:t>
            </w:r>
          </w:p>
        </w:tc>
        <w:tc>
          <w:tcPr>
            <w:tcW w:w="1280" w:type="dxa"/>
            <w:vAlign w:val="center"/>
          </w:tcPr>
          <w:p w:rsidR="0038474B" w:rsidRPr="0038474B" w:rsidRDefault="007D0AED" w:rsidP="0038474B">
            <w:pPr>
              <w:ind w:left="3" w:right="23"/>
              <w:rPr>
                <w:szCs w:val="28"/>
              </w:rPr>
            </w:pPr>
            <w:r>
              <w:rPr>
                <w:szCs w:val="28"/>
              </w:rPr>
              <w:t>11400</w:t>
            </w:r>
          </w:p>
        </w:tc>
        <w:tc>
          <w:tcPr>
            <w:tcW w:w="1416" w:type="dxa"/>
            <w:gridSpan w:val="2"/>
            <w:vAlign w:val="center"/>
          </w:tcPr>
          <w:p w:rsidR="0038474B" w:rsidRPr="0038474B" w:rsidRDefault="007D0AED" w:rsidP="0038474B">
            <w:pPr>
              <w:ind w:left="3" w:right="23"/>
              <w:rPr>
                <w:szCs w:val="28"/>
              </w:rPr>
            </w:pPr>
            <w:r>
              <w:rPr>
                <w:szCs w:val="28"/>
              </w:rPr>
              <w:t>11400</w:t>
            </w:r>
          </w:p>
        </w:tc>
        <w:tc>
          <w:tcPr>
            <w:tcW w:w="1134" w:type="dxa"/>
            <w:gridSpan w:val="2"/>
            <w:vAlign w:val="center"/>
          </w:tcPr>
          <w:p w:rsidR="0038474B" w:rsidRPr="0038474B" w:rsidRDefault="007D0AED" w:rsidP="0038474B">
            <w:pPr>
              <w:ind w:left="3" w:right="23"/>
              <w:rPr>
                <w:szCs w:val="28"/>
              </w:rPr>
            </w:pPr>
            <w:r>
              <w:rPr>
                <w:szCs w:val="28"/>
              </w:rPr>
              <w:t>11500</w:t>
            </w:r>
          </w:p>
        </w:tc>
        <w:tc>
          <w:tcPr>
            <w:tcW w:w="1135" w:type="dxa"/>
            <w:vAlign w:val="center"/>
          </w:tcPr>
          <w:p w:rsidR="0038474B" w:rsidRPr="0038474B" w:rsidRDefault="007D0AED" w:rsidP="0038474B">
            <w:pPr>
              <w:ind w:left="3" w:right="23"/>
              <w:rPr>
                <w:szCs w:val="28"/>
              </w:rPr>
            </w:pPr>
            <w:r>
              <w:rPr>
                <w:szCs w:val="28"/>
              </w:rPr>
              <w:t>11500</w:t>
            </w:r>
          </w:p>
        </w:tc>
      </w:tr>
      <w:tr w:rsidR="007D0AED" w:rsidRPr="0038474B" w:rsidTr="003F0275">
        <w:trPr>
          <w:trHeight w:val="419"/>
        </w:trPr>
        <w:tc>
          <w:tcPr>
            <w:tcW w:w="5663" w:type="dxa"/>
            <w:vAlign w:val="center"/>
          </w:tcPr>
          <w:p w:rsidR="007D0AED" w:rsidRPr="0038474B" w:rsidRDefault="007D0AED" w:rsidP="007D0AED">
            <w:pPr>
              <w:ind w:left="3" w:right="23"/>
              <w:rPr>
                <w:szCs w:val="28"/>
              </w:rPr>
            </w:pPr>
            <w:r w:rsidRPr="0038474B">
              <w:rPr>
                <w:szCs w:val="28"/>
              </w:rPr>
              <w:t>Количество мероприятий всего :</w:t>
            </w:r>
          </w:p>
        </w:tc>
        <w:tc>
          <w:tcPr>
            <w:tcW w:w="1275" w:type="dxa"/>
            <w:vAlign w:val="center"/>
          </w:tcPr>
          <w:p w:rsidR="007D0AED" w:rsidRPr="0038474B" w:rsidRDefault="007D0AED" w:rsidP="007D0AED">
            <w:pPr>
              <w:ind w:left="3" w:right="23"/>
              <w:rPr>
                <w:szCs w:val="28"/>
              </w:rPr>
            </w:pPr>
            <w:r w:rsidRPr="0038474B">
              <w:rPr>
                <w:szCs w:val="28"/>
              </w:rPr>
              <w:t>Ед.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7D0AED" w:rsidRPr="008064DD" w:rsidRDefault="007D0AED" w:rsidP="007D0AED">
            <w:pPr>
              <w:spacing w:after="0" w:line="259" w:lineRule="auto"/>
              <w:ind w:left="81" w:right="0" w:firstLine="0"/>
              <w:jc w:val="center"/>
              <w:rPr>
                <w:szCs w:val="28"/>
              </w:rPr>
            </w:pPr>
            <w:r w:rsidRPr="008064DD">
              <w:rPr>
                <w:szCs w:val="28"/>
              </w:rPr>
              <w:t>784</w:t>
            </w:r>
          </w:p>
        </w:tc>
        <w:tc>
          <w:tcPr>
            <w:tcW w:w="1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7D0AED" w:rsidRPr="008064DD" w:rsidRDefault="007D0AED" w:rsidP="007D0AED">
            <w:pPr>
              <w:spacing w:after="0" w:line="259" w:lineRule="auto"/>
              <w:ind w:left="161" w:right="0" w:firstLine="0"/>
              <w:jc w:val="left"/>
              <w:rPr>
                <w:szCs w:val="28"/>
              </w:rPr>
            </w:pPr>
            <w:r w:rsidRPr="008064DD">
              <w:rPr>
                <w:szCs w:val="28"/>
              </w:rPr>
              <w:t>836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7D0AED" w:rsidRPr="008064DD" w:rsidRDefault="007D0AED" w:rsidP="007D0AED">
            <w:pPr>
              <w:spacing w:after="0" w:line="259" w:lineRule="auto"/>
              <w:ind w:left="83" w:right="0" w:firstLine="0"/>
              <w:jc w:val="center"/>
              <w:rPr>
                <w:szCs w:val="28"/>
              </w:rPr>
            </w:pPr>
            <w:r w:rsidRPr="008064DD">
              <w:rPr>
                <w:szCs w:val="28"/>
              </w:rPr>
              <w:t>839</w:t>
            </w:r>
          </w:p>
        </w:tc>
        <w:tc>
          <w:tcPr>
            <w:tcW w:w="14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7D0AED" w:rsidRPr="008064DD" w:rsidRDefault="007D0AED" w:rsidP="007D0AED">
            <w:pPr>
              <w:spacing w:after="0" w:line="259" w:lineRule="auto"/>
              <w:ind w:left="86" w:right="0" w:firstLine="0"/>
              <w:jc w:val="left"/>
              <w:rPr>
                <w:szCs w:val="28"/>
              </w:rPr>
            </w:pPr>
            <w:r w:rsidRPr="008064DD">
              <w:rPr>
                <w:szCs w:val="28"/>
              </w:rPr>
              <w:t>840</w:t>
            </w:r>
          </w:p>
        </w:tc>
        <w:tc>
          <w:tcPr>
            <w:tcW w:w="1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7D0AED" w:rsidRPr="008064DD" w:rsidRDefault="007D0AED" w:rsidP="007D0AED">
            <w:pPr>
              <w:spacing w:after="0" w:line="259" w:lineRule="auto"/>
              <w:ind w:left="89" w:right="0" w:firstLine="0"/>
              <w:jc w:val="center"/>
              <w:rPr>
                <w:szCs w:val="28"/>
              </w:rPr>
            </w:pPr>
            <w:r w:rsidRPr="008064DD">
              <w:rPr>
                <w:szCs w:val="28"/>
              </w:rPr>
              <w:t>840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7D0AED" w:rsidRPr="008064DD" w:rsidRDefault="007D0AED" w:rsidP="007D0AED">
            <w:pPr>
              <w:spacing w:after="0" w:line="259" w:lineRule="auto"/>
              <w:ind w:left="147" w:right="0" w:firstLine="0"/>
              <w:jc w:val="left"/>
              <w:rPr>
                <w:szCs w:val="28"/>
              </w:rPr>
            </w:pPr>
            <w:r w:rsidRPr="008064DD">
              <w:rPr>
                <w:szCs w:val="28"/>
              </w:rPr>
              <w:t>840</w:t>
            </w:r>
          </w:p>
        </w:tc>
      </w:tr>
      <w:tr w:rsidR="007D0AED" w:rsidRPr="0038474B" w:rsidTr="005A2C99">
        <w:trPr>
          <w:trHeight w:val="323"/>
        </w:trPr>
        <w:tc>
          <w:tcPr>
            <w:tcW w:w="5663" w:type="dxa"/>
            <w:vAlign w:val="center"/>
          </w:tcPr>
          <w:p w:rsidR="007D0AED" w:rsidRPr="0038474B" w:rsidRDefault="007D0AED" w:rsidP="007D0AED">
            <w:pPr>
              <w:ind w:left="3" w:right="23"/>
              <w:rPr>
                <w:szCs w:val="28"/>
              </w:rPr>
            </w:pPr>
            <w:r w:rsidRPr="0038474B">
              <w:rPr>
                <w:szCs w:val="28"/>
              </w:rPr>
              <w:t>Число посещений мероприятий</w:t>
            </w:r>
          </w:p>
        </w:tc>
        <w:tc>
          <w:tcPr>
            <w:tcW w:w="1275" w:type="dxa"/>
            <w:vAlign w:val="center"/>
          </w:tcPr>
          <w:p w:rsidR="007D0AED" w:rsidRPr="0038474B" w:rsidRDefault="007D0AED" w:rsidP="007D0AED">
            <w:pPr>
              <w:ind w:left="3" w:right="23"/>
              <w:rPr>
                <w:szCs w:val="28"/>
              </w:rPr>
            </w:pPr>
            <w:r w:rsidRPr="0038474B">
              <w:rPr>
                <w:szCs w:val="28"/>
              </w:rPr>
              <w:t>Ед.</w:t>
            </w:r>
          </w:p>
        </w:tc>
        <w:tc>
          <w:tcPr>
            <w:tcW w:w="1417" w:type="dxa"/>
            <w:vAlign w:val="center"/>
          </w:tcPr>
          <w:p w:rsidR="007D0AED" w:rsidRPr="0038474B" w:rsidRDefault="007D0AED" w:rsidP="007D0AED">
            <w:pPr>
              <w:ind w:left="3" w:right="23"/>
              <w:rPr>
                <w:szCs w:val="28"/>
              </w:rPr>
            </w:pPr>
            <w:r>
              <w:rPr>
                <w:szCs w:val="28"/>
              </w:rPr>
              <w:t>18000</w:t>
            </w:r>
          </w:p>
        </w:tc>
        <w:tc>
          <w:tcPr>
            <w:tcW w:w="1422" w:type="dxa"/>
            <w:vAlign w:val="center"/>
          </w:tcPr>
          <w:p w:rsidR="007D0AED" w:rsidRPr="0038474B" w:rsidRDefault="007D0AED" w:rsidP="007D0AED">
            <w:pPr>
              <w:ind w:left="3" w:right="23"/>
              <w:rPr>
                <w:szCs w:val="28"/>
              </w:rPr>
            </w:pPr>
            <w:r>
              <w:rPr>
                <w:szCs w:val="28"/>
              </w:rPr>
              <w:t>18200</w:t>
            </w:r>
          </w:p>
        </w:tc>
        <w:tc>
          <w:tcPr>
            <w:tcW w:w="1280" w:type="dxa"/>
            <w:vAlign w:val="center"/>
          </w:tcPr>
          <w:p w:rsidR="007D0AED" w:rsidRPr="0038474B" w:rsidRDefault="007D0AED" w:rsidP="007D0AED">
            <w:pPr>
              <w:ind w:left="3" w:right="23"/>
              <w:rPr>
                <w:szCs w:val="28"/>
              </w:rPr>
            </w:pPr>
            <w:r>
              <w:rPr>
                <w:szCs w:val="28"/>
              </w:rPr>
              <w:t>18200</w:t>
            </w:r>
          </w:p>
        </w:tc>
        <w:tc>
          <w:tcPr>
            <w:tcW w:w="1416" w:type="dxa"/>
            <w:gridSpan w:val="2"/>
            <w:vAlign w:val="center"/>
          </w:tcPr>
          <w:p w:rsidR="007D0AED" w:rsidRPr="0038474B" w:rsidRDefault="007D0AED" w:rsidP="007D0AED">
            <w:pPr>
              <w:ind w:left="3" w:right="23"/>
              <w:rPr>
                <w:szCs w:val="28"/>
              </w:rPr>
            </w:pPr>
            <w:r>
              <w:rPr>
                <w:szCs w:val="28"/>
              </w:rPr>
              <w:t>18200</w:t>
            </w:r>
          </w:p>
        </w:tc>
        <w:tc>
          <w:tcPr>
            <w:tcW w:w="1134" w:type="dxa"/>
            <w:gridSpan w:val="2"/>
            <w:vAlign w:val="center"/>
          </w:tcPr>
          <w:p w:rsidR="007D0AED" w:rsidRPr="0038474B" w:rsidRDefault="007D0AED" w:rsidP="007D0AED">
            <w:pPr>
              <w:ind w:left="3" w:right="23"/>
              <w:rPr>
                <w:szCs w:val="28"/>
              </w:rPr>
            </w:pPr>
            <w:r>
              <w:rPr>
                <w:szCs w:val="28"/>
              </w:rPr>
              <w:t>18200</w:t>
            </w:r>
          </w:p>
        </w:tc>
        <w:tc>
          <w:tcPr>
            <w:tcW w:w="1135" w:type="dxa"/>
            <w:vAlign w:val="center"/>
          </w:tcPr>
          <w:p w:rsidR="007D0AED" w:rsidRPr="0038474B" w:rsidRDefault="007D0AED" w:rsidP="007D0AED">
            <w:pPr>
              <w:ind w:left="3" w:right="23"/>
              <w:rPr>
                <w:szCs w:val="28"/>
              </w:rPr>
            </w:pPr>
            <w:r>
              <w:rPr>
                <w:szCs w:val="28"/>
              </w:rPr>
              <w:t>18200</w:t>
            </w:r>
          </w:p>
        </w:tc>
      </w:tr>
      <w:tr w:rsidR="007D0AED" w:rsidRPr="0038474B" w:rsidTr="005A2C99">
        <w:trPr>
          <w:trHeight w:val="323"/>
        </w:trPr>
        <w:tc>
          <w:tcPr>
            <w:tcW w:w="5663" w:type="dxa"/>
            <w:vAlign w:val="center"/>
          </w:tcPr>
          <w:p w:rsidR="007D0AED" w:rsidRPr="0038474B" w:rsidRDefault="007D0AED" w:rsidP="007D0AED">
            <w:pPr>
              <w:ind w:left="3" w:right="23"/>
              <w:rPr>
                <w:szCs w:val="28"/>
              </w:rPr>
            </w:pPr>
            <w:r w:rsidRPr="0038474B">
              <w:rPr>
                <w:szCs w:val="28"/>
              </w:rPr>
              <w:t>Наполняемость клубных формирований</w:t>
            </w:r>
          </w:p>
        </w:tc>
        <w:tc>
          <w:tcPr>
            <w:tcW w:w="1275" w:type="dxa"/>
            <w:vAlign w:val="center"/>
          </w:tcPr>
          <w:p w:rsidR="007D0AED" w:rsidRPr="0038474B" w:rsidRDefault="007D0AED" w:rsidP="007D0AED">
            <w:pPr>
              <w:ind w:left="3" w:right="23"/>
              <w:rPr>
                <w:szCs w:val="28"/>
              </w:rPr>
            </w:pPr>
            <w:r w:rsidRPr="0038474B">
              <w:rPr>
                <w:szCs w:val="28"/>
              </w:rPr>
              <w:t>Чел.</w:t>
            </w:r>
          </w:p>
        </w:tc>
        <w:tc>
          <w:tcPr>
            <w:tcW w:w="1417" w:type="dxa"/>
            <w:vAlign w:val="center"/>
          </w:tcPr>
          <w:p w:rsidR="007D0AED" w:rsidRPr="0038474B" w:rsidRDefault="007D0AED" w:rsidP="007D0AED">
            <w:pPr>
              <w:ind w:left="3" w:right="23"/>
              <w:rPr>
                <w:szCs w:val="28"/>
              </w:rPr>
            </w:pPr>
            <w:r w:rsidRPr="0038474B">
              <w:rPr>
                <w:szCs w:val="28"/>
              </w:rPr>
              <w:t>342</w:t>
            </w:r>
          </w:p>
        </w:tc>
        <w:tc>
          <w:tcPr>
            <w:tcW w:w="1422" w:type="dxa"/>
            <w:vAlign w:val="center"/>
          </w:tcPr>
          <w:p w:rsidR="007D0AED" w:rsidRPr="0038474B" w:rsidRDefault="007D0AED" w:rsidP="007D0AED">
            <w:pPr>
              <w:ind w:left="3" w:right="23"/>
              <w:rPr>
                <w:szCs w:val="28"/>
              </w:rPr>
            </w:pPr>
            <w:r w:rsidRPr="0038474B">
              <w:rPr>
                <w:szCs w:val="28"/>
              </w:rPr>
              <w:t>342</w:t>
            </w:r>
          </w:p>
        </w:tc>
        <w:tc>
          <w:tcPr>
            <w:tcW w:w="1280" w:type="dxa"/>
            <w:vAlign w:val="center"/>
          </w:tcPr>
          <w:p w:rsidR="007D0AED" w:rsidRPr="0038474B" w:rsidRDefault="007D0AED" w:rsidP="007D0AED">
            <w:pPr>
              <w:ind w:left="3" w:right="23"/>
              <w:rPr>
                <w:szCs w:val="28"/>
              </w:rPr>
            </w:pPr>
            <w:r w:rsidRPr="0038474B">
              <w:rPr>
                <w:szCs w:val="28"/>
              </w:rPr>
              <w:t>342</w:t>
            </w:r>
          </w:p>
        </w:tc>
        <w:tc>
          <w:tcPr>
            <w:tcW w:w="1416" w:type="dxa"/>
            <w:gridSpan w:val="2"/>
            <w:vAlign w:val="center"/>
          </w:tcPr>
          <w:p w:rsidR="007D0AED" w:rsidRPr="0038474B" w:rsidRDefault="007D0AED" w:rsidP="007D0AED">
            <w:pPr>
              <w:ind w:left="3" w:right="23"/>
              <w:rPr>
                <w:szCs w:val="28"/>
              </w:rPr>
            </w:pPr>
            <w:r w:rsidRPr="0038474B">
              <w:rPr>
                <w:szCs w:val="28"/>
              </w:rPr>
              <w:t>342</w:t>
            </w:r>
          </w:p>
        </w:tc>
        <w:tc>
          <w:tcPr>
            <w:tcW w:w="1134" w:type="dxa"/>
            <w:gridSpan w:val="2"/>
            <w:vAlign w:val="center"/>
          </w:tcPr>
          <w:p w:rsidR="007D0AED" w:rsidRPr="0038474B" w:rsidRDefault="007D0AED" w:rsidP="007D0AED">
            <w:pPr>
              <w:ind w:left="3" w:right="23"/>
              <w:rPr>
                <w:szCs w:val="28"/>
              </w:rPr>
            </w:pPr>
            <w:r w:rsidRPr="0038474B">
              <w:rPr>
                <w:szCs w:val="28"/>
              </w:rPr>
              <w:t>342</w:t>
            </w:r>
          </w:p>
        </w:tc>
        <w:tc>
          <w:tcPr>
            <w:tcW w:w="1135" w:type="dxa"/>
            <w:vAlign w:val="center"/>
          </w:tcPr>
          <w:p w:rsidR="007D0AED" w:rsidRPr="0038474B" w:rsidRDefault="007D0AED" w:rsidP="007D0AED">
            <w:pPr>
              <w:ind w:left="3" w:right="23"/>
              <w:rPr>
                <w:szCs w:val="28"/>
              </w:rPr>
            </w:pPr>
            <w:r w:rsidRPr="0038474B">
              <w:rPr>
                <w:szCs w:val="28"/>
              </w:rPr>
              <w:t>342</w:t>
            </w:r>
          </w:p>
        </w:tc>
      </w:tr>
      <w:tr w:rsidR="007D0AED" w:rsidRPr="0038474B" w:rsidTr="005A2C99">
        <w:trPr>
          <w:trHeight w:val="323"/>
        </w:trPr>
        <w:tc>
          <w:tcPr>
            <w:tcW w:w="5663" w:type="dxa"/>
            <w:vAlign w:val="center"/>
          </w:tcPr>
          <w:p w:rsidR="007D0AED" w:rsidRPr="0038474B" w:rsidRDefault="007D0AED" w:rsidP="007D0AED">
            <w:pPr>
              <w:ind w:left="3" w:right="23"/>
              <w:rPr>
                <w:szCs w:val="28"/>
              </w:rPr>
            </w:pPr>
            <w:r w:rsidRPr="0038474B">
              <w:rPr>
                <w:szCs w:val="28"/>
              </w:rPr>
              <w:t>Количество творческих объединений</w:t>
            </w:r>
          </w:p>
        </w:tc>
        <w:tc>
          <w:tcPr>
            <w:tcW w:w="1275" w:type="dxa"/>
            <w:vAlign w:val="center"/>
          </w:tcPr>
          <w:p w:rsidR="007D0AED" w:rsidRPr="0038474B" w:rsidRDefault="007D0AED" w:rsidP="007D0AED">
            <w:pPr>
              <w:ind w:left="3" w:right="23"/>
              <w:rPr>
                <w:szCs w:val="28"/>
              </w:rPr>
            </w:pPr>
            <w:r w:rsidRPr="0038474B">
              <w:rPr>
                <w:szCs w:val="28"/>
              </w:rPr>
              <w:t>Ед.</w:t>
            </w:r>
          </w:p>
        </w:tc>
        <w:tc>
          <w:tcPr>
            <w:tcW w:w="1417" w:type="dxa"/>
            <w:vAlign w:val="center"/>
          </w:tcPr>
          <w:p w:rsidR="007D0AED" w:rsidRPr="0038474B" w:rsidRDefault="007D0AED" w:rsidP="007D0AED">
            <w:pPr>
              <w:ind w:left="3" w:right="23"/>
              <w:rPr>
                <w:szCs w:val="28"/>
              </w:rPr>
            </w:pPr>
            <w:r w:rsidRPr="0038474B">
              <w:rPr>
                <w:szCs w:val="28"/>
              </w:rPr>
              <w:t>17</w:t>
            </w:r>
          </w:p>
        </w:tc>
        <w:tc>
          <w:tcPr>
            <w:tcW w:w="1422" w:type="dxa"/>
            <w:vAlign w:val="center"/>
          </w:tcPr>
          <w:p w:rsidR="007D0AED" w:rsidRPr="0038474B" w:rsidRDefault="007D0AED" w:rsidP="007D0AED">
            <w:pPr>
              <w:ind w:left="3" w:right="23"/>
              <w:rPr>
                <w:szCs w:val="28"/>
              </w:rPr>
            </w:pPr>
            <w:r w:rsidRPr="0038474B">
              <w:rPr>
                <w:szCs w:val="28"/>
              </w:rPr>
              <w:t>17</w:t>
            </w:r>
          </w:p>
        </w:tc>
        <w:tc>
          <w:tcPr>
            <w:tcW w:w="1280" w:type="dxa"/>
            <w:vAlign w:val="center"/>
          </w:tcPr>
          <w:p w:rsidR="007D0AED" w:rsidRPr="0038474B" w:rsidRDefault="007D0AED" w:rsidP="007D0AED">
            <w:pPr>
              <w:ind w:left="3" w:right="23"/>
              <w:rPr>
                <w:szCs w:val="28"/>
              </w:rPr>
            </w:pPr>
            <w:r w:rsidRPr="0038474B">
              <w:rPr>
                <w:szCs w:val="28"/>
              </w:rPr>
              <w:t>17</w:t>
            </w:r>
          </w:p>
        </w:tc>
        <w:tc>
          <w:tcPr>
            <w:tcW w:w="1416" w:type="dxa"/>
            <w:gridSpan w:val="2"/>
            <w:vAlign w:val="center"/>
          </w:tcPr>
          <w:p w:rsidR="007D0AED" w:rsidRPr="0038474B" w:rsidRDefault="007D0AED" w:rsidP="007D0AED">
            <w:pPr>
              <w:ind w:left="3" w:right="23"/>
              <w:rPr>
                <w:szCs w:val="28"/>
              </w:rPr>
            </w:pPr>
            <w:r w:rsidRPr="0038474B">
              <w:rPr>
                <w:szCs w:val="28"/>
              </w:rPr>
              <w:t>17</w:t>
            </w:r>
          </w:p>
        </w:tc>
        <w:tc>
          <w:tcPr>
            <w:tcW w:w="1134" w:type="dxa"/>
            <w:gridSpan w:val="2"/>
            <w:vAlign w:val="center"/>
          </w:tcPr>
          <w:p w:rsidR="007D0AED" w:rsidRPr="0038474B" w:rsidRDefault="007D0AED" w:rsidP="007D0AED">
            <w:pPr>
              <w:ind w:left="3" w:right="23"/>
              <w:rPr>
                <w:szCs w:val="28"/>
              </w:rPr>
            </w:pPr>
            <w:r w:rsidRPr="0038474B">
              <w:rPr>
                <w:szCs w:val="28"/>
              </w:rPr>
              <w:t>17</w:t>
            </w:r>
          </w:p>
        </w:tc>
        <w:tc>
          <w:tcPr>
            <w:tcW w:w="1135" w:type="dxa"/>
            <w:vAlign w:val="center"/>
          </w:tcPr>
          <w:p w:rsidR="007D0AED" w:rsidRPr="0038474B" w:rsidRDefault="007D0AED" w:rsidP="007D0AED">
            <w:pPr>
              <w:ind w:left="3" w:right="23"/>
              <w:rPr>
                <w:szCs w:val="28"/>
              </w:rPr>
            </w:pPr>
            <w:r w:rsidRPr="0038474B">
              <w:rPr>
                <w:szCs w:val="28"/>
              </w:rPr>
              <w:t>17</w:t>
            </w:r>
          </w:p>
        </w:tc>
      </w:tr>
      <w:tr w:rsidR="007D0AED" w:rsidRPr="0038474B" w:rsidTr="005A2C99">
        <w:trPr>
          <w:trHeight w:val="533"/>
        </w:trPr>
        <w:tc>
          <w:tcPr>
            <w:tcW w:w="5663" w:type="dxa"/>
            <w:vAlign w:val="center"/>
          </w:tcPr>
          <w:p w:rsidR="007D0AED" w:rsidRPr="0038474B" w:rsidRDefault="007D0AED" w:rsidP="007D0AED">
            <w:pPr>
              <w:ind w:left="3" w:right="23"/>
              <w:rPr>
                <w:szCs w:val="28"/>
              </w:rPr>
            </w:pPr>
            <w:r w:rsidRPr="0038474B">
              <w:rPr>
                <w:szCs w:val="28"/>
              </w:rPr>
              <w:t>Уровень удовлетворенности потребителей качеством и доступностью</w:t>
            </w:r>
          </w:p>
        </w:tc>
        <w:tc>
          <w:tcPr>
            <w:tcW w:w="1275" w:type="dxa"/>
            <w:vAlign w:val="center"/>
          </w:tcPr>
          <w:p w:rsidR="007D0AED" w:rsidRPr="0038474B" w:rsidRDefault="007D0AED" w:rsidP="007D0AED">
            <w:pPr>
              <w:ind w:left="3" w:right="23"/>
              <w:rPr>
                <w:szCs w:val="28"/>
              </w:rPr>
            </w:pPr>
            <w:r w:rsidRPr="0038474B">
              <w:rPr>
                <w:szCs w:val="28"/>
              </w:rPr>
              <w:t>%</w:t>
            </w:r>
          </w:p>
        </w:tc>
        <w:tc>
          <w:tcPr>
            <w:tcW w:w="1417" w:type="dxa"/>
            <w:vAlign w:val="center"/>
          </w:tcPr>
          <w:p w:rsidR="007D0AED" w:rsidRPr="0038474B" w:rsidRDefault="007D0AED" w:rsidP="007D0AED">
            <w:pPr>
              <w:ind w:left="3" w:right="23"/>
              <w:rPr>
                <w:szCs w:val="28"/>
              </w:rPr>
            </w:pPr>
            <w:r>
              <w:rPr>
                <w:szCs w:val="28"/>
              </w:rPr>
              <w:t>8</w:t>
            </w:r>
            <w:r w:rsidRPr="0038474B">
              <w:rPr>
                <w:szCs w:val="28"/>
              </w:rPr>
              <w:t>0%</w:t>
            </w:r>
          </w:p>
        </w:tc>
        <w:tc>
          <w:tcPr>
            <w:tcW w:w="1422" w:type="dxa"/>
            <w:vAlign w:val="center"/>
          </w:tcPr>
          <w:p w:rsidR="007D0AED" w:rsidRPr="0038474B" w:rsidRDefault="007D0AED" w:rsidP="007D0AED">
            <w:pPr>
              <w:ind w:left="3" w:right="23"/>
              <w:rPr>
                <w:szCs w:val="28"/>
              </w:rPr>
            </w:pPr>
            <w:r w:rsidRPr="0038474B">
              <w:rPr>
                <w:szCs w:val="28"/>
              </w:rPr>
              <w:t xml:space="preserve">Не менее </w:t>
            </w:r>
            <w:r>
              <w:rPr>
                <w:szCs w:val="28"/>
              </w:rPr>
              <w:t>8</w:t>
            </w:r>
            <w:r w:rsidRPr="0038474B">
              <w:rPr>
                <w:szCs w:val="28"/>
              </w:rPr>
              <w:t>0%</w:t>
            </w:r>
          </w:p>
        </w:tc>
        <w:tc>
          <w:tcPr>
            <w:tcW w:w="1280" w:type="dxa"/>
            <w:vAlign w:val="center"/>
          </w:tcPr>
          <w:p w:rsidR="007D0AED" w:rsidRPr="0038474B" w:rsidRDefault="007D0AED" w:rsidP="007D0AED">
            <w:pPr>
              <w:ind w:left="3" w:right="23"/>
              <w:rPr>
                <w:szCs w:val="28"/>
              </w:rPr>
            </w:pPr>
            <w:r w:rsidRPr="0038474B">
              <w:rPr>
                <w:szCs w:val="28"/>
              </w:rPr>
              <w:t xml:space="preserve">Не менее </w:t>
            </w:r>
            <w:r>
              <w:rPr>
                <w:szCs w:val="28"/>
              </w:rPr>
              <w:t>80</w:t>
            </w:r>
            <w:r w:rsidRPr="0038474B">
              <w:rPr>
                <w:szCs w:val="28"/>
              </w:rPr>
              <w:t>%</w:t>
            </w:r>
          </w:p>
        </w:tc>
        <w:tc>
          <w:tcPr>
            <w:tcW w:w="1416" w:type="dxa"/>
            <w:gridSpan w:val="2"/>
            <w:vAlign w:val="center"/>
          </w:tcPr>
          <w:p w:rsidR="007D0AED" w:rsidRPr="0038474B" w:rsidRDefault="007D0AED" w:rsidP="007D0AED">
            <w:pPr>
              <w:ind w:left="3" w:right="23"/>
              <w:rPr>
                <w:szCs w:val="28"/>
              </w:rPr>
            </w:pPr>
            <w:r w:rsidRPr="0038474B">
              <w:rPr>
                <w:szCs w:val="28"/>
              </w:rPr>
              <w:t xml:space="preserve">Не менее </w:t>
            </w:r>
            <w:r>
              <w:rPr>
                <w:szCs w:val="28"/>
              </w:rPr>
              <w:t>80</w:t>
            </w:r>
            <w:r w:rsidRPr="0038474B">
              <w:rPr>
                <w:szCs w:val="28"/>
              </w:rPr>
              <w:t>%</w:t>
            </w:r>
          </w:p>
        </w:tc>
        <w:tc>
          <w:tcPr>
            <w:tcW w:w="1134" w:type="dxa"/>
            <w:gridSpan w:val="2"/>
            <w:vAlign w:val="center"/>
          </w:tcPr>
          <w:p w:rsidR="007D0AED" w:rsidRPr="0038474B" w:rsidRDefault="007D0AED" w:rsidP="007D0AED">
            <w:pPr>
              <w:ind w:left="3" w:right="23"/>
              <w:rPr>
                <w:szCs w:val="28"/>
              </w:rPr>
            </w:pPr>
            <w:r w:rsidRPr="0038474B">
              <w:rPr>
                <w:szCs w:val="28"/>
              </w:rPr>
              <w:t xml:space="preserve">Не менее </w:t>
            </w:r>
            <w:r>
              <w:rPr>
                <w:szCs w:val="28"/>
              </w:rPr>
              <w:t>80</w:t>
            </w:r>
            <w:r w:rsidRPr="0038474B">
              <w:rPr>
                <w:szCs w:val="28"/>
              </w:rPr>
              <w:t>%</w:t>
            </w:r>
          </w:p>
        </w:tc>
        <w:tc>
          <w:tcPr>
            <w:tcW w:w="1135" w:type="dxa"/>
            <w:vAlign w:val="center"/>
          </w:tcPr>
          <w:p w:rsidR="007D0AED" w:rsidRPr="0038474B" w:rsidRDefault="007D0AED" w:rsidP="007D0AED">
            <w:pPr>
              <w:ind w:left="3" w:right="23"/>
              <w:rPr>
                <w:szCs w:val="28"/>
              </w:rPr>
            </w:pPr>
            <w:r w:rsidRPr="0038474B">
              <w:rPr>
                <w:szCs w:val="28"/>
              </w:rPr>
              <w:t xml:space="preserve">Не менее </w:t>
            </w:r>
            <w:r>
              <w:rPr>
                <w:szCs w:val="28"/>
              </w:rPr>
              <w:t>80</w:t>
            </w:r>
            <w:r w:rsidRPr="0038474B">
              <w:rPr>
                <w:szCs w:val="28"/>
              </w:rPr>
              <w:t>%</w:t>
            </w:r>
          </w:p>
        </w:tc>
      </w:tr>
      <w:tr w:rsidR="007D0AED" w:rsidRPr="0038474B" w:rsidTr="005A2C99">
        <w:trPr>
          <w:trHeight w:val="459"/>
        </w:trPr>
        <w:tc>
          <w:tcPr>
            <w:tcW w:w="5663" w:type="dxa"/>
            <w:vAlign w:val="center"/>
          </w:tcPr>
          <w:p w:rsidR="007D0AED" w:rsidRPr="0038474B" w:rsidRDefault="007D0AED" w:rsidP="007D0AED">
            <w:pPr>
              <w:ind w:left="3" w:right="23"/>
              <w:rPr>
                <w:szCs w:val="28"/>
              </w:rPr>
            </w:pPr>
            <w:r w:rsidRPr="0038474B">
              <w:rPr>
                <w:szCs w:val="28"/>
              </w:rPr>
              <w:t>Отсутствие жалоб на качество обслуживания</w:t>
            </w:r>
          </w:p>
        </w:tc>
        <w:tc>
          <w:tcPr>
            <w:tcW w:w="1275" w:type="dxa"/>
            <w:vAlign w:val="center"/>
          </w:tcPr>
          <w:p w:rsidR="007D0AED" w:rsidRPr="0038474B" w:rsidRDefault="007D0AED" w:rsidP="007D0AED">
            <w:pPr>
              <w:ind w:left="3" w:right="23"/>
              <w:rPr>
                <w:szCs w:val="28"/>
              </w:rPr>
            </w:pPr>
            <w:r w:rsidRPr="0038474B">
              <w:rPr>
                <w:szCs w:val="28"/>
              </w:rPr>
              <w:t>Чел.</w:t>
            </w:r>
          </w:p>
        </w:tc>
        <w:tc>
          <w:tcPr>
            <w:tcW w:w="1417" w:type="dxa"/>
            <w:vAlign w:val="center"/>
          </w:tcPr>
          <w:p w:rsidR="007D0AED" w:rsidRPr="0038474B" w:rsidRDefault="007D0AED" w:rsidP="007D0AED">
            <w:pPr>
              <w:ind w:left="3" w:right="23"/>
              <w:rPr>
                <w:szCs w:val="28"/>
              </w:rPr>
            </w:pPr>
            <w:r w:rsidRPr="0038474B">
              <w:rPr>
                <w:szCs w:val="28"/>
              </w:rPr>
              <w:t>отсутствует</w:t>
            </w:r>
          </w:p>
        </w:tc>
        <w:tc>
          <w:tcPr>
            <w:tcW w:w="1422" w:type="dxa"/>
            <w:vAlign w:val="center"/>
          </w:tcPr>
          <w:p w:rsidR="007D0AED" w:rsidRPr="0038474B" w:rsidRDefault="007D0AED" w:rsidP="007D0AED">
            <w:pPr>
              <w:ind w:left="3" w:right="23"/>
              <w:rPr>
                <w:szCs w:val="28"/>
              </w:rPr>
            </w:pPr>
            <w:r w:rsidRPr="0038474B">
              <w:rPr>
                <w:szCs w:val="28"/>
              </w:rPr>
              <w:t>отсутствует</w:t>
            </w:r>
          </w:p>
        </w:tc>
        <w:tc>
          <w:tcPr>
            <w:tcW w:w="1280" w:type="dxa"/>
            <w:vAlign w:val="center"/>
          </w:tcPr>
          <w:p w:rsidR="007D0AED" w:rsidRPr="0038474B" w:rsidRDefault="007D0AED" w:rsidP="007D0AED">
            <w:pPr>
              <w:ind w:left="3" w:right="23"/>
              <w:rPr>
                <w:szCs w:val="28"/>
              </w:rPr>
            </w:pPr>
            <w:r w:rsidRPr="0038474B">
              <w:rPr>
                <w:szCs w:val="28"/>
              </w:rPr>
              <w:t>отсутствует</w:t>
            </w:r>
          </w:p>
        </w:tc>
        <w:tc>
          <w:tcPr>
            <w:tcW w:w="1416" w:type="dxa"/>
            <w:gridSpan w:val="2"/>
            <w:vAlign w:val="center"/>
          </w:tcPr>
          <w:p w:rsidR="007D0AED" w:rsidRPr="0038474B" w:rsidRDefault="007D0AED" w:rsidP="007D0AED">
            <w:pPr>
              <w:ind w:left="3" w:right="23"/>
              <w:rPr>
                <w:szCs w:val="28"/>
              </w:rPr>
            </w:pPr>
            <w:r w:rsidRPr="0038474B">
              <w:rPr>
                <w:szCs w:val="28"/>
              </w:rPr>
              <w:t>отсутствует</w:t>
            </w:r>
          </w:p>
        </w:tc>
        <w:tc>
          <w:tcPr>
            <w:tcW w:w="1134" w:type="dxa"/>
            <w:gridSpan w:val="2"/>
            <w:vAlign w:val="center"/>
          </w:tcPr>
          <w:p w:rsidR="007D0AED" w:rsidRPr="0038474B" w:rsidRDefault="007D0AED" w:rsidP="007D0AED">
            <w:pPr>
              <w:ind w:left="3" w:right="23"/>
              <w:rPr>
                <w:szCs w:val="28"/>
              </w:rPr>
            </w:pPr>
            <w:r w:rsidRPr="0038474B">
              <w:rPr>
                <w:szCs w:val="28"/>
              </w:rPr>
              <w:t>отсутствует</w:t>
            </w:r>
          </w:p>
        </w:tc>
        <w:tc>
          <w:tcPr>
            <w:tcW w:w="1135" w:type="dxa"/>
            <w:vAlign w:val="center"/>
          </w:tcPr>
          <w:p w:rsidR="007D0AED" w:rsidRPr="0038474B" w:rsidRDefault="007D0AED" w:rsidP="007D0AED">
            <w:pPr>
              <w:ind w:left="3" w:right="23"/>
              <w:rPr>
                <w:szCs w:val="28"/>
              </w:rPr>
            </w:pPr>
            <w:r w:rsidRPr="0038474B">
              <w:rPr>
                <w:szCs w:val="28"/>
              </w:rPr>
              <w:t>отсутствует</w:t>
            </w:r>
          </w:p>
        </w:tc>
      </w:tr>
      <w:tr w:rsidR="007D0AED" w:rsidRPr="0038474B" w:rsidTr="005A2C99">
        <w:trPr>
          <w:trHeight w:val="220"/>
        </w:trPr>
        <w:tc>
          <w:tcPr>
            <w:tcW w:w="5663" w:type="dxa"/>
            <w:vAlign w:val="center"/>
          </w:tcPr>
          <w:p w:rsidR="007D0AED" w:rsidRPr="0038474B" w:rsidRDefault="007D0AED" w:rsidP="007D0AED">
            <w:pPr>
              <w:ind w:left="3" w:right="23"/>
              <w:rPr>
                <w:szCs w:val="28"/>
              </w:rPr>
            </w:pPr>
            <w:r w:rsidRPr="0038474B">
              <w:rPr>
                <w:szCs w:val="28"/>
              </w:rPr>
              <w:t>Наименование услуги (работы) и ее содержание</w:t>
            </w:r>
          </w:p>
        </w:tc>
        <w:tc>
          <w:tcPr>
            <w:tcW w:w="9079" w:type="dxa"/>
            <w:gridSpan w:val="9"/>
            <w:vAlign w:val="center"/>
          </w:tcPr>
          <w:p w:rsidR="007D0AED" w:rsidRPr="0038474B" w:rsidRDefault="007D0AED" w:rsidP="007D0AED">
            <w:pPr>
              <w:ind w:left="3" w:right="23"/>
              <w:rPr>
                <w:szCs w:val="28"/>
              </w:rPr>
            </w:pPr>
            <w:r w:rsidRPr="0038474B">
              <w:rPr>
                <w:szCs w:val="28"/>
              </w:rPr>
              <w:t>Организация библиотечно-информационного обслуживания населения всего</w:t>
            </w:r>
          </w:p>
        </w:tc>
      </w:tr>
      <w:tr w:rsidR="007D0AED" w:rsidRPr="0038474B" w:rsidTr="005A2C99">
        <w:trPr>
          <w:trHeight w:val="220"/>
        </w:trPr>
        <w:tc>
          <w:tcPr>
            <w:tcW w:w="5663" w:type="dxa"/>
            <w:vAlign w:val="center"/>
          </w:tcPr>
          <w:p w:rsidR="007D0AED" w:rsidRPr="0038474B" w:rsidRDefault="007D0AED" w:rsidP="007D0AED">
            <w:pPr>
              <w:ind w:left="3" w:right="23"/>
              <w:rPr>
                <w:szCs w:val="28"/>
              </w:rPr>
            </w:pPr>
            <w:r w:rsidRPr="0038474B">
              <w:rPr>
                <w:szCs w:val="28"/>
              </w:rPr>
              <w:t>Показатель объема (качества) услуги (работы)</w:t>
            </w:r>
          </w:p>
        </w:tc>
        <w:tc>
          <w:tcPr>
            <w:tcW w:w="9079" w:type="dxa"/>
            <w:gridSpan w:val="9"/>
            <w:vAlign w:val="center"/>
          </w:tcPr>
          <w:p w:rsidR="007D0AED" w:rsidRPr="0038474B" w:rsidRDefault="007D0AED" w:rsidP="007D0AED">
            <w:pPr>
              <w:ind w:left="3" w:right="23"/>
              <w:rPr>
                <w:szCs w:val="28"/>
              </w:rPr>
            </w:pPr>
          </w:p>
        </w:tc>
      </w:tr>
      <w:tr w:rsidR="00681625" w:rsidRPr="0038474B" w:rsidTr="003953CF">
        <w:trPr>
          <w:trHeight w:val="220"/>
        </w:trPr>
        <w:tc>
          <w:tcPr>
            <w:tcW w:w="5663" w:type="dxa"/>
            <w:vAlign w:val="center"/>
          </w:tcPr>
          <w:p w:rsidR="00681625" w:rsidRPr="0038474B" w:rsidRDefault="00681625" w:rsidP="00681625">
            <w:pPr>
              <w:ind w:left="3" w:right="23"/>
              <w:rPr>
                <w:szCs w:val="28"/>
              </w:rPr>
            </w:pPr>
            <w:r w:rsidRPr="0038474B">
              <w:rPr>
                <w:szCs w:val="28"/>
              </w:rPr>
              <w:t>Мероприятия на обеспечение деятельности МКУ "</w:t>
            </w:r>
            <w:r>
              <w:rPr>
                <w:szCs w:val="28"/>
              </w:rPr>
              <w:t>Библиотечная система</w:t>
            </w:r>
            <w:r w:rsidRPr="0038474B">
              <w:rPr>
                <w:szCs w:val="28"/>
              </w:rPr>
              <w:t xml:space="preserve"> </w:t>
            </w:r>
            <w:r>
              <w:rPr>
                <w:szCs w:val="28"/>
              </w:rPr>
              <w:t>Бойкопонурского СП"</w:t>
            </w:r>
          </w:p>
        </w:tc>
        <w:tc>
          <w:tcPr>
            <w:tcW w:w="1275" w:type="dxa"/>
            <w:vAlign w:val="center"/>
          </w:tcPr>
          <w:p w:rsidR="00681625" w:rsidRPr="0038474B" w:rsidRDefault="00681625" w:rsidP="00681625">
            <w:pPr>
              <w:ind w:left="3" w:right="23"/>
              <w:rPr>
                <w:szCs w:val="28"/>
              </w:rPr>
            </w:pPr>
            <w:r>
              <w:rPr>
                <w:szCs w:val="28"/>
              </w:rPr>
              <w:t>т</w:t>
            </w:r>
            <w:r w:rsidRPr="0038474B">
              <w:rPr>
                <w:szCs w:val="28"/>
              </w:rPr>
              <w:t>ыс.руб.</w:t>
            </w:r>
          </w:p>
        </w:tc>
        <w:tc>
          <w:tcPr>
            <w:tcW w:w="1417" w:type="dxa"/>
          </w:tcPr>
          <w:p w:rsidR="00681625" w:rsidRDefault="00681625" w:rsidP="00681625">
            <w:pPr>
              <w:tabs>
                <w:tab w:val="left" w:pos="1776"/>
              </w:tabs>
              <w:spacing w:after="0" w:line="271" w:lineRule="auto"/>
              <w:ind w:left="0"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1966,4</w:t>
            </w:r>
          </w:p>
        </w:tc>
        <w:tc>
          <w:tcPr>
            <w:tcW w:w="1422" w:type="dxa"/>
          </w:tcPr>
          <w:p w:rsidR="00681625" w:rsidRDefault="00681625" w:rsidP="00681625">
            <w:pPr>
              <w:tabs>
                <w:tab w:val="left" w:pos="1776"/>
              </w:tabs>
              <w:spacing w:after="0" w:line="271" w:lineRule="auto"/>
              <w:ind w:left="0"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1970</w:t>
            </w:r>
          </w:p>
        </w:tc>
        <w:tc>
          <w:tcPr>
            <w:tcW w:w="1417" w:type="dxa"/>
            <w:gridSpan w:val="2"/>
          </w:tcPr>
          <w:p w:rsidR="00681625" w:rsidRDefault="00681625" w:rsidP="00681625">
            <w:pPr>
              <w:tabs>
                <w:tab w:val="left" w:pos="1776"/>
              </w:tabs>
              <w:spacing w:after="0" w:line="271" w:lineRule="auto"/>
              <w:ind w:left="0"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1970</w:t>
            </w:r>
          </w:p>
        </w:tc>
        <w:tc>
          <w:tcPr>
            <w:tcW w:w="1560" w:type="dxa"/>
            <w:gridSpan w:val="2"/>
          </w:tcPr>
          <w:p w:rsidR="00681625" w:rsidRDefault="00681625" w:rsidP="00681625">
            <w:pPr>
              <w:tabs>
                <w:tab w:val="left" w:pos="1776"/>
              </w:tabs>
              <w:spacing w:after="0" w:line="271" w:lineRule="auto"/>
              <w:ind w:left="0"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1970</w:t>
            </w:r>
          </w:p>
        </w:tc>
        <w:tc>
          <w:tcPr>
            <w:tcW w:w="853" w:type="dxa"/>
          </w:tcPr>
          <w:p w:rsidR="00681625" w:rsidRDefault="00681625" w:rsidP="00681625">
            <w:pPr>
              <w:tabs>
                <w:tab w:val="left" w:pos="1776"/>
              </w:tabs>
              <w:spacing w:after="0" w:line="271" w:lineRule="auto"/>
              <w:ind w:left="0"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1970</w:t>
            </w:r>
          </w:p>
        </w:tc>
        <w:tc>
          <w:tcPr>
            <w:tcW w:w="1135" w:type="dxa"/>
          </w:tcPr>
          <w:p w:rsidR="00681625" w:rsidRDefault="00681625" w:rsidP="00681625">
            <w:pPr>
              <w:tabs>
                <w:tab w:val="left" w:pos="1776"/>
              </w:tabs>
              <w:spacing w:after="0" w:line="271" w:lineRule="auto"/>
              <w:ind w:left="0" w:righ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1970</w:t>
            </w:r>
          </w:p>
        </w:tc>
      </w:tr>
      <w:tr w:rsidR="007D0AED" w:rsidRPr="0038474B" w:rsidTr="005A2C99">
        <w:trPr>
          <w:trHeight w:val="220"/>
        </w:trPr>
        <w:tc>
          <w:tcPr>
            <w:tcW w:w="5663" w:type="dxa"/>
            <w:vAlign w:val="center"/>
          </w:tcPr>
          <w:p w:rsidR="007D0AED" w:rsidRPr="0038474B" w:rsidRDefault="007D0AED" w:rsidP="007D0AED">
            <w:pPr>
              <w:ind w:left="3" w:right="23"/>
              <w:rPr>
                <w:szCs w:val="28"/>
              </w:rPr>
            </w:pPr>
            <w:r w:rsidRPr="0038474B">
              <w:rPr>
                <w:szCs w:val="28"/>
              </w:rPr>
              <w:t>Количество документ</w:t>
            </w:r>
            <w:r>
              <w:rPr>
                <w:szCs w:val="28"/>
              </w:rPr>
              <w:t xml:space="preserve"> </w:t>
            </w:r>
            <w:r w:rsidRPr="0038474B">
              <w:rPr>
                <w:szCs w:val="28"/>
              </w:rPr>
              <w:t>выдач</w:t>
            </w:r>
          </w:p>
        </w:tc>
        <w:tc>
          <w:tcPr>
            <w:tcW w:w="1275" w:type="dxa"/>
            <w:vAlign w:val="center"/>
          </w:tcPr>
          <w:p w:rsidR="007D0AED" w:rsidRPr="0038474B" w:rsidRDefault="007D0AED" w:rsidP="007D0AED">
            <w:pPr>
              <w:ind w:left="0" w:right="23" w:firstLine="0"/>
              <w:rPr>
                <w:szCs w:val="28"/>
              </w:rPr>
            </w:pPr>
            <w:r>
              <w:rPr>
                <w:szCs w:val="28"/>
              </w:rPr>
              <w:t>т</w:t>
            </w:r>
            <w:r w:rsidRPr="0038474B">
              <w:rPr>
                <w:szCs w:val="28"/>
              </w:rPr>
              <w:t>ыс.экз.</w:t>
            </w:r>
          </w:p>
        </w:tc>
        <w:tc>
          <w:tcPr>
            <w:tcW w:w="1417" w:type="dxa"/>
            <w:vAlign w:val="center"/>
          </w:tcPr>
          <w:p w:rsidR="007D0AED" w:rsidRPr="0038474B" w:rsidRDefault="00681625" w:rsidP="007D0AED">
            <w:pPr>
              <w:ind w:left="3" w:right="23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  <w:tc>
          <w:tcPr>
            <w:tcW w:w="1422" w:type="dxa"/>
            <w:vAlign w:val="center"/>
          </w:tcPr>
          <w:p w:rsidR="007D0AED" w:rsidRPr="0038474B" w:rsidRDefault="00681625" w:rsidP="007D0AED">
            <w:pPr>
              <w:ind w:left="3" w:right="23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  <w:tc>
          <w:tcPr>
            <w:tcW w:w="1417" w:type="dxa"/>
            <w:gridSpan w:val="2"/>
            <w:vAlign w:val="center"/>
          </w:tcPr>
          <w:p w:rsidR="007D0AED" w:rsidRPr="0038474B" w:rsidRDefault="00681625" w:rsidP="007D0AED">
            <w:pPr>
              <w:ind w:left="3" w:right="23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  <w:tc>
          <w:tcPr>
            <w:tcW w:w="1560" w:type="dxa"/>
            <w:gridSpan w:val="2"/>
            <w:vAlign w:val="center"/>
          </w:tcPr>
          <w:p w:rsidR="007D0AED" w:rsidRPr="0038474B" w:rsidRDefault="00681625" w:rsidP="007D0AED">
            <w:pPr>
              <w:ind w:left="3" w:right="23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  <w:tc>
          <w:tcPr>
            <w:tcW w:w="853" w:type="dxa"/>
            <w:vAlign w:val="center"/>
          </w:tcPr>
          <w:p w:rsidR="007D0AED" w:rsidRPr="0038474B" w:rsidRDefault="00681625" w:rsidP="007D0AED">
            <w:pPr>
              <w:ind w:left="3" w:right="23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  <w:tc>
          <w:tcPr>
            <w:tcW w:w="1135" w:type="dxa"/>
            <w:vAlign w:val="center"/>
          </w:tcPr>
          <w:p w:rsidR="007D0AED" w:rsidRPr="0038474B" w:rsidRDefault="00681625" w:rsidP="007D0AED">
            <w:pPr>
              <w:ind w:left="3" w:right="23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</w:tr>
      <w:tr w:rsidR="007D0AED" w:rsidRPr="0038474B" w:rsidTr="005A2C99">
        <w:trPr>
          <w:trHeight w:val="220"/>
        </w:trPr>
        <w:tc>
          <w:tcPr>
            <w:tcW w:w="5663" w:type="dxa"/>
            <w:vAlign w:val="center"/>
          </w:tcPr>
          <w:p w:rsidR="007D0AED" w:rsidRPr="0038474B" w:rsidRDefault="007D0AED" w:rsidP="007D0AED">
            <w:pPr>
              <w:ind w:left="3" w:right="23"/>
              <w:rPr>
                <w:szCs w:val="28"/>
              </w:rPr>
            </w:pPr>
            <w:r w:rsidRPr="0038474B">
              <w:rPr>
                <w:szCs w:val="28"/>
              </w:rPr>
              <w:t>Количество посещений</w:t>
            </w:r>
          </w:p>
        </w:tc>
        <w:tc>
          <w:tcPr>
            <w:tcW w:w="1275" w:type="dxa"/>
            <w:vAlign w:val="center"/>
          </w:tcPr>
          <w:p w:rsidR="007D0AED" w:rsidRPr="0038474B" w:rsidRDefault="007D0AED" w:rsidP="007D0AED">
            <w:pPr>
              <w:ind w:left="3" w:right="23"/>
              <w:rPr>
                <w:szCs w:val="28"/>
              </w:rPr>
            </w:pPr>
            <w:r>
              <w:rPr>
                <w:szCs w:val="28"/>
              </w:rPr>
              <w:t>т</w:t>
            </w:r>
            <w:r w:rsidRPr="0038474B">
              <w:rPr>
                <w:szCs w:val="28"/>
              </w:rPr>
              <w:t>ыс.посещений.</w:t>
            </w:r>
          </w:p>
        </w:tc>
        <w:tc>
          <w:tcPr>
            <w:tcW w:w="1417" w:type="dxa"/>
            <w:vAlign w:val="center"/>
          </w:tcPr>
          <w:p w:rsidR="007D0AED" w:rsidRPr="0038474B" w:rsidRDefault="00681625" w:rsidP="007D0AED">
            <w:pPr>
              <w:ind w:left="3" w:right="23"/>
              <w:rPr>
                <w:szCs w:val="28"/>
              </w:rPr>
            </w:pPr>
            <w:r>
              <w:rPr>
                <w:szCs w:val="28"/>
              </w:rPr>
              <w:t>16</w:t>
            </w:r>
          </w:p>
        </w:tc>
        <w:tc>
          <w:tcPr>
            <w:tcW w:w="1422" w:type="dxa"/>
            <w:vAlign w:val="center"/>
          </w:tcPr>
          <w:p w:rsidR="007D0AED" w:rsidRPr="0038474B" w:rsidRDefault="00681625" w:rsidP="007D0AED">
            <w:pPr>
              <w:ind w:left="3" w:right="23"/>
              <w:rPr>
                <w:szCs w:val="28"/>
              </w:rPr>
            </w:pPr>
            <w:r>
              <w:rPr>
                <w:szCs w:val="28"/>
              </w:rPr>
              <w:t>16</w:t>
            </w:r>
          </w:p>
        </w:tc>
        <w:tc>
          <w:tcPr>
            <w:tcW w:w="1417" w:type="dxa"/>
            <w:gridSpan w:val="2"/>
            <w:vAlign w:val="center"/>
          </w:tcPr>
          <w:p w:rsidR="007D0AED" w:rsidRPr="0038474B" w:rsidRDefault="00681625" w:rsidP="007D0AED">
            <w:pPr>
              <w:ind w:left="3" w:right="23"/>
              <w:rPr>
                <w:szCs w:val="28"/>
              </w:rPr>
            </w:pPr>
            <w:r>
              <w:rPr>
                <w:szCs w:val="28"/>
              </w:rPr>
              <w:t>16</w:t>
            </w:r>
          </w:p>
        </w:tc>
        <w:tc>
          <w:tcPr>
            <w:tcW w:w="1560" w:type="dxa"/>
            <w:gridSpan w:val="2"/>
            <w:vAlign w:val="center"/>
          </w:tcPr>
          <w:p w:rsidR="007D0AED" w:rsidRPr="0038474B" w:rsidRDefault="00681625" w:rsidP="007D0AED">
            <w:pPr>
              <w:ind w:left="3" w:right="23"/>
              <w:rPr>
                <w:szCs w:val="28"/>
              </w:rPr>
            </w:pPr>
            <w:r>
              <w:rPr>
                <w:szCs w:val="28"/>
              </w:rPr>
              <w:t>16</w:t>
            </w:r>
          </w:p>
        </w:tc>
        <w:tc>
          <w:tcPr>
            <w:tcW w:w="853" w:type="dxa"/>
            <w:vAlign w:val="center"/>
          </w:tcPr>
          <w:p w:rsidR="007D0AED" w:rsidRPr="0038474B" w:rsidRDefault="00681625" w:rsidP="007D0AED">
            <w:pPr>
              <w:ind w:left="3" w:right="23"/>
              <w:rPr>
                <w:szCs w:val="28"/>
              </w:rPr>
            </w:pPr>
            <w:r>
              <w:rPr>
                <w:szCs w:val="28"/>
              </w:rPr>
              <w:t>16</w:t>
            </w:r>
          </w:p>
        </w:tc>
        <w:tc>
          <w:tcPr>
            <w:tcW w:w="1135" w:type="dxa"/>
            <w:vAlign w:val="center"/>
          </w:tcPr>
          <w:p w:rsidR="007D0AED" w:rsidRPr="0038474B" w:rsidRDefault="00681625" w:rsidP="007D0AED">
            <w:pPr>
              <w:ind w:left="3" w:right="23"/>
              <w:rPr>
                <w:szCs w:val="28"/>
              </w:rPr>
            </w:pPr>
            <w:r>
              <w:rPr>
                <w:szCs w:val="28"/>
              </w:rPr>
              <w:t>16</w:t>
            </w:r>
          </w:p>
        </w:tc>
      </w:tr>
    </w:tbl>
    <w:p w:rsidR="0038474B" w:rsidRPr="00DB13F0" w:rsidRDefault="0038474B" w:rsidP="007043E6">
      <w:pPr>
        <w:ind w:left="3" w:right="23"/>
        <w:rPr>
          <w:szCs w:val="28"/>
        </w:rPr>
      </w:pPr>
    </w:p>
    <w:p w:rsidR="00FA3566" w:rsidRDefault="00FA3566" w:rsidP="00FA3566">
      <w:pPr>
        <w:ind w:left="3" w:right="23"/>
        <w:rPr>
          <w:szCs w:val="28"/>
        </w:rPr>
      </w:pPr>
      <w:r w:rsidRPr="00DB13F0">
        <w:rPr>
          <w:szCs w:val="28"/>
        </w:rPr>
        <w:t>Заместитель главы Бойкопонурского сельского поселения Калининского района</w:t>
      </w:r>
      <w:r>
        <w:rPr>
          <w:szCs w:val="28"/>
        </w:rPr>
        <w:t xml:space="preserve">                                               Г.Н. Огарков</w:t>
      </w:r>
    </w:p>
    <w:p w:rsidR="00FA3566" w:rsidRDefault="00FA3566" w:rsidP="00FA3566">
      <w:pPr>
        <w:ind w:left="3" w:right="23"/>
        <w:rPr>
          <w:szCs w:val="28"/>
        </w:rPr>
      </w:pPr>
    </w:p>
    <w:p w:rsidR="005F7F25" w:rsidRPr="00DB13F0" w:rsidRDefault="005F7F25">
      <w:pPr>
        <w:spacing w:after="0" w:line="259" w:lineRule="auto"/>
        <w:ind w:left="9245" w:right="0" w:firstLine="0"/>
        <w:jc w:val="left"/>
        <w:rPr>
          <w:szCs w:val="28"/>
        </w:rPr>
      </w:pPr>
    </w:p>
    <w:sectPr w:rsidR="005F7F25" w:rsidRPr="00DB13F0" w:rsidSect="00326B28">
      <w:pgSz w:w="16819" w:h="11801" w:orient="landscape"/>
      <w:pgMar w:top="782" w:right="517" w:bottom="624" w:left="125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4F63" w:rsidRDefault="00684F63" w:rsidP="00E870E5">
      <w:pPr>
        <w:spacing w:after="0" w:line="240" w:lineRule="auto"/>
      </w:pPr>
      <w:r>
        <w:separator/>
      </w:r>
    </w:p>
  </w:endnote>
  <w:endnote w:type="continuationSeparator" w:id="0">
    <w:p w:rsidR="00684F63" w:rsidRDefault="00684F63" w:rsidP="00E870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4F63" w:rsidRDefault="00684F63" w:rsidP="00E870E5">
      <w:pPr>
        <w:spacing w:after="0" w:line="240" w:lineRule="auto"/>
      </w:pPr>
      <w:r>
        <w:separator/>
      </w:r>
    </w:p>
  </w:footnote>
  <w:footnote w:type="continuationSeparator" w:id="0">
    <w:p w:rsidR="00684F63" w:rsidRDefault="00684F63" w:rsidP="00E870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56A26"/>
    <w:multiLevelType w:val="hybridMultilevel"/>
    <w:tmpl w:val="1B201BA6"/>
    <w:lvl w:ilvl="0" w:tplc="F450527A">
      <w:start w:val="2"/>
      <w:numFmt w:val="decimal"/>
      <w:lvlText w:val="%1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superscript"/>
      </w:rPr>
    </w:lvl>
    <w:lvl w:ilvl="1" w:tplc="6652EA56">
      <w:start w:val="1"/>
      <w:numFmt w:val="lowerLetter"/>
      <w:lvlText w:val="%2"/>
      <w:lvlJc w:val="left"/>
      <w:pPr>
        <w:ind w:left="1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superscript"/>
      </w:rPr>
    </w:lvl>
    <w:lvl w:ilvl="2" w:tplc="99DAD188">
      <w:start w:val="1"/>
      <w:numFmt w:val="lowerRoman"/>
      <w:lvlText w:val="%3"/>
      <w:lvlJc w:val="left"/>
      <w:pPr>
        <w:ind w:left="1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superscript"/>
      </w:rPr>
    </w:lvl>
    <w:lvl w:ilvl="3" w:tplc="0C30CE12">
      <w:start w:val="1"/>
      <w:numFmt w:val="decimal"/>
      <w:lvlText w:val="%4"/>
      <w:lvlJc w:val="left"/>
      <w:pPr>
        <w:ind w:left="2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superscript"/>
      </w:rPr>
    </w:lvl>
    <w:lvl w:ilvl="4" w:tplc="294A8438">
      <w:start w:val="1"/>
      <w:numFmt w:val="lowerLetter"/>
      <w:lvlText w:val="%5"/>
      <w:lvlJc w:val="left"/>
      <w:pPr>
        <w:ind w:left="3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superscript"/>
      </w:rPr>
    </w:lvl>
    <w:lvl w:ilvl="5" w:tplc="F4261206">
      <w:start w:val="1"/>
      <w:numFmt w:val="lowerRoman"/>
      <w:lvlText w:val="%6"/>
      <w:lvlJc w:val="left"/>
      <w:pPr>
        <w:ind w:left="3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superscript"/>
      </w:rPr>
    </w:lvl>
    <w:lvl w:ilvl="6" w:tplc="C9DA64FA">
      <w:start w:val="1"/>
      <w:numFmt w:val="decimal"/>
      <w:lvlText w:val="%7"/>
      <w:lvlJc w:val="left"/>
      <w:pPr>
        <w:ind w:left="4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superscript"/>
      </w:rPr>
    </w:lvl>
    <w:lvl w:ilvl="7" w:tplc="3ECA1AF6">
      <w:start w:val="1"/>
      <w:numFmt w:val="lowerLetter"/>
      <w:lvlText w:val="%8"/>
      <w:lvlJc w:val="left"/>
      <w:pPr>
        <w:ind w:left="5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superscript"/>
      </w:rPr>
    </w:lvl>
    <w:lvl w:ilvl="8" w:tplc="8FA89292">
      <w:start w:val="1"/>
      <w:numFmt w:val="lowerRoman"/>
      <w:lvlText w:val="%9"/>
      <w:lvlJc w:val="left"/>
      <w:pPr>
        <w:ind w:left="6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" w15:restartNumberingAfterBreak="0">
    <w:nsid w:val="0DBD3B41"/>
    <w:multiLevelType w:val="hybridMultilevel"/>
    <w:tmpl w:val="FB0ED8B6"/>
    <w:lvl w:ilvl="0" w:tplc="639CC746">
      <w:start w:val="2020"/>
      <w:numFmt w:val="decimal"/>
      <w:lvlText w:val="%1"/>
      <w:lvlJc w:val="left"/>
      <w:pPr>
        <w:ind w:left="3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4708BEE">
      <w:start w:val="1"/>
      <w:numFmt w:val="lowerLetter"/>
      <w:lvlText w:val="%2"/>
      <w:lvlJc w:val="left"/>
      <w:pPr>
        <w:ind w:left="4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E6E530C">
      <w:start w:val="1"/>
      <w:numFmt w:val="lowerRoman"/>
      <w:lvlText w:val="%3"/>
      <w:lvlJc w:val="left"/>
      <w:pPr>
        <w:ind w:left="5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284476C">
      <w:start w:val="1"/>
      <w:numFmt w:val="decimal"/>
      <w:lvlText w:val="%4"/>
      <w:lvlJc w:val="left"/>
      <w:pPr>
        <w:ind w:left="5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1BE408E">
      <w:start w:val="1"/>
      <w:numFmt w:val="lowerLetter"/>
      <w:lvlText w:val="%5"/>
      <w:lvlJc w:val="left"/>
      <w:pPr>
        <w:ind w:left="6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F30EAE6">
      <w:start w:val="1"/>
      <w:numFmt w:val="lowerRoman"/>
      <w:lvlText w:val="%6"/>
      <w:lvlJc w:val="left"/>
      <w:pPr>
        <w:ind w:left="7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F2E1168">
      <w:start w:val="1"/>
      <w:numFmt w:val="decimal"/>
      <w:lvlText w:val="%7"/>
      <w:lvlJc w:val="left"/>
      <w:pPr>
        <w:ind w:left="7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1E2F030">
      <w:start w:val="1"/>
      <w:numFmt w:val="lowerLetter"/>
      <w:lvlText w:val="%8"/>
      <w:lvlJc w:val="left"/>
      <w:pPr>
        <w:ind w:left="8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3EC5B06">
      <w:start w:val="1"/>
      <w:numFmt w:val="lowerRoman"/>
      <w:lvlText w:val="%9"/>
      <w:lvlJc w:val="left"/>
      <w:pPr>
        <w:ind w:left="9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EC67B94"/>
    <w:multiLevelType w:val="hybridMultilevel"/>
    <w:tmpl w:val="43B01D0A"/>
    <w:lvl w:ilvl="0" w:tplc="55BA3660">
      <w:start w:val="1"/>
      <w:numFmt w:val="bullet"/>
      <w:lvlText w:val="-"/>
      <w:lvlJc w:val="left"/>
      <w:pPr>
        <w:ind w:left="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1" w:tplc="598A8B48">
      <w:start w:val="1"/>
      <w:numFmt w:val="bullet"/>
      <w:lvlText w:val="o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2" w:tplc="AC6E7678">
      <w:start w:val="1"/>
      <w:numFmt w:val="bullet"/>
      <w:lvlText w:val="▪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3" w:tplc="41E087B8">
      <w:start w:val="1"/>
      <w:numFmt w:val="bullet"/>
      <w:lvlText w:val="•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4" w:tplc="173CAC60">
      <w:start w:val="1"/>
      <w:numFmt w:val="bullet"/>
      <w:lvlText w:val="o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5" w:tplc="546C3674">
      <w:start w:val="1"/>
      <w:numFmt w:val="bullet"/>
      <w:lvlText w:val="▪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6" w:tplc="6B90EBA8">
      <w:start w:val="1"/>
      <w:numFmt w:val="bullet"/>
      <w:lvlText w:val="•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7" w:tplc="3B50D5C0">
      <w:start w:val="1"/>
      <w:numFmt w:val="bullet"/>
      <w:lvlText w:val="o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8" w:tplc="DC8C6926">
      <w:start w:val="1"/>
      <w:numFmt w:val="bullet"/>
      <w:lvlText w:val="▪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9A3346A"/>
    <w:multiLevelType w:val="multilevel"/>
    <w:tmpl w:val="FAD2FC02"/>
    <w:lvl w:ilvl="0">
      <w:start w:val="2026"/>
      <w:numFmt w:val="decimal"/>
      <w:lvlText w:val="%1"/>
      <w:lvlJc w:val="left"/>
      <w:pPr>
        <w:ind w:left="816" w:hanging="816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4643" w:hanging="816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8470" w:hanging="816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561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6388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0575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4402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8589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32760" w:hanging="2160"/>
      </w:pPr>
      <w:rPr>
        <w:rFonts w:hint="default"/>
      </w:rPr>
    </w:lvl>
  </w:abstractNum>
  <w:abstractNum w:abstractNumId="4" w15:restartNumberingAfterBreak="0">
    <w:nsid w:val="1EC23B96"/>
    <w:multiLevelType w:val="hybridMultilevel"/>
    <w:tmpl w:val="6276BA10"/>
    <w:lvl w:ilvl="0" w:tplc="69240188">
      <w:start w:val="2019"/>
      <w:numFmt w:val="decimal"/>
      <w:lvlText w:val="%1"/>
      <w:lvlJc w:val="left"/>
      <w:pPr>
        <w:ind w:left="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10254D8">
      <w:start w:val="1"/>
      <w:numFmt w:val="lowerLetter"/>
      <w:lvlText w:val="%2"/>
      <w:lvlJc w:val="left"/>
      <w:pPr>
        <w:ind w:left="1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9B4D7FA">
      <w:start w:val="1"/>
      <w:numFmt w:val="lowerRoman"/>
      <w:lvlText w:val="%3"/>
      <w:lvlJc w:val="left"/>
      <w:pPr>
        <w:ind w:left="1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EC8C920">
      <w:start w:val="1"/>
      <w:numFmt w:val="decimal"/>
      <w:lvlText w:val="%4"/>
      <w:lvlJc w:val="left"/>
      <w:pPr>
        <w:ind w:left="2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D98C7AC">
      <w:start w:val="1"/>
      <w:numFmt w:val="lowerLetter"/>
      <w:lvlText w:val="%5"/>
      <w:lvlJc w:val="left"/>
      <w:pPr>
        <w:ind w:left="3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6885F18">
      <w:start w:val="1"/>
      <w:numFmt w:val="lowerRoman"/>
      <w:lvlText w:val="%6"/>
      <w:lvlJc w:val="left"/>
      <w:pPr>
        <w:ind w:left="4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A06295E">
      <w:start w:val="1"/>
      <w:numFmt w:val="decimal"/>
      <w:lvlText w:val="%7"/>
      <w:lvlJc w:val="left"/>
      <w:pPr>
        <w:ind w:left="4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C54A064">
      <w:start w:val="1"/>
      <w:numFmt w:val="lowerLetter"/>
      <w:lvlText w:val="%8"/>
      <w:lvlJc w:val="left"/>
      <w:pPr>
        <w:ind w:left="5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04E76D6">
      <w:start w:val="1"/>
      <w:numFmt w:val="lowerRoman"/>
      <w:lvlText w:val="%9"/>
      <w:lvlJc w:val="left"/>
      <w:pPr>
        <w:ind w:left="6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23D3F16"/>
    <w:multiLevelType w:val="hybridMultilevel"/>
    <w:tmpl w:val="BC56B854"/>
    <w:lvl w:ilvl="0" w:tplc="FE3A9C62">
      <w:start w:val="1"/>
      <w:numFmt w:val="decimal"/>
      <w:lvlText w:val="%1."/>
      <w:lvlJc w:val="left"/>
      <w:pPr>
        <w:ind w:left="1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008A1A12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90D00C9C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0B7284F6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35DE0A3C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1BCA9C4E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06E616A8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6A9AF6DC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11C4FDBE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7A65199"/>
    <w:multiLevelType w:val="hybridMultilevel"/>
    <w:tmpl w:val="29EA43EC"/>
    <w:lvl w:ilvl="0" w:tplc="0370570C">
      <w:start w:val="1"/>
      <w:numFmt w:val="bullet"/>
      <w:lvlText w:val="-"/>
      <w:lvlJc w:val="left"/>
      <w:pPr>
        <w:ind w:left="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1" w:tplc="D5E2E6B6">
      <w:start w:val="1"/>
      <w:numFmt w:val="bullet"/>
      <w:lvlText w:val="o"/>
      <w:lvlJc w:val="left"/>
      <w:pPr>
        <w:ind w:left="1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2" w:tplc="7E249C34">
      <w:start w:val="1"/>
      <w:numFmt w:val="bullet"/>
      <w:lvlText w:val="▪"/>
      <w:lvlJc w:val="left"/>
      <w:pPr>
        <w:ind w:left="2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3" w:tplc="0A582452">
      <w:start w:val="1"/>
      <w:numFmt w:val="bullet"/>
      <w:lvlText w:val="•"/>
      <w:lvlJc w:val="left"/>
      <w:pPr>
        <w:ind w:left="3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4" w:tplc="B5341B50">
      <w:start w:val="1"/>
      <w:numFmt w:val="bullet"/>
      <w:lvlText w:val="o"/>
      <w:lvlJc w:val="left"/>
      <w:pPr>
        <w:ind w:left="4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5" w:tplc="555C1538">
      <w:start w:val="1"/>
      <w:numFmt w:val="bullet"/>
      <w:lvlText w:val="▪"/>
      <w:lvlJc w:val="left"/>
      <w:pPr>
        <w:ind w:left="4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6" w:tplc="4920AA86">
      <w:start w:val="1"/>
      <w:numFmt w:val="bullet"/>
      <w:lvlText w:val="•"/>
      <w:lvlJc w:val="left"/>
      <w:pPr>
        <w:ind w:left="55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7" w:tplc="69F8BF30">
      <w:start w:val="1"/>
      <w:numFmt w:val="bullet"/>
      <w:lvlText w:val="o"/>
      <w:lvlJc w:val="left"/>
      <w:pPr>
        <w:ind w:left="6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8" w:tplc="181C37A4">
      <w:start w:val="1"/>
      <w:numFmt w:val="bullet"/>
      <w:lvlText w:val="▪"/>
      <w:lvlJc w:val="left"/>
      <w:pPr>
        <w:ind w:left="69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8A03A47"/>
    <w:multiLevelType w:val="hybridMultilevel"/>
    <w:tmpl w:val="F354A264"/>
    <w:lvl w:ilvl="0" w:tplc="62BC2AFC">
      <w:start w:val="2018"/>
      <w:numFmt w:val="decimal"/>
      <w:lvlText w:val="%1"/>
      <w:lvlJc w:val="left"/>
      <w:pPr>
        <w:ind w:left="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1964F5A">
      <w:start w:val="1"/>
      <w:numFmt w:val="lowerLetter"/>
      <w:lvlText w:val="%2"/>
      <w:lvlJc w:val="left"/>
      <w:pPr>
        <w:ind w:left="11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DD46B86">
      <w:start w:val="1"/>
      <w:numFmt w:val="lowerRoman"/>
      <w:lvlText w:val="%3"/>
      <w:lvlJc w:val="left"/>
      <w:pPr>
        <w:ind w:left="18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286F440">
      <w:start w:val="1"/>
      <w:numFmt w:val="decimal"/>
      <w:lvlText w:val="%4"/>
      <w:lvlJc w:val="left"/>
      <w:pPr>
        <w:ind w:left="2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332748C">
      <w:start w:val="1"/>
      <w:numFmt w:val="lowerLetter"/>
      <w:lvlText w:val="%5"/>
      <w:lvlJc w:val="left"/>
      <w:pPr>
        <w:ind w:left="3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59ACF5C">
      <w:start w:val="1"/>
      <w:numFmt w:val="lowerRoman"/>
      <w:lvlText w:val="%6"/>
      <w:lvlJc w:val="left"/>
      <w:pPr>
        <w:ind w:left="4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35EC9C8">
      <w:start w:val="1"/>
      <w:numFmt w:val="decimal"/>
      <w:lvlText w:val="%7"/>
      <w:lvlJc w:val="left"/>
      <w:pPr>
        <w:ind w:left="47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6D0051E">
      <w:start w:val="1"/>
      <w:numFmt w:val="lowerLetter"/>
      <w:lvlText w:val="%8"/>
      <w:lvlJc w:val="left"/>
      <w:pPr>
        <w:ind w:left="54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918816C">
      <w:start w:val="1"/>
      <w:numFmt w:val="lowerRoman"/>
      <w:lvlText w:val="%9"/>
      <w:lvlJc w:val="left"/>
      <w:pPr>
        <w:ind w:left="6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CC70FE6"/>
    <w:multiLevelType w:val="hybridMultilevel"/>
    <w:tmpl w:val="4B3CB402"/>
    <w:lvl w:ilvl="0" w:tplc="59404FE8">
      <w:start w:val="5"/>
      <w:numFmt w:val="decimal"/>
      <w:lvlText w:val="%1."/>
      <w:lvlJc w:val="left"/>
      <w:pPr>
        <w:ind w:left="5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10029538">
      <w:start w:val="1"/>
      <w:numFmt w:val="lowerLetter"/>
      <w:lvlText w:val="%2"/>
      <w:lvlJc w:val="left"/>
      <w:pPr>
        <w:ind w:left="1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30C69C14">
      <w:start w:val="1"/>
      <w:numFmt w:val="lowerRoman"/>
      <w:lvlText w:val="%3"/>
      <w:lvlJc w:val="left"/>
      <w:pPr>
        <w:ind w:left="2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33CA5120">
      <w:start w:val="1"/>
      <w:numFmt w:val="decimal"/>
      <w:lvlText w:val="%4"/>
      <w:lvlJc w:val="left"/>
      <w:pPr>
        <w:ind w:left="2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92A41B7E">
      <w:start w:val="1"/>
      <w:numFmt w:val="lowerLetter"/>
      <w:lvlText w:val="%5"/>
      <w:lvlJc w:val="left"/>
      <w:pPr>
        <w:ind w:left="3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F7E4990E">
      <w:start w:val="1"/>
      <w:numFmt w:val="lowerRoman"/>
      <w:lvlText w:val="%6"/>
      <w:lvlJc w:val="left"/>
      <w:pPr>
        <w:ind w:left="42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2D78D18C">
      <w:start w:val="1"/>
      <w:numFmt w:val="decimal"/>
      <w:lvlText w:val="%7"/>
      <w:lvlJc w:val="left"/>
      <w:pPr>
        <w:ind w:left="49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78B41F54">
      <w:start w:val="1"/>
      <w:numFmt w:val="lowerLetter"/>
      <w:lvlText w:val="%8"/>
      <w:lvlJc w:val="left"/>
      <w:pPr>
        <w:ind w:left="5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58984090">
      <w:start w:val="1"/>
      <w:numFmt w:val="lowerRoman"/>
      <w:lvlText w:val="%9"/>
      <w:lvlJc w:val="left"/>
      <w:pPr>
        <w:ind w:left="6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1D629EE"/>
    <w:multiLevelType w:val="hybridMultilevel"/>
    <w:tmpl w:val="7EB09E08"/>
    <w:lvl w:ilvl="0" w:tplc="26DE7154">
      <w:start w:val="1"/>
      <w:numFmt w:val="bullet"/>
      <w:lvlText w:val="-"/>
      <w:lvlJc w:val="left"/>
      <w:pPr>
        <w:ind w:left="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1" w:tplc="0BFE8196">
      <w:start w:val="1"/>
      <w:numFmt w:val="bullet"/>
      <w:lvlText w:val="o"/>
      <w:lvlJc w:val="left"/>
      <w:pPr>
        <w:ind w:left="1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2" w:tplc="F0987B2C">
      <w:start w:val="1"/>
      <w:numFmt w:val="bullet"/>
      <w:lvlText w:val="▪"/>
      <w:lvlJc w:val="left"/>
      <w:pPr>
        <w:ind w:left="2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3" w:tplc="CD8CEDDA">
      <w:start w:val="1"/>
      <w:numFmt w:val="bullet"/>
      <w:lvlText w:val="•"/>
      <w:lvlJc w:val="left"/>
      <w:pPr>
        <w:ind w:left="3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4" w:tplc="71F42BB8">
      <w:start w:val="1"/>
      <w:numFmt w:val="bullet"/>
      <w:lvlText w:val="o"/>
      <w:lvlJc w:val="left"/>
      <w:pPr>
        <w:ind w:left="4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5" w:tplc="915AAC5C">
      <w:start w:val="1"/>
      <w:numFmt w:val="bullet"/>
      <w:lvlText w:val="▪"/>
      <w:lvlJc w:val="left"/>
      <w:pPr>
        <w:ind w:left="4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6" w:tplc="EDD836A8">
      <w:start w:val="1"/>
      <w:numFmt w:val="bullet"/>
      <w:lvlText w:val="•"/>
      <w:lvlJc w:val="left"/>
      <w:pPr>
        <w:ind w:left="5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7" w:tplc="5A78221E">
      <w:start w:val="1"/>
      <w:numFmt w:val="bullet"/>
      <w:lvlText w:val="o"/>
      <w:lvlJc w:val="left"/>
      <w:pPr>
        <w:ind w:left="6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8" w:tplc="1E82DF28">
      <w:start w:val="1"/>
      <w:numFmt w:val="bullet"/>
      <w:lvlText w:val="▪"/>
      <w:lvlJc w:val="left"/>
      <w:pPr>
        <w:ind w:left="69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8D2089C"/>
    <w:multiLevelType w:val="hybridMultilevel"/>
    <w:tmpl w:val="191A4EB2"/>
    <w:lvl w:ilvl="0" w:tplc="82264FA2">
      <w:start w:val="2018"/>
      <w:numFmt w:val="decimal"/>
      <w:lvlText w:val="%1"/>
      <w:lvlJc w:val="left"/>
      <w:pPr>
        <w:ind w:left="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ADE01CA">
      <w:start w:val="1"/>
      <w:numFmt w:val="lowerLetter"/>
      <w:lvlText w:val="%2"/>
      <w:lvlJc w:val="left"/>
      <w:pPr>
        <w:ind w:left="1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340EC46">
      <w:start w:val="1"/>
      <w:numFmt w:val="lowerRoman"/>
      <w:lvlText w:val="%3"/>
      <w:lvlJc w:val="left"/>
      <w:pPr>
        <w:ind w:left="1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2CE4F22">
      <w:start w:val="1"/>
      <w:numFmt w:val="decimal"/>
      <w:lvlText w:val="%4"/>
      <w:lvlJc w:val="left"/>
      <w:pPr>
        <w:ind w:left="2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1EC254E">
      <w:start w:val="1"/>
      <w:numFmt w:val="lowerLetter"/>
      <w:lvlText w:val="%5"/>
      <w:lvlJc w:val="left"/>
      <w:pPr>
        <w:ind w:left="3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730CEC4">
      <w:start w:val="1"/>
      <w:numFmt w:val="lowerRoman"/>
      <w:lvlText w:val="%6"/>
      <w:lvlJc w:val="left"/>
      <w:pPr>
        <w:ind w:left="40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EBC7CBA">
      <w:start w:val="1"/>
      <w:numFmt w:val="decimal"/>
      <w:lvlText w:val="%7"/>
      <w:lvlJc w:val="left"/>
      <w:pPr>
        <w:ind w:left="4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E3C0198">
      <w:start w:val="1"/>
      <w:numFmt w:val="lowerLetter"/>
      <w:lvlText w:val="%8"/>
      <w:lvlJc w:val="left"/>
      <w:pPr>
        <w:ind w:left="5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B3AFFCC">
      <w:start w:val="1"/>
      <w:numFmt w:val="lowerRoman"/>
      <w:lvlText w:val="%9"/>
      <w:lvlJc w:val="left"/>
      <w:pPr>
        <w:ind w:left="6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C1D6690"/>
    <w:multiLevelType w:val="hybridMultilevel"/>
    <w:tmpl w:val="03621DE0"/>
    <w:lvl w:ilvl="0" w:tplc="8A823B60">
      <w:start w:val="1"/>
      <w:numFmt w:val="bullet"/>
      <w:lvlText w:val="-"/>
      <w:lvlJc w:val="left"/>
      <w:pPr>
        <w:ind w:left="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1" w:tplc="281C4376">
      <w:start w:val="1"/>
      <w:numFmt w:val="bullet"/>
      <w:lvlText w:val="o"/>
      <w:lvlJc w:val="left"/>
      <w:pPr>
        <w:ind w:left="1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2" w:tplc="56A6705E">
      <w:start w:val="1"/>
      <w:numFmt w:val="bullet"/>
      <w:lvlText w:val="▪"/>
      <w:lvlJc w:val="left"/>
      <w:pPr>
        <w:ind w:left="2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3" w:tplc="4F782A02">
      <w:start w:val="1"/>
      <w:numFmt w:val="bullet"/>
      <w:lvlText w:val="•"/>
      <w:lvlJc w:val="left"/>
      <w:pPr>
        <w:ind w:left="3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4" w:tplc="0812E92A">
      <w:start w:val="1"/>
      <w:numFmt w:val="bullet"/>
      <w:lvlText w:val="o"/>
      <w:lvlJc w:val="left"/>
      <w:pPr>
        <w:ind w:left="4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5" w:tplc="89A899A6">
      <w:start w:val="1"/>
      <w:numFmt w:val="bullet"/>
      <w:lvlText w:val="▪"/>
      <w:lvlJc w:val="left"/>
      <w:pPr>
        <w:ind w:left="4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6" w:tplc="0DF0F46E">
      <w:start w:val="1"/>
      <w:numFmt w:val="bullet"/>
      <w:lvlText w:val="•"/>
      <w:lvlJc w:val="left"/>
      <w:pPr>
        <w:ind w:left="55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7" w:tplc="AF92E756">
      <w:start w:val="1"/>
      <w:numFmt w:val="bullet"/>
      <w:lvlText w:val="o"/>
      <w:lvlJc w:val="left"/>
      <w:pPr>
        <w:ind w:left="62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8" w:tplc="6E6ECECE">
      <w:start w:val="1"/>
      <w:numFmt w:val="bullet"/>
      <w:lvlText w:val="▪"/>
      <w:lvlJc w:val="left"/>
      <w:pPr>
        <w:ind w:left="69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352744B"/>
    <w:multiLevelType w:val="hybridMultilevel"/>
    <w:tmpl w:val="80269FD6"/>
    <w:lvl w:ilvl="0" w:tplc="7CC2866C">
      <w:start w:val="1"/>
      <w:numFmt w:val="bullet"/>
      <w:lvlText w:val="-"/>
      <w:lvlJc w:val="left"/>
      <w:pPr>
        <w:ind w:left="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7D1C2836">
      <w:start w:val="1"/>
      <w:numFmt w:val="bullet"/>
      <w:lvlText w:val="o"/>
      <w:lvlJc w:val="left"/>
      <w:pPr>
        <w:ind w:left="11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11AC6DBA">
      <w:start w:val="1"/>
      <w:numFmt w:val="bullet"/>
      <w:lvlText w:val="▪"/>
      <w:lvlJc w:val="left"/>
      <w:pPr>
        <w:ind w:left="18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F502DC00">
      <w:start w:val="1"/>
      <w:numFmt w:val="bullet"/>
      <w:lvlText w:val="•"/>
      <w:lvlJc w:val="left"/>
      <w:pPr>
        <w:ind w:left="25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8B16345C">
      <w:start w:val="1"/>
      <w:numFmt w:val="bullet"/>
      <w:lvlText w:val="o"/>
      <w:lvlJc w:val="left"/>
      <w:pPr>
        <w:ind w:left="3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32E86544">
      <w:start w:val="1"/>
      <w:numFmt w:val="bullet"/>
      <w:lvlText w:val="▪"/>
      <w:lvlJc w:val="left"/>
      <w:pPr>
        <w:ind w:left="40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5FE69836">
      <w:start w:val="1"/>
      <w:numFmt w:val="bullet"/>
      <w:lvlText w:val="•"/>
      <w:lvlJc w:val="left"/>
      <w:pPr>
        <w:ind w:left="47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DFBE005C">
      <w:start w:val="1"/>
      <w:numFmt w:val="bullet"/>
      <w:lvlText w:val="o"/>
      <w:lvlJc w:val="left"/>
      <w:pPr>
        <w:ind w:left="54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1924BD32">
      <w:start w:val="1"/>
      <w:numFmt w:val="bullet"/>
      <w:lvlText w:val="▪"/>
      <w:lvlJc w:val="left"/>
      <w:pPr>
        <w:ind w:left="6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5767336"/>
    <w:multiLevelType w:val="hybridMultilevel"/>
    <w:tmpl w:val="3A181EAC"/>
    <w:lvl w:ilvl="0" w:tplc="F64AF4FC">
      <w:start w:val="2020"/>
      <w:numFmt w:val="decimal"/>
      <w:lvlText w:val="%1"/>
      <w:lvlJc w:val="left"/>
      <w:pPr>
        <w:ind w:left="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306C826">
      <w:start w:val="1"/>
      <w:numFmt w:val="lowerLetter"/>
      <w:lvlText w:val="%2"/>
      <w:lvlJc w:val="left"/>
      <w:pPr>
        <w:ind w:left="1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CA00FFE">
      <w:start w:val="1"/>
      <w:numFmt w:val="lowerRoman"/>
      <w:lvlText w:val="%3"/>
      <w:lvlJc w:val="left"/>
      <w:pPr>
        <w:ind w:left="1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1DAE798">
      <w:start w:val="1"/>
      <w:numFmt w:val="decimal"/>
      <w:lvlText w:val="%4"/>
      <w:lvlJc w:val="left"/>
      <w:pPr>
        <w:ind w:left="2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B5801C6">
      <w:start w:val="1"/>
      <w:numFmt w:val="lowerLetter"/>
      <w:lvlText w:val="%5"/>
      <w:lvlJc w:val="left"/>
      <w:pPr>
        <w:ind w:left="3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1F45E6C">
      <w:start w:val="1"/>
      <w:numFmt w:val="lowerRoman"/>
      <w:lvlText w:val="%6"/>
      <w:lvlJc w:val="left"/>
      <w:pPr>
        <w:ind w:left="4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19A03EE">
      <w:start w:val="1"/>
      <w:numFmt w:val="decimal"/>
      <w:lvlText w:val="%7"/>
      <w:lvlJc w:val="left"/>
      <w:pPr>
        <w:ind w:left="4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83C24F4">
      <w:start w:val="1"/>
      <w:numFmt w:val="lowerLetter"/>
      <w:lvlText w:val="%8"/>
      <w:lvlJc w:val="left"/>
      <w:pPr>
        <w:ind w:left="5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E82AA6A">
      <w:start w:val="1"/>
      <w:numFmt w:val="lowerRoman"/>
      <w:lvlText w:val="%9"/>
      <w:lvlJc w:val="left"/>
      <w:pPr>
        <w:ind w:left="6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9A74438"/>
    <w:multiLevelType w:val="multilevel"/>
    <w:tmpl w:val="D8F83E0C"/>
    <w:lvl w:ilvl="0">
      <w:start w:val="2025"/>
      <w:numFmt w:val="decimal"/>
      <w:lvlText w:val="%1"/>
      <w:lvlJc w:val="left"/>
      <w:pPr>
        <w:ind w:left="816" w:hanging="816"/>
      </w:pPr>
      <w:rPr>
        <w:rFonts w:hint="default"/>
      </w:rPr>
    </w:lvl>
    <w:lvl w:ilvl="1">
      <w:start w:val="7"/>
      <w:numFmt w:val="decimal"/>
      <w:lvlText w:val="%1-%2"/>
      <w:lvlJc w:val="left"/>
      <w:pPr>
        <w:ind w:left="4643" w:hanging="816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8470" w:hanging="816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561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6388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0575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4402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8589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32760" w:hanging="2160"/>
      </w:pPr>
      <w:rPr>
        <w:rFonts w:hint="default"/>
      </w:rPr>
    </w:lvl>
  </w:abstractNum>
  <w:abstractNum w:abstractNumId="15" w15:restartNumberingAfterBreak="0">
    <w:nsid w:val="4C3A1839"/>
    <w:multiLevelType w:val="hybridMultilevel"/>
    <w:tmpl w:val="F8BE49DC"/>
    <w:lvl w:ilvl="0" w:tplc="DCF4FEA6">
      <w:start w:val="1"/>
      <w:numFmt w:val="bullet"/>
      <w:lvlText w:val="-"/>
      <w:lvlJc w:val="left"/>
      <w:pPr>
        <w:ind w:left="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1" w:tplc="CE96CB96">
      <w:start w:val="1"/>
      <w:numFmt w:val="bullet"/>
      <w:lvlText w:val="o"/>
      <w:lvlJc w:val="left"/>
      <w:pPr>
        <w:ind w:left="1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2" w:tplc="C70237D4">
      <w:start w:val="1"/>
      <w:numFmt w:val="bullet"/>
      <w:lvlText w:val="▪"/>
      <w:lvlJc w:val="left"/>
      <w:pPr>
        <w:ind w:left="18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3" w:tplc="2B2EFC24">
      <w:start w:val="1"/>
      <w:numFmt w:val="bullet"/>
      <w:lvlText w:val="•"/>
      <w:lvlJc w:val="left"/>
      <w:pPr>
        <w:ind w:left="25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4" w:tplc="9CFA936E">
      <w:start w:val="1"/>
      <w:numFmt w:val="bullet"/>
      <w:lvlText w:val="o"/>
      <w:lvlJc w:val="left"/>
      <w:pPr>
        <w:ind w:left="32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5" w:tplc="5B683272">
      <w:start w:val="1"/>
      <w:numFmt w:val="bullet"/>
      <w:lvlText w:val="▪"/>
      <w:lvlJc w:val="left"/>
      <w:pPr>
        <w:ind w:left="40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6" w:tplc="CB1C98F2">
      <w:start w:val="1"/>
      <w:numFmt w:val="bullet"/>
      <w:lvlText w:val="•"/>
      <w:lvlJc w:val="left"/>
      <w:pPr>
        <w:ind w:left="47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7" w:tplc="1F6A7BD4">
      <w:start w:val="1"/>
      <w:numFmt w:val="bullet"/>
      <w:lvlText w:val="o"/>
      <w:lvlJc w:val="left"/>
      <w:pPr>
        <w:ind w:left="54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8" w:tplc="EF343808">
      <w:start w:val="1"/>
      <w:numFmt w:val="bullet"/>
      <w:lvlText w:val="▪"/>
      <w:lvlJc w:val="left"/>
      <w:pPr>
        <w:ind w:left="61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0477591"/>
    <w:multiLevelType w:val="multilevel"/>
    <w:tmpl w:val="04707B92"/>
    <w:lvl w:ilvl="0">
      <w:start w:val="2024"/>
      <w:numFmt w:val="decimal"/>
      <w:lvlText w:val="%1"/>
      <w:lvlJc w:val="left"/>
      <w:pPr>
        <w:ind w:left="816" w:hanging="816"/>
      </w:pPr>
      <w:rPr>
        <w:rFonts w:hint="default"/>
      </w:rPr>
    </w:lvl>
    <w:lvl w:ilvl="1">
      <w:start w:val="7"/>
      <w:numFmt w:val="decimal"/>
      <w:lvlText w:val="%1-%2"/>
      <w:lvlJc w:val="left"/>
      <w:pPr>
        <w:ind w:left="1651" w:hanging="816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486" w:hanging="816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585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44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615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645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7645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8840" w:hanging="2160"/>
      </w:pPr>
      <w:rPr>
        <w:rFonts w:hint="default"/>
      </w:rPr>
    </w:lvl>
  </w:abstractNum>
  <w:abstractNum w:abstractNumId="17" w15:restartNumberingAfterBreak="0">
    <w:nsid w:val="687F1E93"/>
    <w:multiLevelType w:val="hybridMultilevel"/>
    <w:tmpl w:val="F90832E0"/>
    <w:lvl w:ilvl="0" w:tplc="0A6E5DAC">
      <w:start w:val="2024"/>
      <w:numFmt w:val="decimal"/>
      <w:lvlText w:val="%1"/>
      <w:lvlJc w:val="left"/>
      <w:pPr>
        <w:ind w:left="718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695F1ED2"/>
    <w:multiLevelType w:val="hybridMultilevel"/>
    <w:tmpl w:val="12F0E030"/>
    <w:lvl w:ilvl="0" w:tplc="523EACFA">
      <w:start w:val="1"/>
      <w:numFmt w:val="bullet"/>
      <w:lvlText w:val="-"/>
      <w:lvlJc w:val="left"/>
      <w:pPr>
        <w:ind w:left="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A21CA86C">
      <w:start w:val="1"/>
      <w:numFmt w:val="bullet"/>
      <w:lvlText w:val="o"/>
      <w:lvlJc w:val="left"/>
      <w:pPr>
        <w:ind w:left="1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D11A8D3E">
      <w:start w:val="1"/>
      <w:numFmt w:val="bullet"/>
      <w:lvlText w:val="▪"/>
      <w:lvlJc w:val="left"/>
      <w:pPr>
        <w:ind w:left="1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099CF17C">
      <w:start w:val="1"/>
      <w:numFmt w:val="bullet"/>
      <w:lvlText w:val="•"/>
      <w:lvlJc w:val="left"/>
      <w:pPr>
        <w:ind w:left="2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CBEE234E">
      <w:start w:val="1"/>
      <w:numFmt w:val="bullet"/>
      <w:lvlText w:val="o"/>
      <w:lvlJc w:val="left"/>
      <w:pPr>
        <w:ind w:left="3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B26C9058">
      <w:start w:val="1"/>
      <w:numFmt w:val="bullet"/>
      <w:lvlText w:val="▪"/>
      <w:lvlJc w:val="left"/>
      <w:pPr>
        <w:ind w:left="4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1ABE59B4">
      <w:start w:val="1"/>
      <w:numFmt w:val="bullet"/>
      <w:lvlText w:val="•"/>
      <w:lvlJc w:val="left"/>
      <w:pPr>
        <w:ind w:left="4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ADDEC8A8">
      <w:start w:val="1"/>
      <w:numFmt w:val="bullet"/>
      <w:lvlText w:val="o"/>
      <w:lvlJc w:val="left"/>
      <w:pPr>
        <w:ind w:left="5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6A024C88">
      <w:start w:val="1"/>
      <w:numFmt w:val="bullet"/>
      <w:lvlText w:val="▪"/>
      <w:lvlJc w:val="left"/>
      <w:pPr>
        <w:ind w:left="6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A8136B2"/>
    <w:multiLevelType w:val="hybridMultilevel"/>
    <w:tmpl w:val="EF80B268"/>
    <w:lvl w:ilvl="0" w:tplc="D06437E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5A365A18">
      <w:start w:val="1"/>
      <w:numFmt w:val="bullet"/>
      <w:lvlText w:val="o"/>
      <w:lvlJc w:val="left"/>
      <w:pPr>
        <w:ind w:left="11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B178F7DE">
      <w:start w:val="1"/>
      <w:numFmt w:val="bullet"/>
      <w:lvlText w:val="▪"/>
      <w:lvlJc w:val="left"/>
      <w:pPr>
        <w:ind w:left="18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B194EB8A">
      <w:start w:val="1"/>
      <w:numFmt w:val="bullet"/>
      <w:lvlText w:val="•"/>
      <w:lvlJc w:val="left"/>
      <w:pPr>
        <w:ind w:left="25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B7A4B93C">
      <w:start w:val="1"/>
      <w:numFmt w:val="bullet"/>
      <w:lvlText w:val="o"/>
      <w:lvlJc w:val="left"/>
      <w:pPr>
        <w:ind w:left="3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B8589A3E">
      <w:start w:val="1"/>
      <w:numFmt w:val="bullet"/>
      <w:lvlText w:val="▪"/>
      <w:lvlJc w:val="left"/>
      <w:pPr>
        <w:ind w:left="40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C0B8C756">
      <w:start w:val="1"/>
      <w:numFmt w:val="bullet"/>
      <w:lvlText w:val="•"/>
      <w:lvlJc w:val="left"/>
      <w:pPr>
        <w:ind w:left="47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B3C051B6">
      <w:start w:val="1"/>
      <w:numFmt w:val="bullet"/>
      <w:lvlText w:val="o"/>
      <w:lvlJc w:val="left"/>
      <w:pPr>
        <w:ind w:left="54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0B8C4E2C">
      <w:start w:val="1"/>
      <w:numFmt w:val="bullet"/>
      <w:lvlText w:val="▪"/>
      <w:lvlJc w:val="left"/>
      <w:pPr>
        <w:ind w:left="6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2C370B1"/>
    <w:multiLevelType w:val="hybridMultilevel"/>
    <w:tmpl w:val="F0EAD9A8"/>
    <w:lvl w:ilvl="0" w:tplc="818EBB14">
      <w:start w:val="2019"/>
      <w:numFmt w:val="decimal"/>
      <w:lvlText w:val="%1"/>
      <w:lvlJc w:val="left"/>
      <w:pPr>
        <w:ind w:left="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436970A">
      <w:start w:val="1"/>
      <w:numFmt w:val="lowerLetter"/>
      <w:lvlText w:val="%2"/>
      <w:lvlJc w:val="left"/>
      <w:pPr>
        <w:ind w:left="1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870F5CE">
      <w:start w:val="1"/>
      <w:numFmt w:val="lowerRoman"/>
      <w:lvlText w:val="%3"/>
      <w:lvlJc w:val="left"/>
      <w:pPr>
        <w:ind w:left="1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4E8E8E8">
      <w:start w:val="1"/>
      <w:numFmt w:val="decimal"/>
      <w:lvlText w:val="%4"/>
      <w:lvlJc w:val="left"/>
      <w:pPr>
        <w:ind w:left="25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E28080C">
      <w:start w:val="1"/>
      <w:numFmt w:val="lowerLetter"/>
      <w:lvlText w:val="%5"/>
      <w:lvlJc w:val="left"/>
      <w:pPr>
        <w:ind w:left="32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B5297C8">
      <w:start w:val="1"/>
      <w:numFmt w:val="lowerRoman"/>
      <w:lvlText w:val="%6"/>
      <w:lvlJc w:val="left"/>
      <w:pPr>
        <w:ind w:left="39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AFAF744">
      <w:start w:val="1"/>
      <w:numFmt w:val="decimal"/>
      <w:lvlText w:val="%7"/>
      <w:lvlJc w:val="left"/>
      <w:pPr>
        <w:ind w:left="4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10627D8">
      <w:start w:val="1"/>
      <w:numFmt w:val="lowerLetter"/>
      <w:lvlText w:val="%8"/>
      <w:lvlJc w:val="left"/>
      <w:pPr>
        <w:ind w:left="54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02844F2">
      <w:start w:val="1"/>
      <w:numFmt w:val="lowerRoman"/>
      <w:lvlText w:val="%9"/>
      <w:lvlJc w:val="left"/>
      <w:pPr>
        <w:ind w:left="61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1"/>
  </w:num>
  <w:num w:numId="3">
    <w:abstractNumId w:val="11"/>
  </w:num>
  <w:num w:numId="4">
    <w:abstractNumId w:val="4"/>
  </w:num>
  <w:num w:numId="5">
    <w:abstractNumId w:val="10"/>
  </w:num>
  <w:num w:numId="6">
    <w:abstractNumId w:val="20"/>
  </w:num>
  <w:num w:numId="7">
    <w:abstractNumId w:val="8"/>
  </w:num>
  <w:num w:numId="8">
    <w:abstractNumId w:val="6"/>
  </w:num>
  <w:num w:numId="9">
    <w:abstractNumId w:val="0"/>
  </w:num>
  <w:num w:numId="10">
    <w:abstractNumId w:val="15"/>
  </w:num>
  <w:num w:numId="11">
    <w:abstractNumId w:val="19"/>
  </w:num>
  <w:num w:numId="12">
    <w:abstractNumId w:val="12"/>
  </w:num>
  <w:num w:numId="13">
    <w:abstractNumId w:val="18"/>
  </w:num>
  <w:num w:numId="14">
    <w:abstractNumId w:val="7"/>
  </w:num>
  <w:num w:numId="15">
    <w:abstractNumId w:val="13"/>
  </w:num>
  <w:num w:numId="16">
    <w:abstractNumId w:val="2"/>
  </w:num>
  <w:num w:numId="17">
    <w:abstractNumId w:val="9"/>
  </w:num>
  <w:num w:numId="18">
    <w:abstractNumId w:val="16"/>
  </w:num>
  <w:num w:numId="19">
    <w:abstractNumId w:val="14"/>
  </w:num>
  <w:num w:numId="20">
    <w:abstractNumId w:val="3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F25"/>
    <w:rsid w:val="000172AD"/>
    <w:rsid w:val="00037514"/>
    <w:rsid w:val="00040446"/>
    <w:rsid w:val="000647FE"/>
    <w:rsid w:val="000A125A"/>
    <w:rsid w:val="000F1995"/>
    <w:rsid w:val="00107ACC"/>
    <w:rsid w:val="0013474A"/>
    <w:rsid w:val="001C1F80"/>
    <w:rsid w:val="001C75FF"/>
    <w:rsid w:val="001D651E"/>
    <w:rsid w:val="001E13AF"/>
    <w:rsid w:val="00216120"/>
    <w:rsid w:val="002527DC"/>
    <w:rsid w:val="00262EEF"/>
    <w:rsid w:val="00265D6C"/>
    <w:rsid w:val="002A2E97"/>
    <w:rsid w:val="002B26AA"/>
    <w:rsid w:val="002F3B1E"/>
    <w:rsid w:val="00326B28"/>
    <w:rsid w:val="00371C2A"/>
    <w:rsid w:val="0038474B"/>
    <w:rsid w:val="003A72F6"/>
    <w:rsid w:val="003F4B6B"/>
    <w:rsid w:val="00405F03"/>
    <w:rsid w:val="00432E71"/>
    <w:rsid w:val="0043431E"/>
    <w:rsid w:val="0047284D"/>
    <w:rsid w:val="00484E84"/>
    <w:rsid w:val="004B7042"/>
    <w:rsid w:val="004D594C"/>
    <w:rsid w:val="00523474"/>
    <w:rsid w:val="00523B50"/>
    <w:rsid w:val="0053341A"/>
    <w:rsid w:val="00540E03"/>
    <w:rsid w:val="00554733"/>
    <w:rsid w:val="005630F8"/>
    <w:rsid w:val="005A5062"/>
    <w:rsid w:val="005C2869"/>
    <w:rsid w:val="005F7F25"/>
    <w:rsid w:val="00616502"/>
    <w:rsid w:val="00640FC0"/>
    <w:rsid w:val="00681625"/>
    <w:rsid w:val="00684F63"/>
    <w:rsid w:val="006D1D79"/>
    <w:rsid w:val="007043E6"/>
    <w:rsid w:val="00705294"/>
    <w:rsid w:val="00745B99"/>
    <w:rsid w:val="00773328"/>
    <w:rsid w:val="007A2FBE"/>
    <w:rsid w:val="007D0AED"/>
    <w:rsid w:val="007D7736"/>
    <w:rsid w:val="007F2FF5"/>
    <w:rsid w:val="008064DD"/>
    <w:rsid w:val="00807F44"/>
    <w:rsid w:val="0081604D"/>
    <w:rsid w:val="008E56EF"/>
    <w:rsid w:val="008F73FE"/>
    <w:rsid w:val="00903DE3"/>
    <w:rsid w:val="0099030E"/>
    <w:rsid w:val="009C1D7E"/>
    <w:rsid w:val="009D3D25"/>
    <w:rsid w:val="009D456A"/>
    <w:rsid w:val="009F7B41"/>
    <w:rsid w:val="00A03433"/>
    <w:rsid w:val="00A10C19"/>
    <w:rsid w:val="00A46239"/>
    <w:rsid w:val="00A53094"/>
    <w:rsid w:val="00B0056F"/>
    <w:rsid w:val="00B45776"/>
    <w:rsid w:val="00B50FB3"/>
    <w:rsid w:val="00B92C0A"/>
    <w:rsid w:val="00BE1DE2"/>
    <w:rsid w:val="00BF57E5"/>
    <w:rsid w:val="00C06510"/>
    <w:rsid w:val="00C121EE"/>
    <w:rsid w:val="00C25494"/>
    <w:rsid w:val="00C357C4"/>
    <w:rsid w:val="00C37C4A"/>
    <w:rsid w:val="00C65A0F"/>
    <w:rsid w:val="00C6713B"/>
    <w:rsid w:val="00CE7BB2"/>
    <w:rsid w:val="00D31FA3"/>
    <w:rsid w:val="00D360F8"/>
    <w:rsid w:val="00D4588F"/>
    <w:rsid w:val="00D461E2"/>
    <w:rsid w:val="00D50F25"/>
    <w:rsid w:val="00D53CCF"/>
    <w:rsid w:val="00D679D5"/>
    <w:rsid w:val="00DB13F0"/>
    <w:rsid w:val="00DD5C34"/>
    <w:rsid w:val="00DD785E"/>
    <w:rsid w:val="00E85853"/>
    <w:rsid w:val="00E870E5"/>
    <w:rsid w:val="00EB3C4C"/>
    <w:rsid w:val="00F06624"/>
    <w:rsid w:val="00F67607"/>
    <w:rsid w:val="00F80704"/>
    <w:rsid w:val="00FA3566"/>
    <w:rsid w:val="00FC6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853503-E85E-476A-99C7-9E32EAF5D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651E"/>
    <w:pPr>
      <w:spacing w:after="18" w:line="247" w:lineRule="auto"/>
      <w:ind w:left="5338" w:right="511" w:hanging="3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234"/>
      <w:ind w:left="43"/>
      <w:jc w:val="center"/>
      <w:outlineLvl w:val="0"/>
    </w:pPr>
    <w:rPr>
      <w:rFonts w:ascii="Times New Roman" w:eastAsia="Times New Roman" w:hAnsi="Times New Roman" w:cs="Times New Roman"/>
      <w:color w:val="000000"/>
      <w:sz w:val="4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4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CE7BB2"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rsid w:val="00CE7BB2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sid w:val="00CE7B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No Spacing"/>
    <w:uiPriority w:val="1"/>
    <w:qFormat/>
    <w:rsid w:val="00BF57E5"/>
    <w:pPr>
      <w:spacing w:after="0" w:line="240" w:lineRule="auto"/>
      <w:ind w:left="5338" w:right="511" w:hanging="3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a7">
    <w:name w:val="header"/>
    <w:basedOn w:val="a"/>
    <w:link w:val="a8"/>
    <w:uiPriority w:val="99"/>
    <w:unhideWhenUsed/>
    <w:rsid w:val="00E870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870E5"/>
    <w:rPr>
      <w:rFonts w:ascii="Times New Roman" w:eastAsia="Times New Roman" w:hAnsi="Times New Roman" w:cs="Times New Roman"/>
      <w:color w:val="000000"/>
      <w:sz w:val="28"/>
    </w:rPr>
  </w:style>
  <w:style w:type="paragraph" w:styleId="a9">
    <w:name w:val="footer"/>
    <w:basedOn w:val="a"/>
    <w:link w:val="aa"/>
    <w:uiPriority w:val="99"/>
    <w:unhideWhenUsed/>
    <w:rsid w:val="00E870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870E5"/>
    <w:rPr>
      <w:rFonts w:ascii="Times New Roman" w:eastAsia="Times New Roman" w:hAnsi="Times New Roman" w:cs="Times New Roman"/>
      <w:color w:val="000000"/>
      <w:sz w:val="28"/>
    </w:rPr>
  </w:style>
  <w:style w:type="table" w:styleId="ab">
    <w:name w:val="Table Grid"/>
    <w:basedOn w:val="a1"/>
    <w:uiPriority w:val="39"/>
    <w:rsid w:val="00F066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67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image" Target="media/image8.jpg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F99135-0D76-4C70-AA34-27241E477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521</TotalTime>
  <Pages>25</Pages>
  <Words>5181</Words>
  <Characters>29535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cp:lastModifiedBy>Пользователь Windows</cp:lastModifiedBy>
  <cp:revision>69</cp:revision>
  <dcterms:created xsi:type="dcterms:W3CDTF">2023-11-10T17:17:00Z</dcterms:created>
  <dcterms:modified xsi:type="dcterms:W3CDTF">2023-11-15T06:53:00Z</dcterms:modified>
</cp:coreProperties>
</file>