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A3" w:rsidRPr="00ED6DC7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Default="00FB48A3" w:rsidP="00E4118F">
      <w:pPr>
        <w:jc w:val="center"/>
      </w:pPr>
      <w:r>
        <w:t xml:space="preserve">                            </w:t>
      </w:r>
      <w:r w:rsidR="007228DC">
        <w:rPr>
          <w:noProof/>
          <w:lang w:eastAsia="ru-RU"/>
        </w:rPr>
        <w:drawing>
          <wp:inline distT="0" distB="0" distL="0" distR="0">
            <wp:extent cx="5619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ПРОЕКТ           </w:t>
      </w:r>
    </w:p>
    <w:p w:rsidR="00FB48A3" w:rsidRPr="003C483A" w:rsidRDefault="00FB48A3" w:rsidP="00E4118F">
      <w:pPr>
        <w:jc w:val="center"/>
      </w:pPr>
      <w:r>
        <w:t xml:space="preserve">                                      </w:t>
      </w:r>
      <w:r>
        <w:rPr>
          <w:b/>
          <w:bCs/>
        </w:rPr>
        <w:t xml:space="preserve">  </w:t>
      </w:r>
    </w:p>
    <w:p w:rsidR="00FB48A3" w:rsidRPr="003C483A" w:rsidRDefault="00FB48A3" w:rsidP="00E4118F">
      <w:pPr>
        <w:pStyle w:val="4"/>
        <w:widowControl w:val="0"/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3C483A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D05A9">
        <w:rPr>
          <w:rFonts w:ascii="Times New Roman" w:hAnsi="Times New Roman" w:cs="Times New Roman"/>
          <w:sz w:val="26"/>
          <w:szCs w:val="26"/>
        </w:rPr>
        <w:t>БОЙКОПОНУР</w:t>
      </w:r>
      <w:r w:rsidRPr="003C483A">
        <w:rPr>
          <w:rFonts w:ascii="Times New Roman" w:hAnsi="Times New Roman" w:cs="Times New Roman"/>
          <w:sz w:val="26"/>
          <w:szCs w:val="26"/>
        </w:rPr>
        <w:t>СКОГО СЕЛЬСКОГО ПОСЕЛЕНИЯ</w:t>
      </w:r>
    </w:p>
    <w:p w:rsidR="00FB48A3" w:rsidRPr="003C483A" w:rsidRDefault="00FB48A3" w:rsidP="00E4118F">
      <w:pPr>
        <w:jc w:val="center"/>
        <w:rPr>
          <w:b/>
          <w:bCs/>
          <w:sz w:val="26"/>
          <w:szCs w:val="26"/>
        </w:rPr>
      </w:pPr>
      <w:r w:rsidRPr="003C483A">
        <w:rPr>
          <w:b/>
          <w:bCs/>
          <w:sz w:val="26"/>
          <w:szCs w:val="26"/>
        </w:rPr>
        <w:t>КАЛИНИНСКОГО РАЙОНА</w:t>
      </w:r>
    </w:p>
    <w:p w:rsidR="00FB48A3" w:rsidRPr="003C483A" w:rsidRDefault="00FB48A3" w:rsidP="00E4118F">
      <w:pPr>
        <w:pStyle w:val="4"/>
        <w:widowControl w:val="0"/>
        <w:spacing w:before="0" w:after="0"/>
        <w:rPr>
          <w:rFonts w:ascii="Times New Roman" w:hAnsi="Times New Roman" w:cs="Times New Roman"/>
          <w:sz w:val="26"/>
          <w:szCs w:val="26"/>
        </w:rPr>
      </w:pPr>
    </w:p>
    <w:p w:rsidR="00FB48A3" w:rsidRPr="003C483A" w:rsidRDefault="00FB48A3" w:rsidP="00E4118F">
      <w:pPr>
        <w:pStyle w:val="4"/>
        <w:widowControl w:val="0"/>
        <w:numPr>
          <w:ilvl w:val="3"/>
          <w:numId w:val="2"/>
        </w:numPr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3C483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B48A3" w:rsidRPr="00090403" w:rsidRDefault="00FB48A3" w:rsidP="00E4118F">
      <w:pPr>
        <w:pStyle w:val="4"/>
        <w:widowControl w:val="0"/>
        <w:numPr>
          <w:ilvl w:val="3"/>
          <w:numId w:val="2"/>
        </w:numPr>
        <w:spacing w:before="0" w:after="0"/>
        <w:jc w:val="center"/>
        <w:rPr>
          <w:rFonts w:cs="Times New Roman"/>
        </w:rPr>
      </w:pPr>
    </w:p>
    <w:p w:rsidR="00FB48A3" w:rsidRPr="00090403" w:rsidRDefault="00FB48A3" w:rsidP="00E4118F">
      <w:pPr>
        <w:jc w:val="center"/>
        <w:rPr>
          <w:b/>
          <w:bCs/>
        </w:rPr>
      </w:pPr>
      <w:proofErr w:type="gramStart"/>
      <w:r w:rsidRPr="00090403">
        <w:t>от</w:t>
      </w:r>
      <w:proofErr w:type="gramEnd"/>
      <w:r w:rsidRPr="00090403">
        <w:t xml:space="preserve">                     </w:t>
      </w:r>
      <w:r>
        <w:t xml:space="preserve">  </w:t>
      </w:r>
      <w:r w:rsidRPr="00090403">
        <w:t xml:space="preserve">                                                                         </w:t>
      </w:r>
      <w:r>
        <w:t xml:space="preserve">          </w:t>
      </w:r>
      <w:r w:rsidRPr="00090403">
        <w:t xml:space="preserve">  №</w:t>
      </w:r>
      <w:r w:rsidRPr="00090403">
        <w:rPr>
          <w:b/>
          <w:bCs/>
        </w:rPr>
        <w:t xml:space="preserve">                                                            </w:t>
      </w:r>
      <w:r>
        <w:t xml:space="preserve">хутор </w:t>
      </w:r>
      <w:r w:rsidR="000D05A9">
        <w:t>Бойкопонура</w:t>
      </w:r>
    </w:p>
    <w:p w:rsidR="00FB48A3" w:rsidRDefault="00FB48A3" w:rsidP="00E4118F">
      <w:pPr>
        <w:jc w:val="center"/>
        <w:rPr>
          <w:b/>
          <w:bCs/>
        </w:rPr>
      </w:pPr>
    </w:p>
    <w:p w:rsidR="00FB48A3" w:rsidRPr="00090403" w:rsidRDefault="00FB48A3" w:rsidP="00E4118F">
      <w:pPr>
        <w:jc w:val="center"/>
        <w:rPr>
          <w:b/>
          <w:bCs/>
        </w:rPr>
      </w:pPr>
    </w:p>
    <w:p w:rsidR="00FB48A3" w:rsidRPr="00090403" w:rsidRDefault="00FB48A3" w:rsidP="00E4118F">
      <w:pPr>
        <w:jc w:val="center"/>
        <w:rPr>
          <w:b/>
          <w:bCs/>
        </w:rPr>
      </w:pPr>
      <w:r w:rsidRPr="00090403">
        <w:rPr>
          <w:b/>
          <w:bCs/>
        </w:rPr>
        <w:t>Об утверждении муниципальной программы</w:t>
      </w:r>
    </w:p>
    <w:p w:rsidR="00FB48A3" w:rsidRPr="00090403" w:rsidRDefault="000D05A9" w:rsidP="00E4118F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Бойкопонур</w:t>
      </w:r>
      <w:r w:rsidR="00FB48A3">
        <w:rPr>
          <w:b/>
          <w:bCs/>
        </w:rPr>
        <w:t>ского</w:t>
      </w:r>
      <w:r w:rsidR="00FB48A3" w:rsidRPr="00090403">
        <w:rPr>
          <w:b/>
          <w:bCs/>
        </w:rPr>
        <w:t xml:space="preserve"> се</w:t>
      </w:r>
      <w:r w:rsidR="00FB48A3">
        <w:rPr>
          <w:b/>
          <w:bCs/>
        </w:rPr>
        <w:t xml:space="preserve">льского  поселения  Калининского </w:t>
      </w:r>
      <w:r w:rsidR="00FB48A3" w:rsidRPr="00090403">
        <w:rPr>
          <w:b/>
          <w:bCs/>
        </w:rPr>
        <w:t xml:space="preserve"> района «</w:t>
      </w:r>
      <w:r w:rsidR="00FB48A3">
        <w:rPr>
          <w:b/>
          <w:bCs/>
        </w:rPr>
        <w:t xml:space="preserve">Развитие жилищно-коммунального хозяйства </w:t>
      </w:r>
      <w:r>
        <w:rPr>
          <w:b/>
          <w:bCs/>
        </w:rPr>
        <w:t>Бойкопонурского</w:t>
      </w:r>
      <w:r w:rsidR="00FB48A3">
        <w:rPr>
          <w:b/>
          <w:bCs/>
        </w:rPr>
        <w:t xml:space="preserve"> сельского поселения на 2015-2017гг</w:t>
      </w:r>
      <w:r w:rsidR="00FB48A3" w:rsidRPr="00090403">
        <w:rPr>
          <w:b/>
          <w:bCs/>
        </w:rPr>
        <w:t>»</w:t>
      </w:r>
    </w:p>
    <w:p w:rsidR="00FB48A3" w:rsidRPr="00090403" w:rsidRDefault="00FB48A3" w:rsidP="00E4118F"/>
    <w:p w:rsidR="00FB48A3" w:rsidRPr="00090403" w:rsidRDefault="00FB48A3" w:rsidP="00E4118F">
      <w:pPr>
        <w:keepNext/>
        <w:keepLines/>
        <w:tabs>
          <w:tab w:val="left" w:pos="851"/>
        </w:tabs>
        <w:jc w:val="both"/>
      </w:pPr>
      <w:r w:rsidRPr="00090403">
        <w:t xml:space="preserve">           В  соответствии  со </w:t>
      </w:r>
      <w:hyperlink r:id="rId7" w:history="1">
        <w:r w:rsidRPr="00090403">
          <w:t>статьей 179</w:t>
        </w:r>
      </w:hyperlink>
      <w:r w:rsidRPr="00090403">
        <w:t xml:space="preserve"> Бюджетного кодекса Российской Федерации, постано</w:t>
      </w:r>
      <w:r>
        <w:t xml:space="preserve">влением администрации </w:t>
      </w:r>
      <w:r w:rsidR="000D05A9" w:rsidRPr="000D05A9">
        <w:rPr>
          <w:bCs/>
        </w:rPr>
        <w:t>Бойкопонурского</w:t>
      </w:r>
      <w:r>
        <w:t xml:space="preserve"> сельского поселения Калининского района от</w:t>
      </w:r>
      <w:r w:rsidR="0015559B">
        <w:t xml:space="preserve"> 23.10.</w:t>
      </w:r>
      <w:r>
        <w:t xml:space="preserve"> 2014 года  № </w:t>
      </w:r>
      <w:r w:rsidR="0015559B">
        <w:t>109</w:t>
      </w:r>
      <w:r w:rsidRPr="00090403">
        <w:t xml:space="preserve"> «Об утверждении  перечня муниципальных программ бюджета поселения </w:t>
      </w:r>
      <w:r w:rsidR="000D05A9" w:rsidRPr="000D05A9">
        <w:rPr>
          <w:bCs/>
        </w:rPr>
        <w:t>Бойкопонурского</w:t>
      </w:r>
      <w:r w:rsidR="000D05A9">
        <w:rPr>
          <w:color w:val="000000"/>
        </w:rPr>
        <w:t xml:space="preserve"> </w:t>
      </w:r>
      <w:r>
        <w:rPr>
          <w:color w:val="000000"/>
        </w:rPr>
        <w:t>сельского поселения Калининского</w:t>
      </w:r>
      <w:r w:rsidRPr="00090403">
        <w:rPr>
          <w:color w:val="000000"/>
        </w:rPr>
        <w:t xml:space="preserve"> района</w:t>
      </w:r>
      <w:r w:rsidRPr="00090403">
        <w:t>»</w:t>
      </w:r>
      <w:r>
        <w:t xml:space="preserve"> </w:t>
      </w:r>
      <w:r w:rsidRPr="00090403">
        <w:t xml:space="preserve"> </w:t>
      </w:r>
      <w:proofErr w:type="spellStart"/>
      <w:proofErr w:type="gramStart"/>
      <w:r w:rsidRPr="00090403">
        <w:t>п</w:t>
      </w:r>
      <w:proofErr w:type="spellEnd"/>
      <w:proofErr w:type="gramEnd"/>
      <w:r w:rsidRPr="00090403">
        <w:t xml:space="preserve"> о с т а </w:t>
      </w:r>
      <w:proofErr w:type="spellStart"/>
      <w:r w:rsidRPr="00090403">
        <w:t>н</w:t>
      </w:r>
      <w:proofErr w:type="spellEnd"/>
      <w:r w:rsidRPr="00090403">
        <w:t xml:space="preserve"> о в л я ю:</w:t>
      </w:r>
    </w:p>
    <w:p w:rsidR="00FB48A3" w:rsidRPr="00090403" w:rsidRDefault="00FB48A3" w:rsidP="00E4118F">
      <w:pPr>
        <w:tabs>
          <w:tab w:val="left" w:pos="567"/>
        </w:tabs>
        <w:jc w:val="both"/>
      </w:pPr>
      <w:r w:rsidRPr="00090403">
        <w:tab/>
        <w:t xml:space="preserve"> 1. Утвердить мун</w:t>
      </w:r>
      <w:r>
        <w:t xml:space="preserve">иципальную программу  </w:t>
      </w:r>
      <w:r w:rsidR="000D05A9" w:rsidRPr="000D05A9">
        <w:rPr>
          <w:bCs/>
        </w:rPr>
        <w:t>Бойкопонурского</w:t>
      </w:r>
      <w:r w:rsidRPr="00090403">
        <w:t xml:space="preserve"> сельского поселе</w:t>
      </w:r>
      <w:r>
        <w:t>ния Калининского</w:t>
      </w:r>
      <w:r w:rsidRPr="00090403">
        <w:t xml:space="preserve"> района </w:t>
      </w:r>
      <w:r w:rsidRPr="00E4118F">
        <w:t xml:space="preserve">«Развитие жилищно-коммунального хозяйства </w:t>
      </w:r>
      <w:r w:rsidR="000D05A9" w:rsidRPr="000D05A9">
        <w:rPr>
          <w:bCs/>
        </w:rPr>
        <w:t>Бойкопонурского</w:t>
      </w:r>
      <w:r w:rsidRPr="00E4118F">
        <w:t xml:space="preserve"> сельского поселения на 2015-2017гг»</w:t>
      </w:r>
      <w:r>
        <w:t xml:space="preserve"> (прилагается)</w:t>
      </w:r>
    </w:p>
    <w:p w:rsidR="00FB48A3" w:rsidRDefault="00FB48A3" w:rsidP="00E411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90403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09040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Общему отделу администрации </w:t>
      </w:r>
      <w:r w:rsidR="000D05A9" w:rsidRPr="000D05A9">
        <w:rPr>
          <w:rFonts w:ascii="Times New Roman" w:hAnsi="Times New Roman" w:cs="Times New Roman"/>
          <w:bCs/>
          <w:sz w:val="28"/>
        </w:rPr>
        <w:t>Бойкопонурского</w:t>
      </w:r>
      <w:r w:rsidR="000D05A9" w:rsidRPr="00090403">
        <w:rPr>
          <w:rFonts w:ascii="Times New Roman" w:hAnsi="Times New Roman" w:cs="Times New Roman"/>
          <w:sz w:val="28"/>
          <w:szCs w:val="28"/>
        </w:rPr>
        <w:t xml:space="preserve"> </w:t>
      </w:r>
      <w:r w:rsidRPr="00090403">
        <w:rPr>
          <w:rFonts w:ascii="Times New Roman" w:hAnsi="Times New Roman" w:cs="Times New Roman"/>
          <w:sz w:val="28"/>
          <w:szCs w:val="28"/>
        </w:rPr>
        <w:t>сельского посе</w:t>
      </w:r>
      <w:r>
        <w:rPr>
          <w:rFonts w:ascii="Times New Roman" w:hAnsi="Times New Roman" w:cs="Times New Roman"/>
          <w:sz w:val="28"/>
          <w:szCs w:val="28"/>
        </w:rPr>
        <w:t>ления Калининского района (</w:t>
      </w:r>
      <w:proofErr w:type="spellStart"/>
      <w:r w:rsidR="000D05A9">
        <w:rPr>
          <w:rFonts w:ascii="Times New Roman" w:hAnsi="Times New Roman" w:cs="Times New Roman"/>
          <w:sz w:val="28"/>
          <w:szCs w:val="28"/>
        </w:rPr>
        <w:t>Каспарайтис</w:t>
      </w:r>
      <w:proofErr w:type="spellEnd"/>
      <w:r w:rsidRPr="00090403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Start"/>
      <w:r w:rsidRPr="0009040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90403">
        <w:rPr>
          <w:rFonts w:ascii="Times New Roman" w:hAnsi="Times New Roman" w:cs="Times New Roman"/>
          <w:sz w:val="28"/>
          <w:szCs w:val="28"/>
        </w:rPr>
        <w:t xml:space="preserve"> настоящее постановление в сети Интернет на официально</w:t>
      </w:r>
      <w:r>
        <w:rPr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0D05A9" w:rsidRPr="000D05A9">
        <w:rPr>
          <w:rFonts w:ascii="Times New Roman" w:hAnsi="Times New Roman" w:cs="Times New Roman"/>
          <w:bCs/>
          <w:sz w:val="28"/>
        </w:rPr>
        <w:t>Бойкопонурского</w:t>
      </w:r>
      <w:r w:rsidRPr="00090403">
        <w:rPr>
          <w:rFonts w:ascii="Times New Roman" w:hAnsi="Times New Roman" w:cs="Times New Roman"/>
          <w:sz w:val="28"/>
          <w:szCs w:val="28"/>
        </w:rPr>
        <w:t xml:space="preserve"> сельского по</w:t>
      </w:r>
      <w:r>
        <w:rPr>
          <w:rFonts w:ascii="Times New Roman" w:hAnsi="Times New Roman" w:cs="Times New Roman"/>
          <w:sz w:val="28"/>
          <w:szCs w:val="28"/>
        </w:rPr>
        <w:t>селения Калининского</w:t>
      </w:r>
      <w:r w:rsidRPr="00090403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7228DC" w:rsidRPr="00090403" w:rsidRDefault="00EC7E92" w:rsidP="00EC7E92">
      <w:pPr>
        <w:widowControl w:val="0"/>
        <w:shd w:val="clear" w:color="auto" w:fill="FFFFFF"/>
        <w:tabs>
          <w:tab w:val="left" w:pos="1114"/>
        </w:tabs>
        <w:autoSpaceDE w:val="0"/>
        <w:autoSpaceDN w:val="0"/>
        <w:adjustRightInd w:val="0"/>
        <w:spacing w:line="317" w:lineRule="exact"/>
        <w:ind w:right="86"/>
        <w:jc w:val="both"/>
      </w:pPr>
      <w:r>
        <w:t xml:space="preserve">           3.</w:t>
      </w:r>
      <w:r w:rsidRPr="007627CA">
        <w:t xml:space="preserve">Начальнику финансового отдела администрации </w:t>
      </w:r>
      <w:r w:rsidR="000D05A9" w:rsidRPr="000D05A9">
        <w:rPr>
          <w:bCs/>
        </w:rPr>
        <w:t>Бойкопонурского</w:t>
      </w:r>
      <w:r>
        <w:t xml:space="preserve"> </w:t>
      </w:r>
      <w:r w:rsidRPr="007627CA">
        <w:t>сельского поселения Ка</w:t>
      </w:r>
      <w:r>
        <w:t>лининского района (</w:t>
      </w:r>
      <w:proofErr w:type="spellStart"/>
      <w:r w:rsidR="000D05A9">
        <w:t>Милованова</w:t>
      </w:r>
      <w:proofErr w:type="spellEnd"/>
      <w:r w:rsidRPr="007627CA">
        <w:t>) предусмотреть в р</w:t>
      </w:r>
      <w:r>
        <w:t>асходах местного бюджета на 2015</w:t>
      </w:r>
      <w:r w:rsidRPr="007627CA">
        <w:t xml:space="preserve"> год выделение средств на финансирование целевой программы </w:t>
      </w:r>
      <w:r>
        <w:t xml:space="preserve">«Развитие жилищно-коммунального хозяйства  </w:t>
      </w:r>
      <w:r w:rsidR="000D05A9" w:rsidRPr="000D05A9">
        <w:rPr>
          <w:bCs/>
        </w:rPr>
        <w:t>Бойкопонурского</w:t>
      </w:r>
      <w:r w:rsidR="000D05A9">
        <w:t xml:space="preserve"> </w:t>
      </w:r>
      <w:r>
        <w:t>сельского поселения Калининского района»  на 2015-2017 годы.</w:t>
      </w:r>
    </w:p>
    <w:p w:rsidR="00EC7E92" w:rsidRPr="00EC7E92" w:rsidRDefault="00FB48A3" w:rsidP="00EC7E92">
      <w:pPr>
        <w:pStyle w:val="6"/>
        <w:shd w:val="clear" w:color="auto" w:fill="auto"/>
        <w:tabs>
          <w:tab w:val="left" w:pos="993"/>
          <w:tab w:val="left" w:pos="1148"/>
        </w:tabs>
        <w:rPr>
          <w:rFonts w:ascii="Times New Roman" w:hAnsi="Times New Roman"/>
          <w:sz w:val="28"/>
          <w:szCs w:val="28"/>
        </w:rPr>
      </w:pPr>
      <w:r w:rsidRPr="00EC7E92">
        <w:rPr>
          <w:rFonts w:ascii="Times New Roman" w:hAnsi="Times New Roman"/>
          <w:color w:val="000000"/>
          <w:sz w:val="28"/>
          <w:szCs w:val="28"/>
        </w:rPr>
        <w:t xml:space="preserve">         4.</w:t>
      </w:r>
      <w:proofErr w:type="gramStart"/>
      <w:r w:rsidRPr="00EC7E92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C7E92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</w:t>
      </w:r>
      <w:r w:rsidRPr="00EC7E92">
        <w:rPr>
          <w:rFonts w:ascii="Times New Roman" w:hAnsi="Times New Roman"/>
          <w:sz w:val="28"/>
          <w:szCs w:val="28"/>
        </w:rPr>
        <w:t xml:space="preserve">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C7E92">
        <w:rPr>
          <w:rFonts w:ascii="Times New Roman" w:hAnsi="Times New Roman"/>
          <w:color w:val="FFFFFF"/>
          <w:sz w:val="28"/>
          <w:szCs w:val="28"/>
        </w:rPr>
        <w:t>.</w:t>
      </w:r>
      <w:r w:rsidR="00EC7E92">
        <w:rPr>
          <w:rFonts w:ascii="Times New Roman" w:hAnsi="Times New Roman"/>
          <w:sz w:val="28"/>
          <w:szCs w:val="28"/>
        </w:rPr>
        <w:t xml:space="preserve">   </w:t>
      </w:r>
      <w:r w:rsidR="000D05A9">
        <w:rPr>
          <w:rFonts w:ascii="Times New Roman" w:hAnsi="Times New Roman"/>
          <w:sz w:val="28"/>
          <w:szCs w:val="28"/>
        </w:rPr>
        <w:t xml:space="preserve">   </w:t>
      </w:r>
      <w:r w:rsidR="00EC7E92">
        <w:rPr>
          <w:rFonts w:ascii="Times New Roman" w:hAnsi="Times New Roman"/>
          <w:sz w:val="28"/>
          <w:szCs w:val="28"/>
        </w:rPr>
        <w:t xml:space="preserve"> 5.Настоящее </w:t>
      </w:r>
      <w:r w:rsidR="00EC7E92" w:rsidRPr="00EC7E92">
        <w:rPr>
          <w:rFonts w:ascii="Times New Roman" w:hAnsi="Times New Roman"/>
          <w:sz w:val="28"/>
          <w:szCs w:val="28"/>
        </w:rPr>
        <w:t xml:space="preserve"> </w:t>
      </w:r>
      <w:r w:rsidR="00EC7E92">
        <w:rPr>
          <w:rFonts w:ascii="Times New Roman" w:hAnsi="Times New Roman"/>
          <w:sz w:val="28"/>
          <w:szCs w:val="28"/>
        </w:rPr>
        <w:t>п</w:t>
      </w:r>
      <w:r w:rsidR="00EC7E92" w:rsidRPr="00EC7E92">
        <w:rPr>
          <w:rFonts w:ascii="Times New Roman" w:hAnsi="Times New Roman"/>
          <w:sz w:val="28"/>
          <w:szCs w:val="28"/>
        </w:rPr>
        <w:t xml:space="preserve">остановление вступает в силу с момента его обнародования, но не ранее вступления в силу решения Совета </w:t>
      </w:r>
      <w:r w:rsidR="000D05A9" w:rsidRPr="000D05A9">
        <w:rPr>
          <w:rFonts w:ascii="Times New Roman" w:hAnsi="Times New Roman"/>
          <w:bCs/>
          <w:sz w:val="28"/>
        </w:rPr>
        <w:t>Бойкопонурского</w:t>
      </w:r>
      <w:r w:rsidR="00EC7E92" w:rsidRPr="00EC7E92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«О бюджете </w:t>
      </w:r>
      <w:r w:rsidR="000D05A9" w:rsidRPr="000D05A9">
        <w:rPr>
          <w:rFonts w:ascii="Times New Roman" w:hAnsi="Times New Roman"/>
          <w:bCs/>
          <w:sz w:val="28"/>
        </w:rPr>
        <w:t>Бойкопонурского</w:t>
      </w:r>
      <w:r w:rsidR="00EC7E92" w:rsidRPr="00EC7E92">
        <w:rPr>
          <w:rFonts w:ascii="Times New Roman" w:hAnsi="Times New Roman"/>
          <w:sz w:val="28"/>
          <w:szCs w:val="28"/>
        </w:rPr>
        <w:t xml:space="preserve"> сельского поселения Калининского района на 2015 год ».</w:t>
      </w:r>
    </w:p>
    <w:p w:rsidR="00EC7E92" w:rsidRPr="00EC7E92" w:rsidRDefault="00EC7E92" w:rsidP="00EC7E92"/>
    <w:p w:rsidR="00FB48A3" w:rsidRPr="00EC7E92" w:rsidRDefault="00FB48A3" w:rsidP="00E4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FB48A3" w:rsidRPr="004D6D0B" w:rsidRDefault="00FB48A3" w:rsidP="00E4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0D05A9" w:rsidRDefault="00FB48A3" w:rsidP="00E4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t xml:space="preserve">Глава </w:t>
      </w:r>
      <w:r w:rsidR="000D05A9" w:rsidRPr="000D05A9">
        <w:rPr>
          <w:bCs/>
        </w:rPr>
        <w:t>Бойкопонурского</w:t>
      </w:r>
    </w:p>
    <w:p w:rsidR="00FB48A3" w:rsidRPr="000D05A9" w:rsidRDefault="00FB48A3" w:rsidP="00E41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90403">
        <w:t xml:space="preserve"> сельского поселения </w:t>
      </w:r>
    </w:p>
    <w:p w:rsidR="00FB48A3" w:rsidRPr="00ED6DC7" w:rsidRDefault="00FB48A3" w:rsidP="00EC7E92">
      <w:pPr>
        <w:autoSpaceDE w:val="0"/>
        <w:autoSpaceDN w:val="0"/>
        <w:adjustRightInd w:val="0"/>
        <w:outlineLvl w:val="0"/>
      </w:pPr>
      <w:r>
        <w:t>Калининского</w:t>
      </w:r>
      <w:r w:rsidRPr="00090403">
        <w:t xml:space="preserve"> района                                            </w:t>
      </w:r>
      <w:r w:rsidR="000D05A9">
        <w:t xml:space="preserve">            </w:t>
      </w:r>
      <w:r>
        <w:t xml:space="preserve">            </w:t>
      </w:r>
      <w:r w:rsidR="000D05A9">
        <w:t>С.И. Беспальченко</w:t>
      </w:r>
    </w:p>
    <w:p w:rsidR="00FB48A3" w:rsidRPr="00ED6DC7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7228DC" w:rsidRPr="00C928DF" w:rsidTr="00B4235D">
        <w:tc>
          <w:tcPr>
            <w:tcW w:w="4785" w:type="dxa"/>
          </w:tcPr>
          <w:p w:rsidR="007228DC" w:rsidRPr="00C928DF" w:rsidRDefault="007228DC" w:rsidP="00B4235D"/>
        </w:tc>
        <w:tc>
          <w:tcPr>
            <w:tcW w:w="4786" w:type="dxa"/>
          </w:tcPr>
          <w:p w:rsidR="007228DC" w:rsidRPr="00C928DF" w:rsidRDefault="007228DC" w:rsidP="00B4235D">
            <w:pPr>
              <w:jc w:val="center"/>
            </w:pPr>
            <w:r w:rsidRPr="00C928DF">
              <w:t>ПРИЛОЖЕНИЕ</w:t>
            </w:r>
          </w:p>
          <w:p w:rsidR="007228DC" w:rsidRPr="00C928DF" w:rsidRDefault="007228DC" w:rsidP="00B4235D">
            <w:pPr>
              <w:jc w:val="center"/>
            </w:pPr>
          </w:p>
          <w:p w:rsidR="007228DC" w:rsidRPr="00C928DF" w:rsidRDefault="007228DC" w:rsidP="00B4235D">
            <w:pPr>
              <w:jc w:val="center"/>
            </w:pPr>
            <w:r w:rsidRPr="00C928DF">
              <w:t>УТВЕРЖДЕНА</w:t>
            </w:r>
          </w:p>
          <w:p w:rsidR="007228DC" w:rsidRPr="00C928DF" w:rsidRDefault="007228DC" w:rsidP="00B4235D">
            <w:pPr>
              <w:jc w:val="center"/>
            </w:pPr>
            <w:r w:rsidRPr="00C928DF">
              <w:t xml:space="preserve">постановлением администрации </w:t>
            </w:r>
          </w:p>
          <w:p w:rsidR="007228DC" w:rsidRPr="00C928DF" w:rsidRDefault="0033476F" w:rsidP="00B4235D">
            <w:pPr>
              <w:jc w:val="center"/>
            </w:pPr>
            <w:r w:rsidRPr="000D05A9">
              <w:rPr>
                <w:bCs/>
              </w:rPr>
              <w:t>Бойкопонурского</w:t>
            </w:r>
            <w:r w:rsidR="007228DC" w:rsidRPr="00C928DF">
              <w:t xml:space="preserve"> сельского поселения Калининского района</w:t>
            </w:r>
          </w:p>
          <w:p w:rsidR="007228DC" w:rsidRPr="00C928DF" w:rsidRDefault="007228DC" w:rsidP="00B4235D">
            <w:pPr>
              <w:jc w:val="center"/>
            </w:pPr>
            <w:r w:rsidRPr="00C928DF">
              <w:t>от ___________________ № ________</w:t>
            </w:r>
          </w:p>
        </w:tc>
      </w:tr>
    </w:tbl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Default="007228DC" w:rsidP="007228DC"/>
    <w:p w:rsidR="007228DC" w:rsidRPr="00090403" w:rsidRDefault="00BA6FD3" w:rsidP="007228DC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Муниципальная программа</w:t>
      </w:r>
      <w:r w:rsidR="007228DC" w:rsidRPr="007F532F">
        <w:rPr>
          <w:b/>
          <w:bCs/>
        </w:rPr>
        <w:t xml:space="preserve"> «</w:t>
      </w:r>
      <w:r w:rsidR="007228DC">
        <w:rPr>
          <w:b/>
          <w:bCs/>
        </w:rPr>
        <w:t xml:space="preserve">Развитие жилищно-коммунального хозяйства </w:t>
      </w:r>
      <w:r w:rsidR="0033476F" w:rsidRPr="0033476F">
        <w:rPr>
          <w:b/>
          <w:bCs/>
        </w:rPr>
        <w:t>Бойкопонурского</w:t>
      </w:r>
      <w:r w:rsidR="007228DC">
        <w:rPr>
          <w:b/>
          <w:bCs/>
        </w:rPr>
        <w:t xml:space="preserve"> сельского поселения на 2015-2017гг</w:t>
      </w:r>
      <w:r w:rsidR="007228DC" w:rsidRPr="00090403">
        <w:rPr>
          <w:b/>
          <w:bCs/>
        </w:rPr>
        <w:t>»</w:t>
      </w:r>
    </w:p>
    <w:p w:rsidR="007228DC" w:rsidRPr="007F532F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7228DC" w:rsidRDefault="007228DC" w:rsidP="007228DC">
      <w:pPr>
        <w:jc w:val="center"/>
        <w:rPr>
          <w:b/>
          <w:bCs/>
        </w:rPr>
      </w:pPr>
    </w:p>
    <w:p w:rsidR="00FB48A3" w:rsidRPr="00ED6DC7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3F7F" w:rsidRDefault="00693F7F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228DC" w:rsidRPr="00ED6DC7" w:rsidRDefault="007228DC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Pr="00ED6DC7" w:rsidRDefault="00FB48A3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FB48A3" w:rsidRDefault="00FB48A3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МУНИЦИПАЛЬНОЙ ПРОГРАММЫ </w:t>
      </w:r>
      <w:r w:rsidR="0033476F">
        <w:rPr>
          <w:rFonts w:ascii="Times New Roman" w:hAnsi="Times New Roman" w:cs="Times New Roman"/>
          <w:sz w:val="28"/>
          <w:szCs w:val="28"/>
          <w:lang w:eastAsia="ru-RU"/>
        </w:rPr>
        <w:t>БОЙКОПОНУР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СКОГО СЕЛЬСКОГО ПОСЕЛЕНИЯ «РАЗВИТИЕ ЖИЛИЩНО-КОММУНАЛЬНОГО ХОЗЯЙСТВА НА 2015-2017ГГ»</w:t>
      </w:r>
    </w:p>
    <w:p w:rsidR="00FB48A3" w:rsidRPr="00ED6DC7" w:rsidRDefault="00FB48A3" w:rsidP="00E4118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720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00"/>
        <w:gridCol w:w="1320"/>
        <w:gridCol w:w="1800"/>
        <w:gridCol w:w="1980"/>
        <w:gridCol w:w="1620"/>
      </w:tblGrid>
      <w:tr w:rsidR="00FB48A3" w:rsidRPr="00ED6DC7">
        <w:trPr>
          <w:tblCellSpacing w:w="0" w:type="dxa"/>
        </w:trPr>
        <w:tc>
          <w:tcPr>
            <w:tcW w:w="3000" w:type="dxa"/>
          </w:tcPr>
          <w:p w:rsidR="00FB48A3" w:rsidRPr="00A83B7C" w:rsidRDefault="00FB48A3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                   </w:t>
            </w:r>
          </w:p>
        </w:tc>
        <w:tc>
          <w:tcPr>
            <w:tcW w:w="6720" w:type="dxa"/>
            <w:gridSpan w:val="4"/>
          </w:tcPr>
          <w:p w:rsidR="00FB48A3" w:rsidRPr="00A83B7C" w:rsidRDefault="00FB48A3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Развитие жилищно-коммунального хозяйства</w:t>
            </w:r>
          </w:p>
        </w:tc>
      </w:tr>
      <w:tr w:rsidR="00693F7F" w:rsidRPr="00ED6DC7">
        <w:trPr>
          <w:tblCellSpacing w:w="0" w:type="dxa"/>
        </w:trPr>
        <w:tc>
          <w:tcPr>
            <w:tcW w:w="3000" w:type="dxa"/>
          </w:tcPr>
          <w:p w:rsidR="00693F7F" w:rsidRPr="00A83B7C" w:rsidRDefault="00693F7F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3F7F" w:rsidRPr="00A83B7C" w:rsidRDefault="00693F7F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Координатор муниципальной программы                   </w:t>
            </w:r>
          </w:p>
        </w:tc>
        <w:tc>
          <w:tcPr>
            <w:tcW w:w="6720" w:type="dxa"/>
            <w:gridSpan w:val="4"/>
          </w:tcPr>
          <w:p w:rsidR="00693F7F" w:rsidRPr="00A83B7C" w:rsidRDefault="00693F7F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3F7F" w:rsidRPr="00A83B7C" w:rsidRDefault="00693F7F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  <w:r w:rsidR="0033476F" w:rsidRPr="0033476F">
              <w:rPr>
                <w:rFonts w:ascii="Times New Roman" w:hAnsi="Times New Roman" w:cs="Times New Roman"/>
                <w:bCs/>
                <w:sz w:val="28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B4235D" w:rsidRPr="00ED6DC7">
        <w:trPr>
          <w:tblCellSpacing w:w="0" w:type="dxa"/>
        </w:trPr>
        <w:tc>
          <w:tcPr>
            <w:tcW w:w="3000" w:type="dxa"/>
          </w:tcPr>
          <w:p w:rsidR="00B4235D" w:rsidRPr="00A83B7C" w:rsidRDefault="00B4235D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6720" w:type="dxa"/>
            <w:gridSpan w:val="4"/>
          </w:tcPr>
          <w:p w:rsidR="00B4235D" w:rsidRPr="00A83B7C" w:rsidRDefault="00B4235D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693F7F" w:rsidRPr="00ED6DC7">
        <w:trPr>
          <w:tblCellSpacing w:w="0" w:type="dxa"/>
        </w:trPr>
        <w:tc>
          <w:tcPr>
            <w:tcW w:w="3000" w:type="dxa"/>
          </w:tcPr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                   </w:t>
            </w:r>
          </w:p>
        </w:tc>
        <w:tc>
          <w:tcPr>
            <w:tcW w:w="6720" w:type="dxa"/>
            <w:gridSpan w:val="4"/>
          </w:tcPr>
          <w:p w:rsidR="00693F7F" w:rsidRPr="00A83B7C" w:rsidRDefault="00693F7F" w:rsidP="00FA60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Комплексное решение проблем развития мероприятий в области жилищно-коммунального хозяйства на территории сельского поселения </w:t>
            </w:r>
          </w:p>
        </w:tc>
      </w:tr>
      <w:tr w:rsidR="00B4235D" w:rsidRPr="00ED6DC7">
        <w:trPr>
          <w:tblCellSpacing w:w="0" w:type="dxa"/>
        </w:trPr>
        <w:tc>
          <w:tcPr>
            <w:tcW w:w="3000" w:type="dxa"/>
          </w:tcPr>
          <w:p w:rsidR="00B4235D" w:rsidRPr="00A83B7C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Участники муниципальной программы</w:t>
            </w:r>
          </w:p>
        </w:tc>
        <w:tc>
          <w:tcPr>
            <w:tcW w:w="6720" w:type="dxa"/>
            <w:gridSpan w:val="4"/>
          </w:tcPr>
          <w:p w:rsidR="00B4235D" w:rsidRPr="00A83B7C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33476F" w:rsidRPr="0033476F">
              <w:rPr>
                <w:rFonts w:ascii="Times New Roman" w:hAnsi="Times New Roman" w:cs="Times New Roman"/>
                <w:bCs/>
                <w:sz w:val="28"/>
              </w:rPr>
              <w:t>Бойкопонурского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</w:t>
            </w:r>
          </w:p>
        </w:tc>
      </w:tr>
      <w:tr w:rsidR="00B4235D" w:rsidRPr="00ED6DC7">
        <w:trPr>
          <w:tblCellSpacing w:w="0" w:type="dxa"/>
        </w:trPr>
        <w:tc>
          <w:tcPr>
            <w:tcW w:w="3000" w:type="dxa"/>
          </w:tcPr>
          <w:p w:rsidR="00B4235D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Подпрограммы муниципальной программы </w:t>
            </w:r>
          </w:p>
        </w:tc>
        <w:tc>
          <w:tcPr>
            <w:tcW w:w="6720" w:type="dxa"/>
            <w:gridSpan w:val="4"/>
          </w:tcPr>
          <w:p w:rsidR="00B4235D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 </w:t>
            </w:r>
          </w:p>
        </w:tc>
      </w:tr>
      <w:tr w:rsidR="00B4235D" w:rsidRPr="00ED6DC7">
        <w:trPr>
          <w:tblCellSpacing w:w="0" w:type="dxa"/>
        </w:trPr>
        <w:tc>
          <w:tcPr>
            <w:tcW w:w="3000" w:type="dxa"/>
          </w:tcPr>
          <w:p w:rsidR="00B4235D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Ведомственные целевые программы</w:t>
            </w:r>
          </w:p>
        </w:tc>
        <w:tc>
          <w:tcPr>
            <w:tcW w:w="6720" w:type="dxa"/>
            <w:gridSpan w:val="4"/>
          </w:tcPr>
          <w:p w:rsidR="00B4235D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 предусмотрены </w:t>
            </w:r>
          </w:p>
        </w:tc>
      </w:tr>
      <w:tr w:rsidR="00B4235D" w:rsidRPr="00ED6DC7">
        <w:trPr>
          <w:tblCellSpacing w:w="0" w:type="dxa"/>
        </w:trPr>
        <w:tc>
          <w:tcPr>
            <w:tcW w:w="3000" w:type="dxa"/>
          </w:tcPr>
          <w:p w:rsidR="00B4235D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6720" w:type="dxa"/>
            <w:gridSpan w:val="4"/>
          </w:tcPr>
          <w:p w:rsidR="00B4235D" w:rsidRPr="00ED6DC7" w:rsidRDefault="00B4235D" w:rsidP="00B4235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6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Комплексное решение проблем развития в области жилищно-коммунального хозяйства на территории </w:t>
            </w:r>
            <w:r w:rsidR="00C051E4" w:rsidRPr="0033476F">
              <w:rPr>
                <w:rFonts w:ascii="Times New Roman" w:hAnsi="Times New Roman" w:cs="Times New Roman"/>
                <w:bCs/>
                <w:sz w:val="28"/>
              </w:rPr>
              <w:t>Бойкопонурского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B4235D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7F" w:rsidRPr="00ED6DC7">
        <w:trPr>
          <w:tblCellSpacing w:w="0" w:type="dxa"/>
        </w:trPr>
        <w:tc>
          <w:tcPr>
            <w:tcW w:w="3000" w:type="dxa"/>
          </w:tcPr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Задачи муниципальной программы                   </w:t>
            </w:r>
          </w:p>
        </w:tc>
        <w:tc>
          <w:tcPr>
            <w:tcW w:w="6720" w:type="dxa"/>
            <w:gridSpan w:val="4"/>
          </w:tcPr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качества предоставления коммунальных услуг потребителям;</w:t>
            </w: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надежности работы систем жизнеобеспечения ( тепл</w:t>
            </w:r>
            <w:proofErr w:type="gramStart"/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</w:t>
            </w:r>
            <w:proofErr w:type="spellEnd"/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-, электроснабжения и водоотведения)</w:t>
            </w:r>
            <w:r w:rsidR="00D2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приведению внутриквартальных дорог в состояние, соответствующее современным требованиям и стандартам;</w:t>
            </w: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разработка мероприятий по развитию </w:t>
            </w:r>
            <w:r w:rsidR="00D2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благоустройств</w:t>
            </w:r>
            <w:r w:rsidR="00D2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территории сельского поселения;</w:t>
            </w: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кладбищ сельского поселения в надлежащем состоянии;</w:t>
            </w: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организация взаимодействия между предприятиями, организациями и учреждениями при решении вопросов развития жилищно-коммунального хозяйства</w:t>
            </w:r>
          </w:p>
        </w:tc>
      </w:tr>
      <w:tr w:rsidR="00693F7F" w:rsidRPr="00ED6DC7">
        <w:trPr>
          <w:tblCellSpacing w:w="0" w:type="dxa"/>
        </w:trPr>
        <w:tc>
          <w:tcPr>
            <w:tcW w:w="3000" w:type="dxa"/>
          </w:tcPr>
          <w:p w:rsidR="00693F7F" w:rsidRPr="00A83B7C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Этапы и</w:t>
            </w:r>
          </w:p>
          <w:p w:rsidR="00693F7F" w:rsidRPr="00A83B7C" w:rsidRDefault="00B4235D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693F7F"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роки реализации муниципальной </w:t>
            </w:r>
            <w:r w:rsidR="00693F7F"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программы   </w:t>
            </w:r>
          </w:p>
        </w:tc>
        <w:tc>
          <w:tcPr>
            <w:tcW w:w="6720" w:type="dxa"/>
            <w:gridSpan w:val="4"/>
          </w:tcPr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2015-2017 гг.</w:t>
            </w:r>
          </w:p>
        </w:tc>
      </w:tr>
      <w:tr w:rsidR="00693F7F" w:rsidRPr="00ED6DC7">
        <w:trPr>
          <w:tblCellSpacing w:w="0" w:type="dxa"/>
        </w:trPr>
        <w:tc>
          <w:tcPr>
            <w:tcW w:w="3000" w:type="dxa"/>
            <w:vMerge w:val="restart"/>
          </w:tcPr>
          <w:p w:rsidR="00693F7F" w:rsidRPr="00A83B7C" w:rsidRDefault="00237671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бюджетных ассигнований муниципальной программы </w:t>
            </w:r>
            <w:r w:rsidR="00693F7F"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       </w:t>
            </w:r>
          </w:p>
        </w:tc>
        <w:tc>
          <w:tcPr>
            <w:tcW w:w="6720" w:type="dxa"/>
            <w:gridSpan w:val="4"/>
          </w:tcPr>
          <w:p w:rsidR="00237671" w:rsidRPr="00C928DF" w:rsidRDefault="00237671" w:rsidP="00237671">
            <w:r>
              <w:t>О</w:t>
            </w:r>
            <w:r w:rsidRPr="00C928DF">
              <w:t xml:space="preserve">бъём </w:t>
            </w:r>
            <w:proofErr w:type="gramStart"/>
            <w:r w:rsidRPr="00C928DF">
              <w:t>финансовых  ресурсов, предусмотренных на реализацию муниципальн</w:t>
            </w:r>
            <w:r>
              <w:t>ой программы  составляет</w:t>
            </w:r>
            <w:proofErr w:type="gramEnd"/>
            <w:r>
              <w:t xml:space="preserve">   </w:t>
            </w:r>
            <w:r w:rsidRPr="00C928DF">
              <w:t xml:space="preserve">  </w:t>
            </w:r>
            <w:r w:rsidR="0015559B">
              <w:t>3178,6</w:t>
            </w:r>
            <w:r>
              <w:t xml:space="preserve"> </w:t>
            </w:r>
            <w:r w:rsidRPr="00C928DF">
              <w:t>тыс. рублей, в том числе по годам:</w:t>
            </w: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7F" w:rsidRPr="00ED6DC7">
        <w:trPr>
          <w:tblCellSpacing w:w="0" w:type="dxa"/>
        </w:trPr>
        <w:tc>
          <w:tcPr>
            <w:tcW w:w="0" w:type="auto"/>
            <w:vMerge/>
            <w:vAlign w:val="center"/>
          </w:tcPr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</w:tcPr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Всего</w:t>
            </w:r>
          </w:p>
        </w:tc>
        <w:tc>
          <w:tcPr>
            <w:tcW w:w="1800" w:type="dxa"/>
          </w:tcPr>
          <w:p w:rsidR="00693F7F" w:rsidRPr="00A83B7C" w:rsidRDefault="00D25B5E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693F7F"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2015</w:t>
            </w:r>
          </w:p>
        </w:tc>
        <w:tc>
          <w:tcPr>
            <w:tcW w:w="1980" w:type="dxa"/>
          </w:tcPr>
          <w:p w:rsidR="00693F7F" w:rsidRPr="00A83B7C" w:rsidRDefault="00D25B5E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="00693F7F"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2016</w:t>
            </w:r>
          </w:p>
        </w:tc>
        <w:tc>
          <w:tcPr>
            <w:tcW w:w="1620" w:type="dxa"/>
          </w:tcPr>
          <w:p w:rsidR="00693F7F" w:rsidRPr="00A83B7C" w:rsidRDefault="00D25B5E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93F7F"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2017</w:t>
            </w:r>
          </w:p>
        </w:tc>
      </w:tr>
      <w:tr w:rsidR="00EC7E92" w:rsidRPr="00ED6DC7">
        <w:trPr>
          <w:tblCellSpacing w:w="0" w:type="dxa"/>
        </w:trPr>
        <w:tc>
          <w:tcPr>
            <w:tcW w:w="0" w:type="auto"/>
            <w:vAlign w:val="center"/>
          </w:tcPr>
          <w:p w:rsidR="00EC7E92" w:rsidRPr="00A83B7C" w:rsidRDefault="00EC7E92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</w:tcPr>
          <w:p w:rsidR="00EC7E92" w:rsidRPr="00A83B7C" w:rsidRDefault="0015559B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3178,6</w:t>
            </w:r>
          </w:p>
        </w:tc>
        <w:tc>
          <w:tcPr>
            <w:tcW w:w="1800" w:type="dxa"/>
          </w:tcPr>
          <w:p w:rsidR="00EC7E92" w:rsidRPr="00A83B7C" w:rsidRDefault="0015559B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538,6</w:t>
            </w:r>
          </w:p>
        </w:tc>
        <w:tc>
          <w:tcPr>
            <w:tcW w:w="1980" w:type="dxa"/>
          </w:tcPr>
          <w:p w:rsidR="00EC7E92" w:rsidRPr="00A83B7C" w:rsidRDefault="0015559B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1070,0</w:t>
            </w:r>
          </w:p>
        </w:tc>
        <w:tc>
          <w:tcPr>
            <w:tcW w:w="1620" w:type="dxa"/>
          </w:tcPr>
          <w:p w:rsidR="00EC7E92" w:rsidRPr="00A83B7C" w:rsidRDefault="0015559B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1570,0</w:t>
            </w:r>
          </w:p>
        </w:tc>
      </w:tr>
      <w:tr w:rsidR="00693F7F" w:rsidRPr="00ED6DC7">
        <w:trPr>
          <w:tblCellSpacing w:w="0" w:type="dxa"/>
        </w:trPr>
        <w:tc>
          <w:tcPr>
            <w:tcW w:w="3000" w:type="dxa"/>
          </w:tcPr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реализации муниципальной программы                   </w:t>
            </w:r>
          </w:p>
        </w:tc>
        <w:tc>
          <w:tcPr>
            <w:tcW w:w="6720" w:type="dxa"/>
            <w:gridSpan w:val="4"/>
          </w:tcPr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сохранности коммунальной инфраструктуры;</w:t>
            </w: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увеличение доли отремонтированных инженерных коммуникаций;</w:t>
            </w: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создание благоприятных условий </w:t>
            </w:r>
            <w:r w:rsidR="00D2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для </w:t>
            </w: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проживания жителей </w:t>
            </w:r>
            <w:r w:rsidR="00C051E4" w:rsidRPr="0033476F">
              <w:rPr>
                <w:rFonts w:ascii="Times New Roman" w:hAnsi="Times New Roman" w:cs="Times New Roman"/>
                <w:bCs/>
                <w:sz w:val="28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содержания</w:t>
            </w:r>
            <w:r w:rsidR="00D2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чистот</w:t>
            </w:r>
            <w:r w:rsidR="00D2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порядк</w:t>
            </w:r>
            <w:r w:rsidR="00D2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улиц, дорог</w:t>
            </w:r>
            <w:r w:rsidR="00D2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стадионов</w:t>
            </w: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кладбищ сельского поселения</w:t>
            </w:r>
            <w:proofErr w:type="gramStart"/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;</w:t>
            </w:r>
            <w:proofErr w:type="gramEnd"/>
          </w:p>
          <w:p w:rsidR="00693F7F" w:rsidRPr="00A83B7C" w:rsidRDefault="00693F7F" w:rsidP="00ED6DC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доведение уровня качества внутриквартальных дорог сельского поселения до нормативных требований</w:t>
            </w:r>
            <w:r w:rsidR="00D2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3F7F" w:rsidRPr="00A83B7C" w:rsidRDefault="00693F7F" w:rsidP="00D25B5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-увеличение </w:t>
            </w:r>
            <w:r w:rsidR="00D2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количества </w:t>
            </w: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освещен</w:t>
            </w:r>
            <w:r w:rsidR="00D25B5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ных</w:t>
            </w: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улиц.</w:t>
            </w:r>
          </w:p>
        </w:tc>
      </w:tr>
    </w:tbl>
    <w:p w:rsidR="00FB48A3" w:rsidRPr="00ED6DC7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                                                                                                            </w:t>
      </w:r>
    </w:p>
    <w:p w:rsidR="00C22E07" w:rsidRPr="002C3DD1" w:rsidRDefault="00C22E07" w:rsidP="00C22E07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3DD1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Характеристика текущего состояния и прогноз развития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жилищно-коммунального хозяйства  </w:t>
      </w:r>
      <w:r w:rsidRPr="00A95E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51E4" w:rsidRPr="00C051E4">
        <w:rPr>
          <w:rFonts w:ascii="Times New Roman" w:hAnsi="Times New Roman" w:cs="Times New Roman"/>
          <w:b/>
          <w:bCs/>
          <w:sz w:val="28"/>
        </w:rPr>
        <w:t>Бойкопонурского</w:t>
      </w:r>
      <w:r w:rsidRPr="00C051E4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</w:t>
      </w:r>
      <w:r w:rsidRPr="002C3DD1">
        <w:rPr>
          <w:rFonts w:ascii="Times New Roman" w:hAnsi="Times New Roman" w:cs="Times New Roman"/>
          <w:b/>
          <w:bCs/>
          <w:sz w:val="28"/>
          <w:szCs w:val="28"/>
        </w:rPr>
        <w:t>Калининского района</w:t>
      </w:r>
    </w:p>
    <w:p w:rsidR="00FB48A3" w:rsidRPr="00ED6DC7" w:rsidRDefault="00C051E4" w:rsidP="00EC20FB">
      <w:pPr>
        <w:pStyle w:val="a3"/>
        <w:ind w:left="360"/>
        <w:rPr>
          <w:rFonts w:ascii="Times New Roman" w:hAnsi="Times New Roman" w:cs="Times New Roman"/>
          <w:sz w:val="28"/>
          <w:szCs w:val="28"/>
          <w:lang w:eastAsia="ru-RU"/>
        </w:rPr>
      </w:pPr>
      <w:r w:rsidRPr="0033476F">
        <w:rPr>
          <w:rFonts w:ascii="Times New Roman" w:hAnsi="Times New Roman" w:cs="Times New Roman"/>
          <w:bCs/>
          <w:sz w:val="28"/>
        </w:rPr>
        <w:t>Бойкопонурско</w:t>
      </w:r>
      <w:r>
        <w:rPr>
          <w:rFonts w:ascii="Times New Roman" w:hAnsi="Times New Roman" w:cs="Times New Roman"/>
          <w:bCs/>
          <w:sz w:val="28"/>
        </w:rPr>
        <w:t>е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сельское поселение  включает в себя 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 населенных пункт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: х.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Бойкопонура, ст. Андреевская, с.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Долиновское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х. Васильевка</w:t>
      </w:r>
    </w:p>
    <w:p w:rsidR="00FB48A3" w:rsidRPr="00ED6DC7" w:rsidRDefault="00C051E4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балансе в </w:t>
      </w:r>
      <w:r w:rsidRPr="0033476F">
        <w:rPr>
          <w:rFonts w:ascii="Times New Roman" w:hAnsi="Times New Roman" w:cs="Times New Roman"/>
          <w:bCs/>
          <w:sz w:val="28"/>
        </w:rPr>
        <w:t>Бойкопонурско</w:t>
      </w:r>
      <w:r>
        <w:rPr>
          <w:rFonts w:ascii="Times New Roman" w:hAnsi="Times New Roman" w:cs="Times New Roman"/>
          <w:bCs/>
          <w:sz w:val="28"/>
        </w:rPr>
        <w:t xml:space="preserve">м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сельско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и числятся: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1. Бюджетные учреждения:</w:t>
      </w:r>
    </w:p>
    <w:p w:rsidR="00FB48A3" w:rsidRPr="00ED6DC7" w:rsidRDefault="00EC20FB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 xml:space="preserve"> МБУ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51E4" w:rsidRPr="0033476F">
        <w:rPr>
          <w:rFonts w:ascii="Times New Roman" w:hAnsi="Times New Roman" w:cs="Times New Roman"/>
          <w:bCs/>
          <w:sz w:val="28"/>
        </w:rPr>
        <w:t>Бойкопонурск</w:t>
      </w:r>
      <w:r w:rsidR="00C051E4">
        <w:rPr>
          <w:rFonts w:ascii="Times New Roman" w:hAnsi="Times New Roman" w:cs="Times New Roman"/>
          <w:bCs/>
          <w:sz w:val="28"/>
        </w:rPr>
        <w:t>ая</w:t>
      </w:r>
      <w:proofErr w:type="spellEnd"/>
      <w:r w:rsidR="00C051E4">
        <w:rPr>
          <w:rFonts w:ascii="Times New Roman" w:hAnsi="Times New Roman" w:cs="Times New Roman"/>
          <w:bCs/>
          <w:sz w:val="28"/>
        </w:rPr>
        <w:t xml:space="preserve"> централизованная клубная система;</w:t>
      </w:r>
    </w:p>
    <w:p w:rsidR="000D2166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1.2. МБУ 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>Андреев</w:t>
      </w:r>
      <w:r>
        <w:rPr>
          <w:rFonts w:ascii="Times New Roman" w:hAnsi="Times New Roman" w:cs="Times New Roman"/>
          <w:sz w:val="28"/>
          <w:szCs w:val="28"/>
          <w:lang w:eastAsia="ru-RU"/>
        </w:rPr>
        <w:t>ский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сельский дом культуры</w:t>
      </w:r>
      <w:r w:rsidR="000D2166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М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 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 xml:space="preserve">Библиотечная система </w:t>
      </w:r>
      <w:r w:rsidR="00C051E4" w:rsidRPr="0033476F">
        <w:rPr>
          <w:rFonts w:ascii="Times New Roman" w:hAnsi="Times New Roman" w:cs="Times New Roman"/>
          <w:bCs/>
          <w:sz w:val="28"/>
        </w:rPr>
        <w:t>Бойкопонурского</w:t>
      </w:r>
      <w:r w:rsidR="00C051E4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>го</w:t>
      </w:r>
      <w:r w:rsidR="00C051E4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</w:t>
      </w:r>
      <w:r w:rsidR="00C051E4">
        <w:rPr>
          <w:rFonts w:ascii="Times New Roman" w:hAnsi="Times New Roman" w:cs="Times New Roman"/>
          <w:sz w:val="28"/>
          <w:szCs w:val="28"/>
          <w:lang w:eastAsia="ru-RU"/>
        </w:rPr>
        <w:t>я;</w:t>
      </w:r>
      <w:r w:rsidR="00C051E4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D2166" w:rsidRDefault="000D2166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. Артезиа</w:t>
      </w:r>
      <w:r w:rsidR="00FB48A3">
        <w:rPr>
          <w:rFonts w:ascii="Times New Roman" w:hAnsi="Times New Roman" w:cs="Times New Roman"/>
          <w:sz w:val="28"/>
          <w:szCs w:val="28"/>
          <w:lang w:eastAsia="ru-RU"/>
        </w:rPr>
        <w:t xml:space="preserve">нские скважины (в количестве </w:t>
      </w:r>
      <w:r>
        <w:rPr>
          <w:rFonts w:ascii="Times New Roman" w:hAnsi="Times New Roman" w:cs="Times New Roman"/>
          <w:sz w:val="28"/>
          <w:szCs w:val="28"/>
          <w:lang w:eastAsia="ru-RU"/>
        </w:rPr>
        <w:t>4 штук</w:t>
      </w:r>
      <w:r w:rsidR="00FB48A3" w:rsidRPr="00ED6DC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A6FD3">
        <w:rPr>
          <w:rFonts w:ascii="Times New Roman" w:hAnsi="Times New Roman" w:cs="Times New Roman"/>
          <w:sz w:val="28"/>
          <w:szCs w:val="28"/>
          <w:lang w:eastAsia="ru-RU"/>
        </w:rPr>
        <w:t>, водопроводные сети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(3 шт.); </w:t>
      </w:r>
    </w:p>
    <w:p w:rsidR="00FB48A3" w:rsidRDefault="000D2166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BA6FD3">
        <w:rPr>
          <w:rFonts w:ascii="Times New Roman" w:hAnsi="Times New Roman" w:cs="Times New Roman"/>
          <w:sz w:val="28"/>
          <w:szCs w:val="28"/>
          <w:lang w:eastAsia="ru-RU"/>
        </w:rPr>
        <w:t xml:space="preserve">.  </w:t>
      </w:r>
      <w:r>
        <w:rPr>
          <w:rFonts w:ascii="Times New Roman" w:hAnsi="Times New Roman" w:cs="Times New Roman"/>
          <w:sz w:val="28"/>
          <w:szCs w:val="28"/>
          <w:lang w:eastAsia="ru-RU"/>
        </w:rPr>
        <w:t>Уличное освещение</w:t>
      </w:r>
      <w:r w:rsidR="00BA6F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D2166" w:rsidRDefault="000D2166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Внутрипоселковые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дороги общего пользования;</w:t>
      </w:r>
    </w:p>
    <w:p w:rsidR="000D2166" w:rsidRDefault="000D2166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5. Кладбища (3 шт.);</w:t>
      </w:r>
    </w:p>
    <w:p w:rsidR="000D2166" w:rsidRPr="00ED6DC7" w:rsidRDefault="000D2166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6. Стадионы (2 шт.)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Неудовлетворительное состояние объектов коммунального хозяйства обусловлено многими причинами, в частности: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высокой степенью физического и морального износа основных фондов;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техническое состояние коммунальной инфраструктуры характеризуется низкой производительностью, высокой аварийностью, низким коэффициентом полезного действия мощностей и большими потерями энергоносителей;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в основном ведутся аварийн</w:t>
      </w:r>
      <w:proofErr w:type="gramStart"/>
      <w:r w:rsidRPr="00ED6DC7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восстановительные работы, планово- предупредительный ремонт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как правило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отсутствует, хотя затраты на аварийные работы в 2-3 раза выше;</w:t>
      </w:r>
    </w:p>
    <w:p w:rsidR="00FB48A3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большими непроизводительными потерями энергии, воды и других ресурсов.</w:t>
      </w:r>
    </w:p>
    <w:p w:rsidR="00EC20FB" w:rsidRPr="00ED6DC7" w:rsidRDefault="00EC20FB" w:rsidP="00EC20FB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Структурные изменения в отрасли, связанные с реформой местного самоуправления, требуют дополнительных усилий и финансовых влияний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улучшение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в </w:t>
      </w:r>
      <w:r w:rsidR="00E91DEA" w:rsidRPr="0033476F">
        <w:rPr>
          <w:rFonts w:ascii="Times New Roman" w:hAnsi="Times New Roman" w:cs="Times New Roman"/>
          <w:bCs/>
          <w:sz w:val="28"/>
        </w:rPr>
        <w:t>Бойкопонурско</w:t>
      </w:r>
      <w:r w:rsidR="00E91DEA">
        <w:rPr>
          <w:rFonts w:ascii="Times New Roman" w:hAnsi="Times New Roman" w:cs="Times New Roman"/>
          <w:bCs/>
          <w:sz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сельском поселении.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Программа направлена на повышение эффективности функционирования коммунального хозяйства, жизнеобеспечения поселения, создание условий, обеспечивающих доступность коммунальных услуг, обеспечени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надежного и устойчивого обслуживания потребителей коммунальных услуг.</w:t>
      </w:r>
    </w:p>
    <w:p w:rsidR="00FB48A3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В результате решения этих задач повысится качество обслуживания потребителей коммунальных услуг, стабилизируется и снизится их стоимость.</w:t>
      </w:r>
    </w:p>
    <w:p w:rsidR="00FB48A3" w:rsidRPr="00ED6DC7" w:rsidRDefault="00FB48A3" w:rsidP="00ED6DC7">
      <w:pPr>
        <w:pStyle w:val="a3"/>
        <w:ind w:firstLine="36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Pr="00ED6DC7" w:rsidRDefault="00FB48A3" w:rsidP="00ED6DC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Цели, задачи и сроки реализации Программы</w:t>
      </w: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Pr="00ED6DC7" w:rsidRDefault="00FB48A3" w:rsidP="00ED6DC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Целью Программы является:</w:t>
      </w:r>
    </w:p>
    <w:p w:rsidR="00E91DEA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Комплексное решение проблем развития в области жилищно-коммунального хозяйства на территории </w:t>
      </w:r>
      <w:r w:rsidR="00E91DEA" w:rsidRPr="0033476F">
        <w:rPr>
          <w:rFonts w:ascii="Times New Roman" w:hAnsi="Times New Roman" w:cs="Times New Roman"/>
          <w:bCs/>
          <w:sz w:val="28"/>
        </w:rPr>
        <w:t>Бойкопонурского</w:t>
      </w:r>
      <w:r w:rsidR="00E91DEA"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B48A3" w:rsidRPr="00ED6DC7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48A3" w:rsidRPr="00ED6DC7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Для достижения поставленной цели предполагается решить следующие задачи:</w:t>
      </w:r>
    </w:p>
    <w:p w:rsidR="00FB48A3" w:rsidRPr="00ED6DC7" w:rsidRDefault="00FB48A3" w:rsidP="00ED6DC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обеспечение сохранности коммунальной инфраструктуры;</w:t>
      </w:r>
    </w:p>
    <w:p w:rsidR="00FB48A3" w:rsidRPr="00ED6DC7" w:rsidRDefault="00FB48A3" w:rsidP="00ED6DC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увеличение доли отремонтированных инженерных коммуникаций;</w:t>
      </w:r>
    </w:p>
    <w:p w:rsidR="00FB48A3" w:rsidRPr="00ED6DC7" w:rsidRDefault="00FB48A3" w:rsidP="00ED6DC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создание благоприятных условий проживания жителей сельского поселения;</w:t>
      </w:r>
    </w:p>
    <w:p w:rsidR="00FB48A3" w:rsidRPr="00ED6DC7" w:rsidRDefault="00FB48A3" w:rsidP="00ED6DC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- обеспечение содержания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чистот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и порядк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улиц, дорог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>, стадионов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и кладби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щ </w:t>
      </w:r>
      <w:r w:rsidR="00E91DEA" w:rsidRPr="0033476F">
        <w:rPr>
          <w:rFonts w:ascii="Times New Roman" w:hAnsi="Times New Roman" w:cs="Times New Roman"/>
          <w:bCs/>
          <w:sz w:val="28"/>
        </w:rPr>
        <w:t>Бойкопонурского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FB48A3" w:rsidRPr="00ED6DC7" w:rsidRDefault="00FB48A3" w:rsidP="00ED6DC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- доведение уровня качества </w:t>
      </w:r>
      <w:proofErr w:type="spellStart"/>
      <w:r w:rsidR="00237671">
        <w:rPr>
          <w:rFonts w:ascii="Times New Roman" w:hAnsi="Times New Roman" w:cs="Times New Roman"/>
          <w:sz w:val="28"/>
          <w:szCs w:val="28"/>
          <w:lang w:eastAsia="ru-RU"/>
        </w:rPr>
        <w:t>внутрипоселенческих</w:t>
      </w:r>
      <w:proofErr w:type="spellEnd"/>
      <w:r w:rsidR="002376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дорог сельского поселения до нормативных требований.</w:t>
      </w:r>
    </w:p>
    <w:p w:rsidR="00FB48A3" w:rsidRPr="00ED6DC7" w:rsidRDefault="00FB48A3" w:rsidP="00ED6DC7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В рамках реализации Программы предполагается осуществить финансирование конкретных объектов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 xml:space="preserve"> и объемов работ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за счет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91DEA" w:rsidRPr="0033476F">
        <w:rPr>
          <w:rFonts w:ascii="Times New Roman" w:hAnsi="Times New Roman" w:cs="Times New Roman"/>
          <w:bCs/>
          <w:sz w:val="28"/>
        </w:rPr>
        <w:t>Бойкопонурского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E91DE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B48A3" w:rsidRDefault="00FB48A3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sz w:val="28"/>
          <w:szCs w:val="28"/>
          <w:lang w:eastAsia="ru-RU"/>
        </w:rPr>
        <w:t>Реализация Прогр</w:t>
      </w:r>
      <w:r>
        <w:rPr>
          <w:rFonts w:ascii="Times New Roman" w:hAnsi="Times New Roman" w:cs="Times New Roman"/>
          <w:sz w:val="28"/>
          <w:szCs w:val="28"/>
          <w:lang w:eastAsia="ru-RU"/>
        </w:rPr>
        <w:t>аммы спланирована в течение 2015-2017</w:t>
      </w:r>
      <w:r w:rsidRPr="00ED6DC7">
        <w:rPr>
          <w:rFonts w:ascii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7671" w:rsidRDefault="00237671" w:rsidP="005C0FCF">
      <w:pPr>
        <w:pStyle w:val="a3"/>
        <w:ind w:firstLine="708"/>
        <w:rPr>
          <w:rFonts w:ascii="Times New Roman" w:hAnsi="Times New Roman" w:cs="Times New Roman"/>
          <w:sz w:val="28"/>
          <w:szCs w:val="28"/>
          <w:lang w:eastAsia="ru-RU"/>
        </w:rPr>
        <w:sectPr w:rsidR="00237671" w:rsidSect="00E37193">
          <w:pgSz w:w="11906" w:h="16838"/>
          <w:pgMar w:top="567" w:right="567" w:bottom="567" w:left="1701" w:header="709" w:footer="709" w:gutter="0"/>
          <w:cols w:space="708"/>
          <w:rtlGutter/>
          <w:docGrid w:linePitch="360"/>
        </w:sectPr>
      </w:pPr>
    </w:p>
    <w:p w:rsidR="00237671" w:rsidRDefault="00237671" w:rsidP="00237671">
      <w:pPr>
        <w:jc w:val="center"/>
        <w:rPr>
          <w:b/>
          <w:bCs/>
        </w:rPr>
      </w:pPr>
      <w:r>
        <w:rPr>
          <w:b/>
          <w:bCs/>
        </w:rPr>
        <w:lastRenderedPageBreak/>
        <w:t>Цели, задачи и целевые показатели муниципальной программы</w:t>
      </w:r>
    </w:p>
    <w:p w:rsidR="00237671" w:rsidRDefault="00E91DEA" w:rsidP="00237671">
      <w:pPr>
        <w:jc w:val="center"/>
        <w:rPr>
          <w:b/>
          <w:bCs/>
        </w:rPr>
      </w:pPr>
      <w:r w:rsidRPr="00E91DEA">
        <w:rPr>
          <w:b/>
          <w:bCs/>
        </w:rPr>
        <w:t>Бойкопонурского</w:t>
      </w:r>
      <w:r w:rsidR="00237671">
        <w:rPr>
          <w:b/>
          <w:bCs/>
        </w:rPr>
        <w:t xml:space="preserve"> сельского поселения Калининского района </w:t>
      </w:r>
    </w:p>
    <w:p w:rsidR="00237671" w:rsidRDefault="00237671" w:rsidP="00237671">
      <w:pPr>
        <w:jc w:val="center"/>
        <w:rPr>
          <w:b/>
          <w:bCs/>
        </w:rPr>
      </w:pPr>
      <w:r>
        <w:rPr>
          <w:b/>
          <w:bCs/>
        </w:rPr>
        <w:t xml:space="preserve">«РАЗВИТИЕ ЖИЛИЩНО-КОММУНАЛЬНОГО ХОЗЯЙСТВА </w:t>
      </w:r>
      <w:r w:rsidR="00E91DEA" w:rsidRPr="00E91DEA">
        <w:rPr>
          <w:b/>
          <w:lang w:eastAsia="ru-RU"/>
        </w:rPr>
        <w:t>БОЙКОПОНУРСКОГО</w:t>
      </w:r>
      <w:r>
        <w:rPr>
          <w:b/>
          <w:bCs/>
        </w:rPr>
        <w:t xml:space="preserve"> СЕЛЬСКОГО ПОСЕЛЕНИЯ КАЛИНИНСКОГО РАЙОНА» на 2015-2017 годы</w:t>
      </w:r>
    </w:p>
    <w:p w:rsidR="00237671" w:rsidRDefault="00237671" w:rsidP="00237671">
      <w:pPr>
        <w:rPr>
          <w:b/>
          <w:bCs/>
        </w:rPr>
      </w:pPr>
    </w:p>
    <w:tbl>
      <w:tblPr>
        <w:tblW w:w="0" w:type="auto"/>
        <w:tblInd w:w="-73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851"/>
        <w:gridCol w:w="8222"/>
        <w:gridCol w:w="5528"/>
      </w:tblGrid>
      <w:tr w:rsidR="00A92998" w:rsidRPr="00592333" w:rsidTr="00A92998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98" w:rsidRPr="00592333" w:rsidRDefault="00A92998" w:rsidP="00FA6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333">
              <w:t xml:space="preserve">№ </w:t>
            </w:r>
            <w:proofErr w:type="spellStart"/>
            <w:proofErr w:type="gramStart"/>
            <w:r w:rsidRPr="00592333">
              <w:t>п</w:t>
            </w:r>
            <w:proofErr w:type="spellEnd"/>
            <w:proofErr w:type="gramEnd"/>
            <w:r w:rsidRPr="00592333">
              <w:t>/</w:t>
            </w:r>
            <w:proofErr w:type="spellStart"/>
            <w:r w:rsidRPr="00592333">
              <w:t>п</w:t>
            </w:r>
            <w:proofErr w:type="spellEnd"/>
          </w:p>
        </w:tc>
        <w:tc>
          <w:tcPr>
            <w:tcW w:w="822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2998" w:rsidRPr="00592333" w:rsidRDefault="00A92998" w:rsidP="00FA6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333">
              <w:t>Наименование целевого показателя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92998" w:rsidRPr="00592333" w:rsidRDefault="00A92998" w:rsidP="00FA6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2998" w:rsidRPr="00592333" w:rsidTr="00EE2174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998" w:rsidRPr="00592333" w:rsidRDefault="00A92998" w:rsidP="00FA6046"/>
        </w:tc>
        <w:tc>
          <w:tcPr>
            <w:tcW w:w="822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2998" w:rsidRPr="00592333" w:rsidRDefault="00A92998" w:rsidP="00FA6046"/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2998" w:rsidRPr="00592333" w:rsidRDefault="00A92998" w:rsidP="00FA6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92998" w:rsidRPr="00592333" w:rsidTr="00EE2174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98" w:rsidRPr="00592333" w:rsidRDefault="00A92998" w:rsidP="00FA6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333">
              <w:t>1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998" w:rsidRPr="00592333" w:rsidRDefault="00A92998" w:rsidP="00FA6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333">
              <w:t>2</w:t>
            </w:r>
          </w:p>
        </w:tc>
      </w:tr>
      <w:tr w:rsidR="00237671" w:rsidRPr="00592333" w:rsidTr="00FA60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1" w:rsidRPr="00592333" w:rsidRDefault="00237671" w:rsidP="00FA60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92333">
              <w:t>1</w:t>
            </w: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1" w:rsidRPr="00592333" w:rsidRDefault="00237671" w:rsidP="00366884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592333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 xml:space="preserve">ипальная программа </w:t>
            </w:r>
            <w:r w:rsidR="00E91DEA" w:rsidRPr="00E91DEA">
              <w:rPr>
                <w:b/>
                <w:bCs/>
              </w:rPr>
              <w:t>Бойкопонурского</w:t>
            </w:r>
            <w:r w:rsidRPr="00592333">
              <w:rPr>
                <w:b/>
                <w:bCs/>
              </w:rPr>
              <w:t xml:space="preserve"> сельского поселения Калининского района  «Развитие </w:t>
            </w:r>
            <w:r w:rsidR="00366884">
              <w:rPr>
                <w:b/>
                <w:bCs/>
              </w:rPr>
              <w:t xml:space="preserve">жилищно-коммунального хозяйства </w:t>
            </w:r>
            <w:r>
              <w:rPr>
                <w:b/>
                <w:bCs/>
              </w:rPr>
              <w:t xml:space="preserve"> </w:t>
            </w:r>
            <w:r w:rsidR="00E91DEA" w:rsidRPr="00E91DEA">
              <w:rPr>
                <w:b/>
                <w:bCs/>
              </w:rPr>
              <w:t>Бойкопонурского</w:t>
            </w:r>
            <w:r w:rsidR="00E91DE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сельского поселения</w:t>
            </w:r>
            <w:r w:rsidR="00366884">
              <w:rPr>
                <w:b/>
                <w:bCs/>
              </w:rPr>
              <w:t xml:space="preserve"> на 2015-2017гг.</w:t>
            </w:r>
            <w:r w:rsidRPr="00592333">
              <w:rPr>
                <w:b/>
                <w:bCs/>
              </w:rPr>
              <w:t>»</w:t>
            </w:r>
          </w:p>
        </w:tc>
      </w:tr>
      <w:tr w:rsidR="00237671" w:rsidRPr="00592333" w:rsidTr="00FA6046">
        <w:trPr>
          <w:trHeight w:val="9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1" w:rsidRPr="00592333" w:rsidRDefault="00237671" w:rsidP="00FA6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1" w:rsidRPr="00592333" w:rsidRDefault="00237671" w:rsidP="00FA6046">
            <w:pPr>
              <w:rPr>
                <w:color w:val="000000"/>
              </w:rPr>
            </w:pPr>
            <w:r w:rsidRPr="00592333">
              <w:rPr>
                <w:color w:val="000000"/>
              </w:rPr>
              <w:t xml:space="preserve">Цели: </w:t>
            </w:r>
          </w:p>
          <w:p w:rsidR="00237671" w:rsidRPr="00ED6DC7" w:rsidRDefault="00237671" w:rsidP="00237671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923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D6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сохранности коммунальной инфраструктуры;</w:t>
            </w:r>
          </w:p>
          <w:p w:rsidR="00237671" w:rsidRPr="00ED6DC7" w:rsidRDefault="00237671" w:rsidP="00237671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6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увеличение доли отремонтированных инженерных коммуникаций;</w:t>
            </w:r>
          </w:p>
          <w:p w:rsidR="00237671" w:rsidRPr="00ED6DC7" w:rsidRDefault="00237671" w:rsidP="00237671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6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создание благоприятных условий проживания жителей сельского поселения;</w:t>
            </w:r>
          </w:p>
          <w:p w:rsidR="00237671" w:rsidRPr="00ED6DC7" w:rsidRDefault="00237671" w:rsidP="00237671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6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обеспечение содержания, чистоты и порядка улиц, дорог</w:t>
            </w:r>
            <w:r w:rsidR="00E91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стадионов </w:t>
            </w:r>
            <w:r w:rsidRPr="00ED6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 кладби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 </w:t>
            </w:r>
            <w:r w:rsidR="00E91DEA" w:rsidRPr="00E91DEA">
              <w:rPr>
                <w:rFonts w:ascii="Times New Roman" w:hAnsi="Times New Roman" w:cs="Times New Roman"/>
                <w:bCs/>
                <w:sz w:val="28"/>
              </w:rPr>
              <w:t>Бойкопонурского</w:t>
            </w:r>
            <w:r w:rsidR="00E91DEA" w:rsidRPr="00E91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  <w:r w:rsidR="00E91D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237671" w:rsidRPr="00ED6DC7" w:rsidRDefault="00237671" w:rsidP="00237671">
            <w:pPr>
              <w:pStyle w:val="a3"/>
              <w:ind w:firstLine="708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D6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доведение уровня качества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внутрипоселенческих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D6D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дорог сельского поселения до нормативных требований.</w:t>
            </w:r>
          </w:p>
          <w:p w:rsidR="00237671" w:rsidRPr="00592333" w:rsidRDefault="00237671" w:rsidP="00237671">
            <w:pPr>
              <w:rPr>
                <w:color w:val="000000"/>
              </w:rPr>
            </w:pPr>
          </w:p>
          <w:p w:rsidR="00237671" w:rsidRPr="00592333" w:rsidRDefault="00237671" w:rsidP="00FA6046">
            <w:pPr>
              <w:jc w:val="both"/>
              <w:rPr>
                <w:color w:val="000000"/>
              </w:rPr>
            </w:pPr>
          </w:p>
        </w:tc>
      </w:tr>
      <w:tr w:rsidR="00237671" w:rsidRPr="00592333" w:rsidTr="00FA60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1" w:rsidRPr="00592333" w:rsidRDefault="00237671" w:rsidP="00FA604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671" w:rsidRPr="00592333" w:rsidRDefault="00237671" w:rsidP="00FA6046">
            <w:pPr>
              <w:ind w:firstLine="36"/>
              <w:rPr>
                <w:color w:val="000000"/>
              </w:rPr>
            </w:pPr>
            <w:r w:rsidRPr="00592333">
              <w:rPr>
                <w:color w:val="000000"/>
              </w:rPr>
              <w:t xml:space="preserve">Задачи: </w:t>
            </w:r>
          </w:p>
          <w:p w:rsidR="00237671" w:rsidRPr="00A83B7C" w:rsidRDefault="00237671" w:rsidP="00237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качества предоставления коммунальных услуг потребителям;</w:t>
            </w:r>
          </w:p>
          <w:p w:rsidR="00237671" w:rsidRPr="00A83B7C" w:rsidRDefault="00237671" w:rsidP="00237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повышение надежности работы систем жизнеобеспечения ( тепл</w:t>
            </w:r>
            <w:proofErr w:type="gramStart"/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о-</w:t>
            </w:r>
            <w:proofErr w:type="gramEnd"/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водо</w:t>
            </w:r>
            <w:proofErr w:type="spellEnd"/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-, электроснабжения и водоотведения)</w:t>
            </w:r>
          </w:p>
          <w:p w:rsidR="00237671" w:rsidRPr="00A83B7C" w:rsidRDefault="00237671" w:rsidP="00237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приведению внутриквартальных дорог в состояние, соответствующее современным требованиям и стандартам;</w:t>
            </w:r>
          </w:p>
          <w:p w:rsidR="00237671" w:rsidRPr="00A83B7C" w:rsidRDefault="00237671" w:rsidP="00237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разработка мероприятий по развитию благоустройства территории сельского поселения;</w:t>
            </w:r>
          </w:p>
          <w:p w:rsidR="00237671" w:rsidRPr="00A83B7C" w:rsidRDefault="00237671" w:rsidP="0023767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содержание кладбищ сельского поселения в надлежащем состоянии;</w:t>
            </w:r>
          </w:p>
          <w:p w:rsidR="00237671" w:rsidRPr="00592333" w:rsidRDefault="00237671" w:rsidP="00237671">
            <w:pPr>
              <w:pStyle w:val="aa"/>
              <w:spacing w:after="0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83B7C">
              <w:rPr>
                <w:rFonts w:ascii="Times New Roman" w:hAnsi="Times New Roman" w:cs="Times New Roman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развития жилищно-коммунального хозяйства</w:t>
            </w:r>
            <w:r w:rsidRPr="005923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671" w:rsidRPr="00592333" w:rsidRDefault="00237671" w:rsidP="00FA6046">
            <w:pPr>
              <w:pStyle w:val="aa"/>
              <w:spacing w:after="0"/>
              <w:ind w:left="0"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37671" w:rsidRDefault="00237671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  <w:sectPr w:rsidR="00237671" w:rsidSect="00237671">
          <w:pgSz w:w="16838" w:h="11906" w:orient="landscape"/>
          <w:pgMar w:top="567" w:right="567" w:bottom="1701" w:left="567" w:header="709" w:footer="709" w:gutter="0"/>
          <w:cols w:space="708"/>
          <w:docGrid w:linePitch="360"/>
        </w:sectPr>
      </w:pPr>
    </w:p>
    <w:p w:rsidR="00366884" w:rsidRPr="00ED6DC7" w:rsidRDefault="0036688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6884" w:rsidRPr="00ED6DC7" w:rsidRDefault="00366884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66884" w:rsidRPr="00ED6DC7" w:rsidRDefault="00366884" w:rsidP="003668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366884" w:rsidRPr="00ED6DC7" w:rsidRDefault="00366884" w:rsidP="00366884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мероприятий муниципальной программы «Развитие жилищно-коммунального хозяйства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1DEA" w:rsidRPr="00E91DEA">
        <w:rPr>
          <w:rFonts w:ascii="Times New Roman" w:hAnsi="Times New Roman" w:cs="Times New Roman"/>
          <w:b/>
          <w:bCs/>
          <w:sz w:val="28"/>
        </w:rPr>
        <w:t>Бойкопонурского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на 2015-2017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гг</w:t>
      </w:r>
      <w:proofErr w:type="spellEnd"/>
      <w:proofErr w:type="gramEnd"/>
      <w:r w:rsidRPr="00ED6DC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66884" w:rsidRPr="00ED6DC7" w:rsidRDefault="00366884" w:rsidP="00366884">
      <w:pPr>
        <w:pStyle w:val="a3"/>
        <w:ind w:right="56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9938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641"/>
        <w:gridCol w:w="2493"/>
        <w:gridCol w:w="1843"/>
        <w:gridCol w:w="850"/>
        <w:gridCol w:w="851"/>
        <w:gridCol w:w="706"/>
        <w:gridCol w:w="711"/>
        <w:gridCol w:w="709"/>
        <w:gridCol w:w="1134"/>
      </w:tblGrid>
      <w:tr w:rsidR="00366884" w:rsidRPr="0009795B" w:rsidTr="00EC7E92">
        <w:trPr>
          <w:tblCellSpacing w:w="0" w:type="dxa"/>
        </w:trPr>
        <w:tc>
          <w:tcPr>
            <w:tcW w:w="641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по реализации Программы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исполнения.</w:t>
            </w:r>
          </w:p>
        </w:tc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Всего, (тыс. руб.)</w:t>
            </w:r>
          </w:p>
        </w:tc>
        <w:tc>
          <w:tcPr>
            <w:tcW w:w="212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финансирования по годам, (тыс. руб.)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Участник муниципальной программы </w:t>
            </w:r>
          </w:p>
        </w:tc>
      </w:tr>
      <w:tr w:rsidR="00366884" w:rsidRPr="0009795B" w:rsidTr="00EC7E92">
        <w:trPr>
          <w:tblCellSpacing w:w="0" w:type="dxa"/>
        </w:trPr>
        <w:tc>
          <w:tcPr>
            <w:tcW w:w="641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6884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366884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EE2D46" w:rsidRDefault="00366884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6884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схем водоснабжения</w:t>
            </w:r>
            <w:r w:rsidR="00AE1A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водоотведения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366884" w:rsidRPr="00A83B7C" w:rsidRDefault="00366884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38,6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8,6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884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66884" w:rsidRPr="00A83B7C" w:rsidRDefault="00366884" w:rsidP="00EE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EE2D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</w:tr>
      <w:tr w:rsidR="00EE2D46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E2D46" w:rsidRPr="00A83B7C" w:rsidRDefault="00EE2D4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D46" w:rsidRPr="00A83B7C" w:rsidRDefault="00EE2D46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ремонт систем водоснабжения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D46" w:rsidRPr="00A83B7C" w:rsidRDefault="00EE2D46" w:rsidP="00EE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Средства бюджета </w:t>
            </w:r>
          </w:p>
          <w:p w:rsidR="00EE2D46" w:rsidRPr="00A83B7C" w:rsidRDefault="00EE2D46" w:rsidP="00EE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D46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D46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580,0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D46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D46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2D46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E2D46" w:rsidRPr="00A83B7C" w:rsidRDefault="00163419" w:rsidP="00EE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52C98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2C98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952C9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 на водозаборы, зоны санитарной охраны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952C98" w:rsidRPr="00A83B7C" w:rsidRDefault="00952C98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15559B" w:rsidRDefault="0015559B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15559B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15559B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15559B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2C98" w:rsidRPr="00A83B7C" w:rsidRDefault="00952C98" w:rsidP="00D22A2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52C98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EE2D46" w:rsidRDefault="00952C9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708,6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98,6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240,0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52C98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EE2D46" w:rsidRDefault="00952C98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2.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2C98" w:rsidRPr="0009795B" w:rsidTr="00952C98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оборудования 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освещения улиц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52C98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150,0</w:t>
            </w:r>
          </w:p>
        </w:tc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52C98" w:rsidRPr="00A83B7C" w:rsidRDefault="00952C98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5559B" w:rsidRPr="0009795B" w:rsidTr="00952C98">
        <w:trPr>
          <w:tblCellSpacing w:w="0" w:type="dxa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Строительство новых линий освещения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150,0</w:t>
            </w:r>
          </w:p>
        </w:tc>
        <w:tc>
          <w:tcPr>
            <w:tcW w:w="11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59B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EE2D46" w:rsidRDefault="0015559B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59B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EE2D46" w:rsidRDefault="0015559B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59B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EE2D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15559B" w:rsidRDefault="0015559B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:rsidR="0015559B" w:rsidRPr="00A83B7C" w:rsidRDefault="0015559B" w:rsidP="0015559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9D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9D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15559B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EE2D46" w:rsidRDefault="0015559B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 по разделу 3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440,0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59B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EE2D46" w:rsidRDefault="0015559B" w:rsidP="001555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559B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8C632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8C632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8C632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5559B" w:rsidRPr="00A83B7C" w:rsidRDefault="008C6325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5559B" w:rsidRPr="00A83B7C" w:rsidRDefault="0015559B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8C6325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8C6325" w:rsidRDefault="008C6325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9D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325" w:rsidRPr="00A83B7C" w:rsidRDefault="008C6325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администрации Бойкопонурского сельского поселения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325" w:rsidRPr="00A83B7C" w:rsidRDefault="008C6325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8C6325" w:rsidRPr="00A83B7C" w:rsidRDefault="008C6325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325" w:rsidRPr="00A83B7C" w:rsidRDefault="008C6325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325" w:rsidRPr="00A83B7C" w:rsidRDefault="008C6325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325" w:rsidRPr="00A83B7C" w:rsidRDefault="008C6325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325" w:rsidRPr="00A83B7C" w:rsidRDefault="008C6325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C6325" w:rsidRPr="00A83B7C" w:rsidRDefault="008C6325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3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8C6325" w:rsidRPr="00A83B7C" w:rsidRDefault="008C6325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D3960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15559B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D3960" w:rsidRPr="0009795B" w:rsidTr="00EC7E92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3960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Обустройство и содержание пунктов сбора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биоотходов</w:t>
            </w:r>
            <w:proofErr w:type="spellEnd"/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15559B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D3960" w:rsidRPr="0009795B" w:rsidTr="003839E9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EE2D46" w:rsidRDefault="009D3960" w:rsidP="001555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810,0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140,0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340,0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60" w:rsidRPr="0009795B" w:rsidTr="003839E9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EE2D46" w:rsidRDefault="009D3960" w:rsidP="0015559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60" w:rsidRPr="0009795B" w:rsidTr="003839E9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кладбищ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памятников и стадионов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8C6325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118,0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D3960" w:rsidRPr="0009795B" w:rsidTr="003839E9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правоустанавливающих документов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Средства бюджета</w:t>
            </w:r>
          </w:p>
          <w:p w:rsidR="009D3960" w:rsidRPr="00A83B7C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2015-2017гг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8C6325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960" w:rsidRPr="00A83B7C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Бойкопонурского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9D3960" w:rsidRPr="0009795B" w:rsidTr="003839E9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3960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Default="009D3960" w:rsidP="008C632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разделу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130,0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960" w:rsidRPr="00A83B7C" w:rsidRDefault="009D3960" w:rsidP="00AE1AB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60" w:rsidRPr="0009795B" w:rsidTr="003839E9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EE2D46" w:rsidRDefault="009D3960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по Программе, </w:t>
            </w:r>
          </w:p>
          <w:p w:rsidR="009D3960" w:rsidRPr="00EE2D46" w:rsidRDefault="009D3960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  т.ч.: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E1AB8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31178,6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1070,0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1570,0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60" w:rsidRPr="0009795B" w:rsidTr="003839E9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EE2D46" w:rsidRDefault="009D3960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редства бюджета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E1AB8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31178,6</w:t>
            </w: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538,6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1070,0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9D396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1570,0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3960" w:rsidRPr="00ED6DC7" w:rsidTr="003839E9">
        <w:trPr>
          <w:tblCellSpacing w:w="0" w:type="dxa"/>
        </w:trPr>
        <w:tc>
          <w:tcPr>
            <w:tcW w:w="641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EE2D46" w:rsidRDefault="009D3960" w:rsidP="00FA604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2D4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другие источники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723709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D3960" w:rsidRPr="00A83B7C" w:rsidRDefault="009D3960" w:rsidP="00FA604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37671" w:rsidRDefault="00237671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4CF8" w:rsidRPr="00ED6DC7" w:rsidRDefault="00374CF8" w:rsidP="0036688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6884" w:rsidRPr="003839E9" w:rsidRDefault="003839E9" w:rsidP="003839E9">
      <w:pPr>
        <w:ind w:left="1080"/>
        <w:jc w:val="center"/>
        <w:rPr>
          <w:b/>
          <w:bCs/>
        </w:rPr>
      </w:pPr>
      <w:r>
        <w:rPr>
          <w:b/>
          <w:bCs/>
        </w:rPr>
        <w:t>3.</w:t>
      </w:r>
      <w:r w:rsidR="00366884" w:rsidRPr="003839E9">
        <w:rPr>
          <w:b/>
          <w:bCs/>
        </w:rPr>
        <w:t>Обоснование ресурсного обеспечения муниципальной программы</w:t>
      </w:r>
    </w:p>
    <w:p w:rsidR="00366884" w:rsidRDefault="00366884" w:rsidP="00366884">
      <w:pPr>
        <w:pStyle w:val="aa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366884" w:rsidRDefault="00366884" w:rsidP="00366884">
      <w:pPr>
        <w:ind w:firstLine="708"/>
        <w:jc w:val="both"/>
      </w:pPr>
      <w:r>
        <w:t xml:space="preserve">Финансирование мероприятий муниципальной программы предусматривается за счёт средств бюджета </w:t>
      </w:r>
      <w:r w:rsidR="00374CF8" w:rsidRPr="0033476F">
        <w:rPr>
          <w:bCs/>
        </w:rPr>
        <w:t>Бойкопонурского</w:t>
      </w:r>
      <w:r>
        <w:t xml:space="preserve"> сельского поселения Калининского  района с привлечением сре</w:t>
      </w:r>
      <w:proofErr w:type="gramStart"/>
      <w:r>
        <w:t>дств  кр</w:t>
      </w:r>
      <w:proofErr w:type="gramEnd"/>
      <w:r>
        <w:t>аевого бюджета.</w:t>
      </w:r>
    </w:p>
    <w:p w:rsidR="00366884" w:rsidRDefault="00366884" w:rsidP="00366884">
      <w:pPr>
        <w:ind w:firstLine="708"/>
        <w:jc w:val="both"/>
      </w:pPr>
    </w:p>
    <w:p w:rsidR="00366884" w:rsidRDefault="00366884" w:rsidP="00366884">
      <w:pPr>
        <w:ind w:firstLine="708"/>
        <w:jc w:val="both"/>
      </w:pPr>
      <w:r>
        <w:t xml:space="preserve">Объём финансовых ресурсов, предусмотренных на реализацию муниципальной программы, составляет  </w:t>
      </w:r>
      <w:r w:rsidR="008C6325">
        <w:t>3178,6</w:t>
      </w:r>
      <w:r>
        <w:t xml:space="preserve"> тыс. рублей, из сре</w:t>
      </w:r>
      <w:proofErr w:type="gramStart"/>
      <w:r>
        <w:t>дств кр</w:t>
      </w:r>
      <w:proofErr w:type="gramEnd"/>
      <w:r>
        <w:t>аевого бюджета – 0,00 тыс. рублей, в том числе по годам:</w:t>
      </w:r>
    </w:p>
    <w:p w:rsidR="00366884" w:rsidRDefault="00A92998" w:rsidP="00366884">
      <w:pPr>
        <w:ind w:firstLine="708"/>
        <w:jc w:val="both"/>
      </w:pPr>
      <w:r>
        <w:t xml:space="preserve">2015  –  </w:t>
      </w:r>
      <w:r w:rsidR="00374CF8">
        <w:t>0</w:t>
      </w:r>
      <w:r w:rsidR="00366884">
        <w:t xml:space="preserve">  тыс. рублей;</w:t>
      </w:r>
    </w:p>
    <w:p w:rsidR="00366884" w:rsidRDefault="00A92998" w:rsidP="00366884">
      <w:pPr>
        <w:ind w:firstLine="708"/>
        <w:jc w:val="both"/>
      </w:pPr>
      <w:r>
        <w:t xml:space="preserve">2016  –  </w:t>
      </w:r>
      <w:r w:rsidR="00374CF8">
        <w:t>0</w:t>
      </w:r>
      <w:r w:rsidR="00366884">
        <w:t xml:space="preserve">   тыс. рублей;</w:t>
      </w:r>
    </w:p>
    <w:p w:rsidR="00366884" w:rsidRDefault="00A92998" w:rsidP="00366884">
      <w:pPr>
        <w:ind w:firstLine="708"/>
        <w:jc w:val="both"/>
      </w:pPr>
      <w:r>
        <w:t xml:space="preserve">2017  –  </w:t>
      </w:r>
      <w:r w:rsidR="00374CF8">
        <w:t>0</w:t>
      </w:r>
      <w:r w:rsidR="00366884">
        <w:t xml:space="preserve"> тыс. рублей;</w:t>
      </w:r>
    </w:p>
    <w:p w:rsidR="00366884" w:rsidRDefault="00366884" w:rsidP="00366884">
      <w:pPr>
        <w:ind w:firstLine="708"/>
        <w:jc w:val="both"/>
      </w:pPr>
      <w:r>
        <w:t xml:space="preserve">из средств  бюджета  поселения –  </w:t>
      </w:r>
      <w:r w:rsidR="008C6325">
        <w:t>3178,6</w:t>
      </w:r>
      <w:r>
        <w:t xml:space="preserve">  тыс. рублей, в том числе по годам:</w:t>
      </w:r>
    </w:p>
    <w:p w:rsidR="00374CF8" w:rsidRDefault="00374CF8" w:rsidP="00374CF8">
      <w:pPr>
        <w:ind w:firstLine="708"/>
        <w:jc w:val="both"/>
      </w:pPr>
      <w:r>
        <w:t xml:space="preserve">2015  –  </w:t>
      </w:r>
      <w:r w:rsidR="008C6325">
        <w:t>538,6</w:t>
      </w:r>
      <w:r>
        <w:t xml:space="preserve"> тыс. рублей;</w:t>
      </w:r>
    </w:p>
    <w:p w:rsidR="00374CF8" w:rsidRDefault="00374CF8" w:rsidP="00374CF8">
      <w:pPr>
        <w:ind w:firstLine="708"/>
        <w:jc w:val="both"/>
      </w:pPr>
      <w:r>
        <w:t xml:space="preserve">2016  –  </w:t>
      </w:r>
      <w:r w:rsidR="008C6325">
        <w:t>1070,0</w:t>
      </w:r>
      <w:r>
        <w:t xml:space="preserve">   тыс. рублей;</w:t>
      </w:r>
    </w:p>
    <w:p w:rsidR="00366884" w:rsidRPr="00A92998" w:rsidRDefault="00374CF8" w:rsidP="00374CF8">
      <w:pPr>
        <w:ind w:firstLine="708"/>
        <w:jc w:val="both"/>
      </w:pPr>
      <w:r>
        <w:t xml:space="preserve">2017  –  </w:t>
      </w:r>
      <w:r w:rsidR="008C6325">
        <w:t>1570,0</w:t>
      </w:r>
      <w:r>
        <w:t xml:space="preserve"> тыс. рублей</w:t>
      </w:r>
      <w:r w:rsidR="00366884" w:rsidRPr="00A92998">
        <w:t>;</w:t>
      </w:r>
    </w:p>
    <w:p w:rsidR="00366884" w:rsidRPr="00A92998" w:rsidRDefault="00366884" w:rsidP="00366884">
      <w:pPr>
        <w:ind w:firstLine="708"/>
        <w:jc w:val="both"/>
      </w:pPr>
    </w:p>
    <w:p w:rsidR="00366884" w:rsidRDefault="00366884" w:rsidP="00366884">
      <w:pPr>
        <w:ind w:firstLine="708"/>
        <w:jc w:val="both"/>
      </w:pPr>
      <w:r>
        <w:t>В  ходе реализации муниципальной программы отдельные мероприятия, объёмы и источники их финансирования могут корректироваться на основе анализа полученных результатов и с учётом реальных возможностей краевого  и  местного  бюджетов.</w:t>
      </w:r>
    </w:p>
    <w:p w:rsidR="00366884" w:rsidRDefault="00366884" w:rsidP="00366884">
      <w:pPr>
        <w:pStyle w:val="ConsPlusNonformat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 Программы с учетом выделяемых на реализацию программы финансовых средств уточняет целевые показатели и затраты по программным мероприятиям, механизм реализации Программы, состав исполнителей. </w:t>
      </w:r>
    </w:p>
    <w:p w:rsidR="00366884" w:rsidRDefault="00366884" w:rsidP="003668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могут привлекаться также внебюджетные источники – средства общественных организаций, спонсорские средства и другие.</w:t>
      </w:r>
    </w:p>
    <w:p w:rsidR="00366884" w:rsidRDefault="00366884" w:rsidP="0036688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6884" w:rsidRDefault="00366884" w:rsidP="00366884"/>
    <w:p w:rsidR="00366884" w:rsidRDefault="00366884" w:rsidP="00366884">
      <w:pPr>
        <w:pStyle w:val="a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366884" w:rsidSect="00FA6046"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7D2914" w:rsidRDefault="00374CF8" w:rsidP="00374CF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</w:t>
      </w:r>
      <w:r w:rsidR="003839E9">
        <w:rPr>
          <w:b/>
          <w:bCs/>
        </w:rPr>
        <w:t>4.</w:t>
      </w:r>
      <w:r w:rsidR="00366884" w:rsidRPr="003839E9">
        <w:rPr>
          <w:b/>
          <w:bCs/>
        </w:rPr>
        <w:t>Прогноз сводных показателей муниципальных</w:t>
      </w:r>
    </w:p>
    <w:p w:rsidR="00366884" w:rsidRPr="003839E9" w:rsidRDefault="00366884" w:rsidP="00374CF8">
      <w:pPr>
        <w:ind w:left="2551"/>
        <w:jc w:val="both"/>
        <w:rPr>
          <w:b/>
          <w:bCs/>
        </w:rPr>
      </w:pPr>
      <w:r w:rsidRPr="003839E9">
        <w:rPr>
          <w:b/>
          <w:bCs/>
        </w:rPr>
        <w:t>заданий по этапам реализации</w:t>
      </w:r>
    </w:p>
    <w:p w:rsidR="00366884" w:rsidRPr="007F5C67" w:rsidRDefault="00366884" w:rsidP="00374CF8">
      <w:pPr>
        <w:pStyle w:val="aa"/>
        <w:spacing w:after="0"/>
        <w:ind w:left="291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F5C67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366884" w:rsidRDefault="00366884" w:rsidP="007D2914">
      <w:pPr>
        <w:ind w:firstLine="708"/>
        <w:jc w:val="center"/>
      </w:pPr>
    </w:p>
    <w:p w:rsidR="00366884" w:rsidRPr="004B68F0" w:rsidRDefault="00366884" w:rsidP="007D2914">
      <w:pPr>
        <w:autoSpaceDE w:val="0"/>
        <w:autoSpaceDN w:val="0"/>
        <w:adjustRightInd w:val="0"/>
        <w:jc w:val="center"/>
        <w:rPr>
          <w:b/>
          <w:bCs/>
        </w:rPr>
      </w:pPr>
      <w:r w:rsidRPr="004B68F0">
        <w:rPr>
          <w:b/>
          <w:bCs/>
        </w:rPr>
        <w:t>ПРОГНОЗ</w:t>
      </w:r>
    </w:p>
    <w:p w:rsidR="007D2914" w:rsidRDefault="00366884" w:rsidP="007D2914">
      <w:pPr>
        <w:autoSpaceDE w:val="0"/>
        <w:autoSpaceDN w:val="0"/>
        <w:adjustRightInd w:val="0"/>
        <w:jc w:val="center"/>
        <w:rPr>
          <w:b/>
          <w:bCs/>
        </w:rPr>
      </w:pPr>
      <w:r w:rsidRPr="004B68F0">
        <w:rPr>
          <w:b/>
          <w:bCs/>
        </w:rPr>
        <w:t xml:space="preserve">сводных показателей муниципальных заданий </w:t>
      </w:r>
    </w:p>
    <w:p w:rsidR="007D2914" w:rsidRDefault="00366884" w:rsidP="007D2914">
      <w:pPr>
        <w:autoSpaceDE w:val="0"/>
        <w:autoSpaceDN w:val="0"/>
        <w:adjustRightInd w:val="0"/>
        <w:jc w:val="center"/>
        <w:rPr>
          <w:b/>
          <w:bCs/>
        </w:rPr>
      </w:pPr>
      <w:r w:rsidRPr="004B68F0">
        <w:rPr>
          <w:b/>
          <w:bCs/>
        </w:rPr>
        <w:t>в сфере реализации</w:t>
      </w:r>
    </w:p>
    <w:p w:rsidR="00366884" w:rsidRPr="004B68F0" w:rsidRDefault="00366884" w:rsidP="007D291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муниципальной программы</w:t>
      </w:r>
    </w:p>
    <w:p w:rsidR="007D2914" w:rsidRDefault="00366884" w:rsidP="007D2914">
      <w:pPr>
        <w:autoSpaceDE w:val="0"/>
        <w:autoSpaceDN w:val="0"/>
        <w:adjustRightInd w:val="0"/>
        <w:jc w:val="center"/>
        <w:rPr>
          <w:b/>
          <w:bCs/>
        </w:rPr>
      </w:pPr>
      <w:r w:rsidRPr="00DE587D">
        <w:rPr>
          <w:b/>
          <w:bCs/>
        </w:rPr>
        <w:t xml:space="preserve">«Развитие </w:t>
      </w:r>
      <w:r>
        <w:rPr>
          <w:b/>
          <w:bCs/>
        </w:rPr>
        <w:t xml:space="preserve">жилищно-коммунального хозяйства </w:t>
      </w:r>
      <w:r w:rsidRPr="00DE587D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374CF8" w:rsidRPr="00374CF8">
        <w:rPr>
          <w:b/>
          <w:bCs/>
        </w:rPr>
        <w:t>Бойкопонурского</w:t>
      </w:r>
      <w:r w:rsidRPr="00374CF8">
        <w:rPr>
          <w:b/>
          <w:bCs/>
        </w:rPr>
        <w:t xml:space="preserve"> </w:t>
      </w:r>
      <w:r>
        <w:rPr>
          <w:b/>
          <w:bCs/>
        </w:rPr>
        <w:t>сельского поселения</w:t>
      </w:r>
    </w:p>
    <w:p w:rsidR="00366884" w:rsidRPr="00DE587D" w:rsidRDefault="00366884" w:rsidP="007D2914">
      <w:pPr>
        <w:autoSpaceDE w:val="0"/>
        <w:autoSpaceDN w:val="0"/>
        <w:adjustRightInd w:val="0"/>
        <w:jc w:val="center"/>
        <w:rPr>
          <w:b/>
          <w:bCs/>
        </w:rPr>
      </w:pPr>
      <w:r w:rsidRPr="00DE587D">
        <w:rPr>
          <w:b/>
          <w:bCs/>
        </w:rPr>
        <w:t>Калининского района на 2015 – 20</w:t>
      </w:r>
      <w:r>
        <w:rPr>
          <w:b/>
          <w:bCs/>
        </w:rPr>
        <w:t>17</w:t>
      </w:r>
      <w:r w:rsidRPr="00DE587D">
        <w:rPr>
          <w:b/>
          <w:bCs/>
        </w:rPr>
        <w:t xml:space="preserve"> годы»</w:t>
      </w:r>
    </w:p>
    <w:p w:rsidR="00374CF8" w:rsidRDefault="00374CF8" w:rsidP="00374CF8">
      <w:pPr>
        <w:autoSpaceDE w:val="0"/>
        <w:autoSpaceDN w:val="0"/>
        <w:adjustRightInd w:val="0"/>
        <w:jc w:val="center"/>
        <w:rPr>
          <w:b/>
          <w:bCs/>
        </w:rPr>
      </w:pPr>
      <w:r w:rsidRPr="004B68F0">
        <w:rPr>
          <w:b/>
          <w:bCs/>
        </w:rPr>
        <w:t>на очередной финансовый год (плановый период)</w:t>
      </w:r>
    </w:p>
    <w:p w:rsidR="00366884" w:rsidRPr="004B68F0" w:rsidRDefault="00366884" w:rsidP="00366884"/>
    <w:tbl>
      <w:tblPr>
        <w:tblW w:w="1098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09"/>
        <w:gridCol w:w="992"/>
        <w:gridCol w:w="1134"/>
        <w:gridCol w:w="1276"/>
        <w:gridCol w:w="1134"/>
        <w:gridCol w:w="1842"/>
      </w:tblGrid>
      <w:tr w:rsidR="007D2914" w:rsidRPr="00C928DF" w:rsidTr="007D2914">
        <w:trPr>
          <w:trHeight w:val="386"/>
        </w:trPr>
        <w:tc>
          <w:tcPr>
            <w:tcW w:w="4609" w:type="dxa"/>
            <w:vMerge w:val="restart"/>
            <w:vAlign w:val="center"/>
          </w:tcPr>
          <w:p w:rsidR="007D2914" w:rsidRPr="00A92998" w:rsidRDefault="007D2914" w:rsidP="00FA6046">
            <w:pPr>
              <w:spacing w:before="240" w:line="204" w:lineRule="auto"/>
              <w:jc w:val="center"/>
              <w:rPr>
                <w:sz w:val="24"/>
                <w:szCs w:val="24"/>
              </w:rPr>
            </w:pPr>
            <w:r w:rsidRPr="00A92998">
              <w:rPr>
                <w:sz w:val="24"/>
                <w:szCs w:val="24"/>
              </w:rPr>
              <w:t>Наименование услуги (работы),</w:t>
            </w:r>
          </w:p>
          <w:p w:rsidR="007D2914" w:rsidRPr="00A92998" w:rsidRDefault="007D2914" w:rsidP="00FA6046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92998">
              <w:rPr>
                <w:sz w:val="24"/>
                <w:szCs w:val="24"/>
              </w:rPr>
              <w:t xml:space="preserve">показателя объема (качества) услуги (работы), </w:t>
            </w:r>
          </w:p>
          <w:p w:rsidR="007D2914" w:rsidRPr="00A92998" w:rsidRDefault="007D2914" w:rsidP="00FA6046">
            <w:pPr>
              <w:spacing w:line="204" w:lineRule="auto"/>
              <w:jc w:val="center"/>
              <w:rPr>
                <w:color w:val="FF0000"/>
                <w:sz w:val="24"/>
                <w:szCs w:val="24"/>
              </w:rPr>
            </w:pPr>
            <w:r w:rsidRPr="00A92998">
              <w:rPr>
                <w:i/>
                <w:iCs/>
                <w:sz w:val="24"/>
                <w:szCs w:val="24"/>
              </w:rPr>
              <w:t>подпрограммы</w:t>
            </w:r>
            <w:r w:rsidRPr="00A92998">
              <w:rPr>
                <w:sz w:val="24"/>
                <w:szCs w:val="24"/>
              </w:rPr>
              <w:t xml:space="preserve"> (</w:t>
            </w:r>
            <w:r w:rsidRPr="00A92998">
              <w:rPr>
                <w:i/>
                <w:iCs/>
                <w:sz w:val="24"/>
                <w:szCs w:val="24"/>
              </w:rPr>
              <w:t>основного мероприятия)</w:t>
            </w:r>
            <w:r w:rsidRPr="00A92998">
              <w:rPr>
                <w:sz w:val="24"/>
                <w:szCs w:val="24"/>
              </w:rPr>
              <w:t xml:space="preserve">,                         </w:t>
            </w:r>
            <w:r w:rsidRPr="00A92998">
              <w:rPr>
                <w:i/>
                <w:iCs/>
                <w:sz w:val="24"/>
                <w:szCs w:val="24"/>
              </w:rPr>
              <w:t>ведомственной целевой программы</w:t>
            </w:r>
            <w:r w:rsidRPr="00A9299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6378" w:type="dxa"/>
            <w:gridSpan w:val="5"/>
            <w:vAlign w:val="center"/>
          </w:tcPr>
          <w:p w:rsidR="007D2914" w:rsidRPr="00A92998" w:rsidRDefault="007D2914" w:rsidP="00FA6046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92998">
              <w:rPr>
                <w:sz w:val="24"/>
                <w:szCs w:val="24"/>
              </w:rPr>
              <w:t>Показатели, характеризующие качество услуг</w:t>
            </w:r>
            <w:proofErr w:type="gramStart"/>
            <w:r w:rsidRPr="00A92998">
              <w:rPr>
                <w:sz w:val="24"/>
                <w:szCs w:val="24"/>
              </w:rPr>
              <w:t>и(</w:t>
            </w:r>
            <w:proofErr w:type="gramEnd"/>
            <w:r w:rsidRPr="00A92998">
              <w:rPr>
                <w:sz w:val="24"/>
                <w:szCs w:val="24"/>
              </w:rPr>
              <w:t>работы)</w:t>
            </w:r>
          </w:p>
          <w:p w:rsidR="007D2914" w:rsidRPr="00A92998" w:rsidRDefault="007D2914" w:rsidP="00FA6046">
            <w:pPr>
              <w:spacing w:line="204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D2914" w:rsidRPr="00C928DF" w:rsidTr="007D2914">
        <w:trPr>
          <w:trHeight w:val="386"/>
        </w:trPr>
        <w:tc>
          <w:tcPr>
            <w:tcW w:w="4609" w:type="dxa"/>
            <w:vMerge/>
            <w:vAlign w:val="center"/>
          </w:tcPr>
          <w:p w:rsidR="007D2914" w:rsidRPr="00A92998" w:rsidRDefault="007D2914" w:rsidP="00FA6046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D2914" w:rsidRPr="00A92998" w:rsidRDefault="007D2914" w:rsidP="00FA6046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9299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7D2914" w:rsidRPr="00A92998" w:rsidRDefault="007D2914" w:rsidP="00D45B54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92998">
              <w:rPr>
                <w:sz w:val="24"/>
                <w:szCs w:val="24"/>
              </w:rPr>
              <w:t>Отчетный финансовый год 2015</w:t>
            </w:r>
            <w:r w:rsidR="00D65890">
              <w:rPr>
                <w:sz w:val="24"/>
                <w:szCs w:val="24"/>
              </w:rPr>
              <w:t>, т.р.</w:t>
            </w:r>
          </w:p>
        </w:tc>
        <w:tc>
          <w:tcPr>
            <w:tcW w:w="1276" w:type="dxa"/>
            <w:vAlign w:val="center"/>
          </w:tcPr>
          <w:p w:rsidR="007D2914" w:rsidRPr="00A92998" w:rsidRDefault="007D2914" w:rsidP="00D45B54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92998">
              <w:rPr>
                <w:sz w:val="24"/>
                <w:szCs w:val="24"/>
              </w:rPr>
              <w:t xml:space="preserve">Текущий финансовый год 2016 год </w:t>
            </w:r>
            <w:r w:rsidR="00D65890">
              <w:rPr>
                <w:sz w:val="24"/>
                <w:szCs w:val="24"/>
              </w:rPr>
              <w:t>т.р.</w:t>
            </w:r>
          </w:p>
        </w:tc>
        <w:tc>
          <w:tcPr>
            <w:tcW w:w="1134" w:type="dxa"/>
            <w:vAlign w:val="center"/>
          </w:tcPr>
          <w:p w:rsidR="007D2914" w:rsidRPr="00A92998" w:rsidRDefault="007D2914" w:rsidP="00D45B54">
            <w:pPr>
              <w:spacing w:line="204" w:lineRule="auto"/>
              <w:jc w:val="center"/>
              <w:rPr>
                <w:sz w:val="24"/>
                <w:szCs w:val="24"/>
              </w:rPr>
            </w:pPr>
            <w:r w:rsidRPr="00A92998">
              <w:rPr>
                <w:sz w:val="24"/>
                <w:szCs w:val="24"/>
              </w:rPr>
              <w:t>очередной финансовый год 2017год</w:t>
            </w:r>
            <w:r w:rsidR="00D65890">
              <w:rPr>
                <w:sz w:val="24"/>
                <w:szCs w:val="24"/>
              </w:rPr>
              <w:t xml:space="preserve"> т.р.</w:t>
            </w:r>
          </w:p>
        </w:tc>
        <w:tc>
          <w:tcPr>
            <w:tcW w:w="1842" w:type="dxa"/>
            <w:vAlign w:val="center"/>
          </w:tcPr>
          <w:p w:rsidR="007D2914" w:rsidRPr="00A92998" w:rsidRDefault="007D2914" w:rsidP="00A92998">
            <w:r w:rsidRPr="00A92998">
              <w:t>Итого</w:t>
            </w:r>
            <w:r w:rsidR="00D65890">
              <w:t>,</w:t>
            </w:r>
            <w:r w:rsidRPr="00A92998">
              <w:t xml:space="preserve"> </w:t>
            </w:r>
            <w:r w:rsidR="00D65890">
              <w:rPr>
                <w:sz w:val="24"/>
                <w:szCs w:val="24"/>
              </w:rPr>
              <w:t>т.р.</w:t>
            </w:r>
          </w:p>
        </w:tc>
      </w:tr>
      <w:tr w:rsidR="007D2914" w:rsidRPr="00A92998" w:rsidTr="007D2914">
        <w:trPr>
          <w:trHeight w:val="220"/>
        </w:trPr>
        <w:tc>
          <w:tcPr>
            <w:tcW w:w="4609" w:type="dxa"/>
          </w:tcPr>
          <w:p w:rsidR="007D2914" w:rsidRPr="00A92998" w:rsidRDefault="007D2914" w:rsidP="00FA6046">
            <w:pPr>
              <w:rPr>
                <w:sz w:val="24"/>
                <w:szCs w:val="24"/>
              </w:rPr>
            </w:pPr>
            <w:r w:rsidRPr="00A92998">
              <w:rPr>
                <w:sz w:val="24"/>
                <w:szCs w:val="24"/>
              </w:rPr>
              <w:t>1.Количество мероприятий всего: в т.ч.</w:t>
            </w:r>
          </w:p>
        </w:tc>
        <w:tc>
          <w:tcPr>
            <w:tcW w:w="992" w:type="dxa"/>
            <w:vAlign w:val="center"/>
          </w:tcPr>
          <w:p w:rsidR="007D2914" w:rsidRPr="00A92998" w:rsidRDefault="00A5254D" w:rsidP="00D35A5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35A5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7D2914" w:rsidRPr="00A92998" w:rsidRDefault="007D2914" w:rsidP="00FA604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D2914" w:rsidRPr="00A92998" w:rsidRDefault="007D2914" w:rsidP="00FA6046">
            <w:pPr>
              <w:spacing w:line="20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D2914" w:rsidRPr="00A92998" w:rsidRDefault="007D2914" w:rsidP="00FA6046">
            <w:pPr>
              <w:spacing w:line="204" w:lineRule="auto"/>
              <w:rPr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7D2914" w:rsidRPr="00A92998" w:rsidRDefault="007D2914" w:rsidP="00FA6046">
            <w:pPr>
              <w:jc w:val="center"/>
            </w:pPr>
          </w:p>
        </w:tc>
      </w:tr>
      <w:tr w:rsidR="007D2914" w:rsidRPr="00C928DF" w:rsidTr="007D2914">
        <w:trPr>
          <w:trHeight w:val="220"/>
        </w:trPr>
        <w:tc>
          <w:tcPr>
            <w:tcW w:w="4609" w:type="dxa"/>
          </w:tcPr>
          <w:p w:rsidR="007D2914" w:rsidRPr="00A92998" w:rsidRDefault="007D2914" w:rsidP="00FA6046">
            <w:pPr>
              <w:rPr>
                <w:sz w:val="24"/>
                <w:szCs w:val="24"/>
              </w:rPr>
            </w:pPr>
            <w:r w:rsidRPr="00A92998">
              <w:rPr>
                <w:sz w:val="24"/>
                <w:szCs w:val="24"/>
              </w:rPr>
              <w:t>Наименование услуги (работы) и ее содержание</w:t>
            </w:r>
          </w:p>
        </w:tc>
        <w:tc>
          <w:tcPr>
            <w:tcW w:w="6378" w:type="dxa"/>
            <w:gridSpan w:val="5"/>
            <w:vAlign w:val="center"/>
          </w:tcPr>
          <w:p w:rsidR="007D2914" w:rsidRPr="00A92998" w:rsidRDefault="007D2914" w:rsidP="00D45B54">
            <w:pPr>
              <w:rPr>
                <w:color w:val="FF0000"/>
                <w:sz w:val="24"/>
                <w:szCs w:val="24"/>
              </w:rPr>
            </w:pPr>
          </w:p>
        </w:tc>
      </w:tr>
      <w:tr w:rsidR="00D35A57" w:rsidRPr="00C928DF" w:rsidTr="00D35A57">
        <w:trPr>
          <w:trHeight w:val="582"/>
        </w:trPr>
        <w:tc>
          <w:tcPr>
            <w:tcW w:w="4609" w:type="dxa"/>
          </w:tcPr>
          <w:p w:rsidR="00D35A57" w:rsidRPr="00A92998" w:rsidRDefault="00D35A57" w:rsidP="00FA6046">
            <w:pPr>
              <w:rPr>
                <w:sz w:val="24"/>
                <w:szCs w:val="24"/>
                <w:lang w:eastAsia="ru-RU"/>
              </w:rPr>
            </w:pPr>
            <w:r w:rsidRPr="00A83B7C">
              <w:rPr>
                <w:sz w:val="24"/>
                <w:szCs w:val="24"/>
                <w:lang w:eastAsia="ru-RU"/>
              </w:rPr>
              <w:t>Разработка схем водоснабжения</w:t>
            </w:r>
            <w:r>
              <w:rPr>
                <w:sz w:val="24"/>
                <w:szCs w:val="24"/>
                <w:lang w:eastAsia="ru-RU"/>
              </w:rPr>
              <w:t xml:space="preserve"> и водоотведения.</w:t>
            </w:r>
          </w:p>
        </w:tc>
        <w:tc>
          <w:tcPr>
            <w:tcW w:w="992" w:type="dxa"/>
            <w:vAlign w:val="center"/>
          </w:tcPr>
          <w:p w:rsidR="00D35A57" w:rsidRPr="00A92998" w:rsidRDefault="00D35A57" w:rsidP="00D45B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8,6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1842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38,6</w:t>
            </w:r>
          </w:p>
        </w:tc>
      </w:tr>
      <w:tr w:rsidR="00D35A57" w:rsidRPr="00C928DF" w:rsidTr="00D35A57">
        <w:trPr>
          <w:trHeight w:val="555"/>
        </w:trPr>
        <w:tc>
          <w:tcPr>
            <w:tcW w:w="4609" w:type="dxa"/>
          </w:tcPr>
          <w:p w:rsidR="00D35A57" w:rsidRPr="00A83B7C" w:rsidRDefault="00D35A57" w:rsidP="00FA6046">
            <w:pPr>
              <w:rPr>
                <w:sz w:val="24"/>
                <w:szCs w:val="24"/>
                <w:lang w:eastAsia="ru-RU"/>
              </w:rPr>
            </w:pPr>
            <w:r w:rsidRPr="00A929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Содержание и ремонт систем водоснабжения.</w:t>
            </w:r>
          </w:p>
        </w:tc>
        <w:tc>
          <w:tcPr>
            <w:tcW w:w="992" w:type="dxa"/>
            <w:vAlign w:val="center"/>
          </w:tcPr>
          <w:p w:rsidR="00D35A57" w:rsidRPr="00A92998" w:rsidRDefault="00D35A57" w:rsidP="00D45B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80,0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842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580,0</w:t>
            </w:r>
          </w:p>
        </w:tc>
      </w:tr>
      <w:tr w:rsidR="00D35A57" w:rsidRPr="00C928DF" w:rsidTr="00D35A57">
        <w:trPr>
          <w:trHeight w:val="810"/>
        </w:trPr>
        <w:tc>
          <w:tcPr>
            <w:tcW w:w="4609" w:type="dxa"/>
          </w:tcPr>
          <w:p w:rsidR="00D35A57" w:rsidRPr="00A92998" w:rsidRDefault="00D35A57" w:rsidP="00FA6046">
            <w:pPr>
              <w:rPr>
                <w:sz w:val="24"/>
                <w:szCs w:val="24"/>
              </w:rPr>
            </w:pPr>
            <w:r w:rsidRPr="00A929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Оформление правоустанавливающих документов на водозаборы, зоны санитарной охраны</w:t>
            </w:r>
          </w:p>
        </w:tc>
        <w:tc>
          <w:tcPr>
            <w:tcW w:w="992" w:type="dxa"/>
            <w:vAlign w:val="center"/>
          </w:tcPr>
          <w:p w:rsidR="00D35A57" w:rsidRPr="00A92998" w:rsidRDefault="00D35A57" w:rsidP="00D45B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50,0</w:t>
            </w:r>
          </w:p>
        </w:tc>
        <w:tc>
          <w:tcPr>
            <w:tcW w:w="1842" w:type="dxa"/>
          </w:tcPr>
          <w:p w:rsidR="00D35A57" w:rsidRPr="0015559B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90,0</w:t>
            </w:r>
          </w:p>
        </w:tc>
      </w:tr>
      <w:tr w:rsidR="00D35A57" w:rsidRPr="00C928DF" w:rsidTr="00D35A57">
        <w:trPr>
          <w:trHeight w:val="495"/>
        </w:trPr>
        <w:tc>
          <w:tcPr>
            <w:tcW w:w="4609" w:type="dxa"/>
          </w:tcPr>
          <w:p w:rsidR="00D35A57" w:rsidRPr="00A92998" w:rsidRDefault="00D35A57" w:rsidP="00D65890">
            <w:pPr>
              <w:pStyle w:val="a3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ремонт оборудования </w:t>
            </w:r>
            <w:r w:rsidRPr="00A83B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освещения улиц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35A57" w:rsidRPr="00A92998" w:rsidRDefault="00D35A57" w:rsidP="00D45B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50,0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150,0</w:t>
            </w:r>
          </w:p>
        </w:tc>
        <w:tc>
          <w:tcPr>
            <w:tcW w:w="1842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300,0</w:t>
            </w:r>
          </w:p>
        </w:tc>
      </w:tr>
      <w:tr w:rsidR="00D35A57" w:rsidRPr="00C928DF" w:rsidTr="00D35A57">
        <w:trPr>
          <w:trHeight w:val="318"/>
        </w:trPr>
        <w:tc>
          <w:tcPr>
            <w:tcW w:w="4609" w:type="dxa"/>
          </w:tcPr>
          <w:p w:rsidR="00D35A57" w:rsidRDefault="00D35A57" w:rsidP="00FA604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Строительство новых линий освещения</w:t>
            </w:r>
          </w:p>
        </w:tc>
        <w:tc>
          <w:tcPr>
            <w:tcW w:w="992" w:type="dxa"/>
            <w:vAlign w:val="center"/>
          </w:tcPr>
          <w:p w:rsidR="00D35A57" w:rsidRPr="00A92998" w:rsidRDefault="00D35A57" w:rsidP="00D45B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50,0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150,0</w:t>
            </w:r>
          </w:p>
        </w:tc>
        <w:tc>
          <w:tcPr>
            <w:tcW w:w="1842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300,0</w:t>
            </w:r>
          </w:p>
        </w:tc>
      </w:tr>
      <w:tr w:rsidR="00D35A57" w:rsidRPr="00C928DF" w:rsidTr="00D35A57">
        <w:trPr>
          <w:trHeight w:val="525"/>
        </w:trPr>
        <w:tc>
          <w:tcPr>
            <w:tcW w:w="4609" w:type="dxa"/>
          </w:tcPr>
          <w:p w:rsidR="00D35A57" w:rsidRPr="00A92998" w:rsidRDefault="00D35A57" w:rsidP="00FA6046">
            <w:pPr>
              <w:rPr>
                <w:sz w:val="24"/>
                <w:szCs w:val="24"/>
              </w:rPr>
            </w:pPr>
            <w:r w:rsidRPr="00A5254D">
              <w:rPr>
                <w:sz w:val="24"/>
                <w:szCs w:val="24"/>
                <w:lang w:eastAsia="ru-RU"/>
              </w:rPr>
              <w:t>Благоустройство территории</w:t>
            </w:r>
            <w:r w:rsidRPr="00A83B7C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Бойкопонур</w:t>
            </w:r>
            <w:r w:rsidRPr="00A83B7C">
              <w:rPr>
                <w:sz w:val="24"/>
                <w:szCs w:val="24"/>
                <w:lang w:eastAsia="ru-RU"/>
              </w:rPr>
              <w:t>ского сельского поселения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D35A57" w:rsidRPr="00A92998" w:rsidRDefault="00D35A57" w:rsidP="00D45B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200,0</w:t>
            </w:r>
          </w:p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290,0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440,0</w:t>
            </w:r>
          </w:p>
        </w:tc>
        <w:tc>
          <w:tcPr>
            <w:tcW w:w="1842" w:type="dxa"/>
            <w:vAlign w:val="center"/>
          </w:tcPr>
          <w:p w:rsidR="00D35A57" w:rsidRPr="00D35A57" w:rsidRDefault="00D35A57" w:rsidP="00D45B54">
            <w:r w:rsidRPr="00D35A57">
              <w:rPr>
                <w:sz w:val="24"/>
              </w:rPr>
              <w:t>930,0</w:t>
            </w:r>
          </w:p>
        </w:tc>
      </w:tr>
      <w:tr w:rsidR="00D35A57" w:rsidRPr="00C928DF" w:rsidTr="00D35A57">
        <w:trPr>
          <w:trHeight w:val="525"/>
        </w:trPr>
        <w:tc>
          <w:tcPr>
            <w:tcW w:w="4609" w:type="dxa"/>
          </w:tcPr>
          <w:p w:rsidR="00D35A57" w:rsidRPr="00A92998" w:rsidRDefault="00D35A57" w:rsidP="00D35A57">
            <w:pPr>
              <w:rPr>
                <w:sz w:val="24"/>
                <w:szCs w:val="24"/>
              </w:rPr>
            </w:pPr>
            <w:r w:rsidRPr="00A83B7C">
              <w:rPr>
                <w:sz w:val="24"/>
                <w:szCs w:val="24"/>
                <w:lang w:eastAsia="ru-RU"/>
              </w:rPr>
              <w:t>Отлов безнадзорных животных</w:t>
            </w:r>
          </w:p>
        </w:tc>
        <w:tc>
          <w:tcPr>
            <w:tcW w:w="992" w:type="dxa"/>
            <w:vAlign w:val="center"/>
          </w:tcPr>
          <w:p w:rsidR="00D35A57" w:rsidRPr="00A92998" w:rsidRDefault="00D35A57" w:rsidP="00D35A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842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40,0</w:t>
            </w:r>
          </w:p>
        </w:tc>
      </w:tr>
      <w:tr w:rsidR="00D35A57" w:rsidRPr="00C928DF" w:rsidTr="00D35A57">
        <w:trPr>
          <w:trHeight w:val="525"/>
        </w:trPr>
        <w:tc>
          <w:tcPr>
            <w:tcW w:w="4609" w:type="dxa"/>
          </w:tcPr>
          <w:p w:rsidR="00D35A57" w:rsidRPr="00A83B7C" w:rsidRDefault="00D35A57" w:rsidP="00D35A57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Укрепление материально-технической базы администрации Бойкопонурского сельского поселения</w:t>
            </w:r>
          </w:p>
        </w:tc>
        <w:tc>
          <w:tcPr>
            <w:tcW w:w="992" w:type="dxa"/>
            <w:vAlign w:val="center"/>
          </w:tcPr>
          <w:p w:rsidR="00D35A57" w:rsidRPr="00A92998" w:rsidRDefault="00D35A57" w:rsidP="00D35A5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100,0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280,0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280,0</w:t>
            </w:r>
          </w:p>
        </w:tc>
        <w:tc>
          <w:tcPr>
            <w:tcW w:w="1842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660,0</w:t>
            </w:r>
          </w:p>
        </w:tc>
      </w:tr>
      <w:tr w:rsidR="00D35A57" w:rsidRPr="00C928DF" w:rsidTr="00D35A57">
        <w:trPr>
          <w:trHeight w:val="315"/>
        </w:trPr>
        <w:tc>
          <w:tcPr>
            <w:tcW w:w="4609" w:type="dxa"/>
          </w:tcPr>
          <w:p w:rsidR="00D35A57" w:rsidRPr="00A5254D" w:rsidRDefault="00D35A57" w:rsidP="00FA604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Ликвидация несанкционированной свалки</w:t>
            </w:r>
          </w:p>
        </w:tc>
        <w:tc>
          <w:tcPr>
            <w:tcW w:w="992" w:type="dxa"/>
            <w:vAlign w:val="center"/>
          </w:tcPr>
          <w:p w:rsidR="00D35A57" w:rsidRPr="00A92998" w:rsidRDefault="00D35A57" w:rsidP="00D45B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1842" w:type="dxa"/>
          </w:tcPr>
          <w:p w:rsidR="00D35A57" w:rsidRPr="0015559B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60,0</w:t>
            </w:r>
          </w:p>
        </w:tc>
      </w:tr>
      <w:tr w:rsidR="00D35A57" w:rsidRPr="00C928DF" w:rsidTr="00D35A57">
        <w:trPr>
          <w:trHeight w:val="510"/>
        </w:trPr>
        <w:tc>
          <w:tcPr>
            <w:tcW w:w="4609" w:type="dxa"/>
          </w:tcPr>
          <w:p w:rsidR="00D35A57" w:rsidRDefault="00D35A57" w:rsidP="00FA6046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Обустройство и содержание пунктов сбора </w:t>
            </w:r>
            <w:proofErr w:type="spellStart"/>
            <w:r>
              <w:rPr>
                <w:sz w:val="24"/>
                <w:szCs w:val="24"/>
                <w:lang w:eastAsia="ru-RU"/>
              </w:rPr>
              <w:t>биоотходов</w:t>
            </w:r>
            <w:proofErr w:type="spellEnd"/>
          </w:p>
        </w:tc>
        <w:tc>
          <w:tcPr>
            <w:tcW w:w="992" w:type="dxa"/>
            <w:vAlign w:val="center"/>
          </w:tcPr>
          <w:p w:rsidR="00D35A57" w:rsidRPr="00A92998" w:rsidRDefault="00D35A57" w:rsidP="00D45B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10,0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20,0</w:t>
            </w:r>
          </w:p>
        </w:tc>
        <w:tc>
          <w:tcPr>
            <w:tcW w:w="1842" w:type="dxa"/>
          </w:tcPr>
          <w:p w:rsidR="00D35A57" w:rsidRPr="0015559B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50,0</w:t>
            </w:r>
          </w:p>
        </w:tc>
      </w:tr>
      <w:tr w:rsidR="00D35A57" w:rsidRPr="00C928DF" w:rsidTr="00D35A57">
        <w:trPr>
          <w:trHeight w:val="220"/>
        </w:trPr>
        <w:tc>
          <w:tcPr>
            <w:tcW w:w="4609" w:type="dxa"/>
          </w:tcPr>
          <w:p w:rsidR="00D35A57" w:rsidRPr="00A92998" w:rsidRDefault="00D35A57" w:rsidP="00FA6046">
            <w:pPr>
              <w:rPr>
                <w:sz w:val="24"/>
                <w:szCs w:val="24"/>
              </w:rPr>
            </w:pPr>
            <w:r w:rsidRPr="00A83B7C">
              <w:rPr>
                <w:sz w:val="24"/>
                <w:szCs w:val="24"/>
                <w:lang w:eastAsia="ru-RU"/>
              </w:rPr>
              <w:t>Содержание кладбищ</w:t>
            </w:r>
            <w:r>
              <w:rPr>
                <w:sz w:val="24"/>
                <w:szCs w:val="24"/>
                <w:lang w:eastAsia="ru-RU"/>
              </w:rPr>
              <w:t>, памятников и стадионов.</w:t>
            </w:r>
          </w:p>
        </w:tc>
        <w:tc>
          <w:tcPr>
            <w:tcW w:w="992" w:type="dxa"/>
            <w:vAlign w:val="center"/>
          </w:tcPr>
          <w:p w:rsidR="00D35A57" w:rsidRPr="00A92998" w:rsidRDefault="00D35A57" w:rsidP="00D45B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28,0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35,0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55,0</w:t>
            </w:r>
          </w:p>
        </w:tc>
        <w:tc>
          <w:tcPr>
            <w:tcW w:w="1842" w:type="dxa"/>
          </w:tcPr>
          <w:p w:rsidR="00D35A57" w:rsidRPr="008C6325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118,0</w:t>
            </w:r>
          </w:p>
        </w:tc>
      </w:tr>
      <w:tr w:rsidR="00D35A57" w:rsidRPr="00C928DF" w:rsidTr="00D35A57">
        <w:trPr>
          <w:trHeight w:val="540"/>
        </w:trPr>
        <w:tc>
          <w:tcPr>
            <w:tcW w:w="4609" w:type="dxa"/>
          </w:tcPr>
          <w:p w:rsidR="00D35A57" w:rsidRPr="00A92998" w:rsidRDefault="00D35A57" w:rsidP="00FA60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Оформление правоустанавливающих документов</w:t>
            </w:r>
          </w:p>
        </w:tc>
        <w:tc>
          <w:tcPr>
            <w:tcW w:w="992" w:type="dxa"/>
            <w:vAlign w:val="center"/>
          </w:tcPr>
          <w:p w:rsidR="00D35A57" w:rsidRPr="00A92998" w:rsidRDefault="00D35A57" w:rsidP="00D45B54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2,0</w:t>
            </w:r>
          </w:p>
        </w:tc>
        <w:tc>
          <w:tcPr>
            <w:tcW w:w="1276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5,0</w:t>
            </w:r>
          </w:p>
        </w:tc>
        <w:tc>
          <w:tcPr>
            <w:tcW w:w="1134" w:type="dxa"/>
          </w:tcPr>
          <w:p w:rsidR="00D35A57" w:rsidRPr="00A83B7C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5,0</w:t>
            </w:r>
          </w:p>
        </w:tc>
        <w:tc>
          <w:tcPr>
            <w:tcW w:w="1842" w:type="dxa"/>
          </w:tcPr>
          <w:p w:rsidR="00D35A57" w:rsidRPr="008C6325" w:rsidRDefault="00D35A57" w:rsidP="00D35A5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12,0</w:t>
            </w:r>
          </w:p>
        </w:tc>
      </w:tr>
    </w:tbl>
    <w:p w:rsidR="00366884" w:rsidRDefault="00366884" w:rsidP="00366884">
      <w:pPr>
        <w:jc w:val="both"/>
        <w:sectPr w:rsidR="00366884" w:rsidSect="007D2914">
          <w:pgSz w:w="11906" w:h="16838"/>
          <w:pgMar w:top="1134" w:right="1701" w:bottom="1134" w:left="851" w:header="709" w:footer="709" w:gutter="0"/>
          <w:pgNumType w:start="1"/>
          <w:cols w:space="720"/>
        </w:sectPr>
      </w:pPr>
    </w:p>
    <w:p w:rsidR="00FB48A3" w:rsidRDefault="00FB48A3" w:rsidP="00ED6DC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FB48A3" w:rsidRDefault="00FB48A3" w:rsidP="00ED6DC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7E92" w:rsidRPr="003839E9" w:rsidRDefault="003839E9" w:rsidP="003839E9">
      <w:pPr>
        <w:ind w:left="2551"/>
        <w:jc w:val="center"/>
        <w:rPr>
          <w:b/>
          <w:bCs/>
        </w:rPr>
      </w:pPr>
      <w:r>
        <w:rPr>
          <w:b/>
          <w:bCs/>
        </w:rPr>
        <w:t>5.</w:t>
      </w:r>
      <w:r w:rsidR="00EC7E92" w:rsidRPr="003839E9">
        <w:rPr>
          <w:b/>
          <w:bCs/>
        </w:rPr>
        <w:t>Методика оценки эффективности муниципальной программы</w:t>
      </w:r>
    </w:p>
    <w:p w:rsidR="00EC7E92" w:rsidRDefault="00EC7E92" w:rsidP="00EC7E92">
      <w:pPr>
        <w:pStyle w:val="aa"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7E92" w:rsidRDefault="00EC7E92" w:rsidP="00EC7E92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  <w:r w:rsidRPr="00480A89">
        <w:rPr>
          <w:shd w:val="clear" w:color="auto" w:fill="FFFFFF"/>
        </w:rPr>
        <w:t xml:space="preserve">Методика оценки эффективности реализации муниципальной программы предусматривает возможность </w:t>
      </w:r>
      <w:r w:rsidR="00D22A29">
        <w:rPr>
          <w:shd w:val="clear" w:color="auto" w:fill="FFFFFF"/>
        </w:rPr>
        <w:t xml:space="preserve">ее </w:t>
      </w:r>
      <w:r w:rsidRPr="00480A89">
        <w:rPr>
          <w:shd w:val="clear" w:color="auto" w:fill="FFFFFF"/>
        </w:rPr>
        <w:t xml:space="preserve">проведения в течение </w:t>
      </w:r>
      <w:r w:rsidR="00D22A29">
        <w:rPr>
          <w:shd w:val="clear" w:color="auto" w:fill="FFFFFF"/>
        </w:rPr>
        <w:t xml:space="preserve">срока </w:t>
      </w:r>
      <w:r w:rsidRPr="00480A89">
        <w:rPr>
          <w:shd w:val="clear" w:color="auto" w:fill="FFFFFF"/>
        </w:rPr>
        <w:t xml:space="preserve">реализации </w:t>
      </w:r>
      <w:r w:rsidRPr="00191A1E">
        <w:rPr>
          <w:shd w:val="clear" w:color="auto" w:fill="FFFFFF"/>
        </w:rPr>
        <w:t>муниципальной</w:t>
      </w:r>
      <w:r w:rsidRPr="00480A89">
        <w:rPr>
          <w:shd w:val="clear" w:color="auto" w:fill="FFFFFF"/>
        </w:rPr>
        <w:t xml:space="preserve"> программы</w:t>
      </w:r>
      <w:r w:rsidR="00D22A29">
        <w:rPr>
          <w:shd w:val="clear" w:color="auto" w:fill="FFFFFF"/>
        </w:rPr>
        <w:t>, но</w:t>
      </w:r>
      <w:r w:rsidRPr="00480A89">
        <w:rPr>
          <w:shd w:val="clear" w:color="auto" w:fill="FFFFFF"/>
        </w:rPr>
        <w:t xml:space="preserve"> не реже</w:t>
      </w:r>
      <w:r w:rsidR="00D22A29">
        <w:rPr>
          <w:shd w:val="clear" w:color="auto" w:fill="FFFFFF"/>
        </w:rPr>
        <w:t>,</w:t>
      </w:r>
      <w:r w:rsidRPr="00480A89">
        <w:rPr>
          <w:shd w:val="clear" w:color="auto" w:fill="FFFFFF"/>
        </w:rPr>
        <w:t xml:space="preserve"> чем </w:t>
      </w:r>
      <w:r>
        <w:rPr>
          <w:shd w:val="clear" w:color="auto" w:fill="FFFFFF"/>
        </w:rPr>
        <w:t>один раз в год.</w:t>
      </w: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6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результатам указанной оценки администрацией </w:t>
      </w:r>
      <w:r w:rsidR="00A5254D" w:rsidRPr="00A5254D">
        <w:rPr>
          <w:rFonts w:ascii="Times New Roman" w:hAnsi="Times New Roman" w:cs="Times New Roman"/>
          <w:bCs/>
          <w:sz w:val="28"/>
        </w:rPr>
        <w:t>Бойкопонурского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 </w:t>
      </w:r>
      <w:r w:rsidRPr="008C6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Калининского района </w:t>
      </w:r>
      <w:r w:rsidRPr="008C607B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быть принято решение о необходимости прекращения или об изменении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C6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начиная с очередного финансового года</w:t>
      </w:r>
      <w:r w:rsidR="00D22A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8C60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EC7E92" w:rsidRDefault="00EC7E92" w:rsidP="00EC7E92">
      <w:pPr>
        <w:widowControl w:val="0"/>
        <w:shd w:val="clear" w:color="auto" w:fill="FFFFFF"/>
        <w:tabs>
          <w:tab w:val="left" w:pos="720"/>
          <w:tab w:val="left" w:pos="1224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</w:r>
      <w:r w:rsidRPr="009D5A8E">
        <w:rPr>
          <w:spacing w:val="-8"/>
        </w:rPr>
        <w:t xml:space="preserve">Исполнитель мероприятий целевой программы в процессе </w:t>
      </w:r>
      <w:r>
        <w:rPr>
          <w:spacing w:val="-8"/>
        </w:rPr>
        <w:t xml:space="preserve"> </w:t>
      </w:r>
      <w:r w:rsidRPr="009D5A8E">
        <w:rPr>
          <w:spacing w:val="-8"/>
        </w:rPr>
        <w:t xml:space="preserve">ее </w:t>
      </w:r>
      <w:r>
        <w:rPr>
          <w:spacing w:val="-8"/>
        </w:rPr>
        <w:t xml:space="preserve"> </w:t>
      </w:r>
      <w:r w:rsidRPr="009D5A8E">
        <w:rPr>
          <w:spacing w:val="-8"/>
        </w:rPr>
        <w:t>реализации:</w:t>
      </w:r>
    </w:p>
    <w:p w:rsidR="00EC7E92" w:rsidRPr="009D5A8E" w:rsidRDefault="00EC7E92" w:rsidP="00EC7E92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left="420" w:firstLine="300"/>
        <w:jc w:val="both"/>
        <w:rPr>
          <w:spacing w:val="-8"/>
        </w:rPr>
      </w:pPr>
      <w:r>
        <w:rPr>
          <w:spacing w:val="-8"/>
        </w:rPr>
        <w:t xml:space="preserve">  - </w:t>
      </w:r>
      <w:r w:rsidRPr="009D5A8E">
        <w:rPr>
          <w:spacing w:val="-8"/>
        </w:rPr>
        <w:t>выполняет программные мероприятия;</w:t>
      </w:r>
    </w:p>
    <w:p w:rsidR="00EC7E92" w:rsidRPr="009D5A8E" w:rsidRDefault="00EC7E92" w:rsidP="00EC7E92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ind w:firstLine="720"/>
        <w:jc w:val="both"/>
        <w:rPr>
          <w:spacing w:val="-8"/>
        </w:rPr>
      </w:pPr>
      <w:r>
        <w:rPr>
          <w:spacing w:val="-8"/>
        </w:rPr>
        <w:t xml:space="preserve">  -</w:t>
      </w:r>
      <w:r w:rsidRPr="009D5A8E">
        <w:rPr>
          <w:spacing w:val="-8"/>
        </w:rPr>
        <w:t xml:space="preserve"> с учетом выделяемых на реализацию программы финансовых средств ежегодно рассматривает вопросы по уточнению показателей, применяемых для оценки социально-экономической эффективности программы;</w:t>
      </w:r>
    </w:p>
    <w:p w:rsidR="00EC7E92" w:rsidRPr="009D5A8E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9D5A8E">
        <w:rPr>
          <w:spacing w:val="-8"/>
        </w:rPr>
        <w:t>осуществляет подготовку предложений по изменению программы;</w:t>
      </w:r>
    </w:p>
    <w:p w:rsidR="00EC7E92" w:rsidRPr="009D5A8E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9D5A8E">
        <w:rPr>
          <w:spacing w:val="-8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EC7E92" w:rsidRPr="009D5A8E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9D5A8E">
        <w:rPr>
          <w:spacing w:val="-8"/>
        </w:rPr>
        <w:t>обеспеч</w:t>
      </w:r>
      <w:r>
        <w:rPr>
          <w:spacing w:val="-8"/>
        </w:rPr>
        <w:t>ивает осуществление закупки</w:t>
      </w:r>
      <w:r w:rsidRPr="009D5A8E">
        <w:rPr>
          <w:spacing w:val="-8"/>
        </w:rPr>
        <w:t xml:space="preserve"> товаров, работ и услуг для муниципальных нужд в соответствии с законодательством;</w:t>
      </w:r>
    </w:p>
    <w:p w:rsidR="00EC7E92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9D5A8E">
        <w:rPr>
          <w:spacing w:val="-8"/>
        </w:rPr>
        <w:t>несет персональную ответственность за реализацию соответствующего</w:t>
      </w:r>
      <w:r>
        <w:rPr>
          <w:spacing w:val="-8"/>
        </w:rPr>
        <w:t xml:space="preserve"> </w:t>
      </w:r>
      <w:r w:rsidRPr="009D5A8E">
        <w:rPr>
          <w:spacing w:val="-8"/>
        </w:rPr>
        <w:t>мероприятия программы.</w:t>
      </w:r>
    </w:p>
    <w:p w:rsidR="00EC7E92" w:rsidRDefault="00EC7E92" w:rsidP="00EC7E92">
      <w:pPr>
        <w:widowControl w:val="0"/>
        <w:shd w:val="clear" w:color="auto" w:fill="FFFFFF"/>
        <w:tabs>
          <w:tab w:val="left" w:pos="1224"/>
        </w:tabs>
        <w:autoSpaceDE w:val="0"/>
        <w:autoSpaceDN w:val="0"/>
        <w:adjustRightInd w:val="0"/>
        <w:jc w:val="both"/>
        <w:rPr>
          <w:spacing w:val="-8"/>
        </w:rPr>
      </w:pP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Оценка эффективности реализации муниципальной программы осуществляется в два этапа.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На первом этапе осуществляется оценка эффективности реализации каждо</w:t>
      </w:r>
      <w:r w:rsidR="00D22A29">
        <w:rPr>
          <w:spacing w:val="-8"/>
        </w:rPr>
        <w:t>го</w:t>
      </w:r>
      <w:r>
        <w:rPr>
          <w:spacing w:val="-8"/>
        </w:rPr>
        <w:t xml:space="preserve"> из </w:t>
      </w:r>
      <w:proofErr w:type="gramStart"/>
      <w:r>
        <w:rPr>
          <w:spacing w:val="-8"/>
        </w:rPr>
        <w:t>мероприятий, включённых в муниципальную программу и включает</w:t>
      </w:r>
      <w:proofErr w:type="gramEnd"/>
      <w:r>
        <w:rPr>
          <w:spacing w:val="-8"/>
        </w:rPr>
        <w:t>: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- оценку степени реализации мероприятий программы и достижения ожидаемых непосредственных результатов их реализации;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- оценку степени соответствия запланированному уровню расходов;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- оценку эффективности использования средств муниципального бюджета;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- оценку степени достижения целей и решения задач мероприятий, входящих в муниципальную программу (далее – оценка степени реализации  программы</w:t>
      </w:r>
      <w:r w:rsidR="00D22A29">
        <w:rPr>
          <w:spacing w:val="-8"/>
        </w:rPr>
        <w:t>).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На втором этапе осуществляется оценка эффективности реализации муниципальной программы в целом, включая оценку степени достижения целей и решения задач муниципальной программы.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rPr>
          <w:b/>
          <w:bCs/>
          <w:spacing w:val="-8"/>
        </w:rPr>
      </w:pP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b/>
          <w:bCs/>
          <w:spacing w:val="-8"/>
        </w:rPr>
      </w:pPr>
      <w:r>
        <w:rPr>
          <w:b/>
          <w:bCs/>
          <w:spacing w:val="-8"/>
        </w:rPr>
        <w:t>Оценка степени реализации мероприятий  программы и достижения ожидаемых непосредственных результатов их реализации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spacing w:val="-8"/>
        </w:rPr>
      </w:pP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ab/>
        <w:t>Степен</w:t>
      </w:r>
      <w:r w:rsidR="00D22A29">
        <w:rPr>
          <w:spacing w:val="-8"/>
        </w:rPr>
        <w:t>ь</w:t>
      </w:r>
      <w:r>
        <w:rPr>
          <w:spacing w:val="-8"/>
        </w:rPr>
        <w:t xml:space="preserve"> реализации мероприятий оценивается для каждой программы, как доля мероприятий</w:t>
      </w:r>
      <w:r w:rsidR="00D22A29">
        <w:rPr>
          <w:spacing w:val="-8"/>
        </w:rPr>
        <w:t xml:space="preserve">, </w:t>
      </w:r>
      <w:r>
        <w:rPr>
          <w:spacing w:val="-8"/>
        </w:rPr>
        <w:t xml:space="preserve"> выполненных в полном объёме</w:t>
      </w:r>
      <w:r w:rsidR="00D22A29">
        <w:rPr>
          <w:spacing w:val="-8"/>
        </w:rPr>
        <w:t>,</w:t>
      </w:r>
      <w:r>
        <w:rPr>
          <w:spacing w:val="-8"/>
        </w:rPr>
        <w:t xml:space="preserve"> по следующей формуле: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center"/>
        <w:rPr>
          <w:spacing w:val="-8"/>
        </w:rPr>
      </w:pPr>
      <w:proofErr w:type="spellStart"/>
      <w:r>
        <w:rPr>
          <w:spacing w:val="-8"/>
        </w:rPr>
        <w:lastRenderedPageBreak/>
        <w:t>СР</w:t>
      </w:r>
      <w:r>
        <w:rPr>
          <w:spacing w:val="-8"/>
          <w:vertAlign w:val="subscript"/>
        </w:rPr>
        <w:t>м</w:t>
      </w:r>
      <w:proofErr w:type="spellEnd"/>
      <w:r>
        <w:rPr>
          <w:spacing w:val="-8"/>
        </w:rPr>
        <w:t xml:space="preserve"> = </w:t>
      </w:r>
      <w:proofErr w:type="spellStart"/>
      <w:r>
        <w:rPr>
          <w:spacing w:val="-8"/>
        </w:rPr>
        <w:t>М</w:t>
      </w:r>
      <w:r>
        <w:rPr>
          <w:spacing w:val="-8"/>
          <w:vertAlign w:val="subscript"/>
        </w:rPr>
        <w:t>в</w:t>
      </w:r>
      <w:proofErr w:type="spellEnd"/>
      <w:r>
        <w:rPr>
          <w:spacing w:val="-8"/>
          <w:vertAlign w:val="subscript"/>
        </w:rPr>
        <w:t xml:space="preserve"> </w:t>
      </w:r>
      <w:r>
        <w:rPr>
          <w:spacing w:val="-8"/>
        </w:rPr>
        <w:t>/ М, где: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proofErr w:type="spellStart"/>
      <w:r>
        <w:rPr>
          <w:spacing w:val="-8"/>
        </w:rPr>
        <w:t>СР</w:t>
      </w:r>
      <w:r>
        <w:rPr>
          <w:spacing w:val="-8"/>
          <w:vertAlign w:val="subscript"/>
        </w:rPr>
        <w:t>м</w:t>
      </w:r>
      <w:proofErr w:type="spellEnd"/>
      <w:r>
        <w:rPr>
          <w:spacing w:val="-8"/>
        </w:rPr>
        <w:t xml:space="preserve"> – степень реализации мероприятий;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proofErr w:type="spellStart"/>
      <w:r>
        <w:rPr>
          <w:spacing w:val="-8"/>
        </w:rPr>
        <w:t>М</w:t>
      </w:r>
      <w:r>
        <w:rPr>
          <w:spacing w:val="-8"/>
          <w:vertAlign w:val="subscript"/>
        </w:rPr>
        <w:t>в</w:t>
      </w:r>
      <w:proofErr w:type="spellEnd"/>
      <w:r>
        <w:rPr>
          <w:spacing w:val="-8"/>
        </w:rPr>
        <w:t xml:space="preserve"> – количество мероприятий, выполненных в полном объёме, из числа мероприятий, запланированных к реализации в отчётном году;</w:t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jc w:val="both"/>
        <w:rPr>
          <w:spacing w:val="-8"/>
        </w:rPr>
      </w:pPr>
      <w:r>
        <w:rPr>
          <w:spacing w:val="-8"/>
        </w:rPr>
        <w:t>М – общее количество мероприятий, запланированных к реализации в отчётном году.</w:t>
      </w:r>
      <w:r>
        <w:rPr>
          <w:spacing w:val="-8"/>
        </w:rPr>
        <w:tab/>
      </w:r>
    </w:p>
    <w:p w:rsidR="00EC7E92" w:rsidRDefault="00EC7E92" w:rsidP="00EC7E92">
      <w:pPr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ind w:firstLine="709"/>
        <w:jc w:val="both"/>
        <w:rPr>
          <w:spacing w:val="-8"/>
        </w:rPr>
      </w:pPr>
      <w:r w:rsidRPr="00C01305">
        <w:rPr>
          <w:spacing w:val="-8"/>
        </w:rPr>
        <w:t>Мероприятие может считаться выполненным в полном объёме при достижении следующих результатов:</w:t>
      </w:r>
    </w:p>
    <w:p w:rsidR="00EC7E92" w:rsidRDefault="00EC7E92" w:rsidP="00EC7E92">
      <w:pPr>
        <w:pStyle w:val="aa"/>
        <w:widowControl w:val="0"/>
        <w:numPr>
          <w:ilvl w:val="0"/>
          <w:numId w:val="6"/>
        </w:numPr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Мероприятие, результаты которого оцениваются на основании числовых (в абсолютных величинах) значений показателя непосредственного результата реализации мероприятия (далее – результат),  считается выполненным в полном объёме, если фактически достигнутое его значение составляет не менее 95% от запланированного и не хуже, чем значение показателя результата, достигнутое в году, предшествующем отчётному, с учётом корректировки объёмов финансирования по мероприятию.</w:t>
      </w:r>
      <w:proofErr w:type="gramEnd"/>
    </w:p>
    <w:p w:rsidR="00EC7E92" w:rsidRDefault="00EC7E92" w:rsidP="00EC7E92">
      <w:pPr>
        <w:pStyle w:val="aa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100% , проводится сопоставление значений показателя результата, достигнутого в отчётном году, со значением данного показателя результата, достигнутого в году, предшествующему отчётному.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В случае ухудшения значения показателя результата по сравнению с предыдущим периодом (то есть при  снижении значения показателя результата, желаемой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тенденции</w:t>
      </w:r>
      <w:proofErr w:type="gramEnd"/>
      <w:r>
        <w:rPr>
          <w:rFonts w:ascii="Times New Roman" w:hAnsi="Times New Roman" w:cs="Times New Roman"/>
          <w:spacing w:val="-8"/>
          <w:sz w:val="28"/>
          <w:szCs w:val="28"/>
        </w:rPr>
        <w:t xml:space="preserve"> развития которого является рост, и при росте значения показателя результата, желаемой тенденцией развития которого является снижение), проводится сопоставление темпов роста данного показателя результата с темпами роста объёмов расходов по рассматриваемому мероприятию. </w:t>
      </w:r>
      <w:proofErr w:type="gramStart"/>
      <w:r>
        <w:rPr>
          <w:rFonts w:ascii="Times New Roman" w:hAnsi="Times New Roman" w:cs="Times New Roman"/>
          <w:spacing w:val="-8"/>
          <w:sz w:val="28"/>
          <w:szCs w:val="28"/>
        </w:rPr>
        <w:t>При этом мероприятие может считаться выполненным только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1 % значение показателя результата, если расходы сократились на менее чем на 1 % в отчётном году по сравнению с годом, предшествующим отчётному.</w:t>
      </w:r>
      <w:proofErr w:type="gramEnd"/>
    </w:p>
    <w:p w:rsidR="00EC7E92" w:rsidRDefault="00EC7E92" w:rsidP="00EC7E92">
      <w:pPr>
        <w:pStyle w:val="aa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В том случае, когда для описания результатов реализации мероприятия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EC7E92" w:rsidRDefault="00EC7E92" w:rsidP="00EC7E92">
      <w:pPr>
        <w:pStyle w:val="aa"/>
        <w:widowControl w:val="0"/>
        <w:shd w:val="clear" w:color="auto" w:fill="FFFFFF"/>
        <w:tabs>
          <w:tab w:val="left" w:pos="-5245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Оценка степени соответствия запланированному уровню расходов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Степень соответствия запланированному уровню расходов оценивается для программы </w:t>
      </w:r>
      <w:r w:rsidR="00D22A29">
        <w:rPr>
          <w:shd w:val="clear" w:color="auto" w:fill="FFFFFF"/>
        </w:rPr>
        <w:t>(</w:t>
      </w:r>
      <w:r>
        <w:rPr>
          <w:shd w:val="clear" w:color="auto" w:fill="FFFFFF"/>
        </w:rPr>
        <w:t xml:space="preserve">мероприятия) как отношение фактически произведённых в отчётном году расходов на </w:t>
      </w:r>
      <w:r w:rsidR="00D22A29">
        <w:rPr>
          <w:shd w:val="clear" w:color="auto" w:fill="FFFFFF"/>
        </w:rPr>
        <w:t>ее</w:t>
      </w:r>
      <w:r>
        <w:rPr>
          <w:shd w:val="clear" w:color="auto" w:fill="FFFFFF"/>
        </w:rPr>
        <w:t xml:space="preserve"> реализацию к плановым значениям по следующей формуле: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СС</w:t>
      </w:r>
      <w:r>
        <w:rPr>
          <w:shd w:val="clear" w:color="auto" w:fill="FFFFFF"/>
          <w:vertAlign w:val="subscript"/>
        </w:rPr>
        <w:t>уз</w:t>
      </w:r>
      <w:proofErr w:type="spellEnd"/>
      <w:r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</w:rPr>
        <w:t xml:space="preserve">= </w:t>
      </w:r>
      <w:proofErr w:type="spellStart"/>
      <w:r>
        <w:rPr>
          <w:shd w:val="clear" w:color="auto" w:fill="FFFFFF"/>
        </w:rPr>
        <w:t>З</w:t>
      </w:r>
      <w:r>
        <w:rPr>
          <w:shd w:val="clear" w:color="auto" w:fill="FFFFFF"/>
          <w:vertAlign w:val="subscript"/>
        </w:rPr>
        <w:t>ф</w:t>
      </w:r>
      <w:proofErr w:type="spellEnd"/>
      <w:r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</w:rPr>
        <w:t xml:space="preserve">/ </w:t>
      </w:r>
      <w:proofErr w:type="spellStart"/>
      <w:r>
        <w:rPr>
          <w:shd w:val="clear" w:color="auto" w:fill="FFFFFF"/>
        </w:rPr>
        <w:t>З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СС </w:t>
      </w:r>
      <w:r>
        <w:rPr>
          <w:shd w:val="clear" w:color="auto" w:fill="FFFFFF"/>
          <w:vertAlign w:val="subscript"/>
        </w:rPr>
        <w:t>уз</w:t>
      </w:r>
      <w:r>
        <w:rPr>
          <w:shd w:val="clear" w:color="auto" w:fill="FFFFFF"/>
        </w:rPr>
        <w:t xml:space="preserve"> – степень соответствия запланированному уровню расходов;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З</w:t>
      </w:r>
      <w:r>
        <w:rPr>
          <w:shd w:val="clear" w:color="auto" w:fill="FFFFFF"/>
          <w:vertAlign w:val="subscript"/>
        </w:rPr>
        <w:t>ф</w:t>
      </w:r>
      <w:proofErr w:type="spellEnd"/>
      <w:r>
        <w:rPr>
          <w:shd w:val="clear" w:color="auto" w:fill="FFFFFF"/>
        </w:rPr>
        <w:t xml:space="preserve"> – фактические расходы на реализацию программы  в отчётном году;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</w:rPr>
        <w:lastRenderedPageBreak/>
        <w:t>З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</w:rPr>
        <w:t>– объёмы бюджетных ассигнований, предусмотренные на реализацию соответствующей программы в краевом и местных бюджетах на отчётный год в соответствии с действующей на момент проведения оценки эффективности реализации редакцией муниципальной программы.</w:t>
      </w:r>
      <w:proofErr w:type="gramEnd"/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С учётом специфики программы в методике эффективности реализации муниципальной программы предусматривается в составе показателя «степень соответствия запланированному уровню расходов» только бюджетные расходы либо расходы из всех источников.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b/>
          <w:bCs/>
          <w:shd w:val="clear" w:color="auto" w:fill="FFFFFF"/>
        </w:rPr>
      </w:pPr>
      <w:r w:rsidRPr="00222C00">
        <w:rPr>
          <w:b/>
          <w:bCs/>
          <w:shd w:val="clear" w:color="auto" w:fill="FFFFFF"/>
        </w:rPr>
        <w:t>Оценка эффективности использования средств м</w:t>
      </w:r>
      <w:r>
        <w:rPr>
          <w:b/>
          <w:bCs/>
          <w:shd w:val="clear" w:color="auto" w:fill="FFFFFF"/>
        </w:rPr>
        <w:t>естного</w:t>
      </w:r>
      <w:r w:rsidRPr="00222C00">
        <w:rPr>
          <w:b/>
          <w:bCs/>
          <w:shd w:val="clear" w:color="auto" w:fill="FFFFFF"/>
        </w:rPr>
        <w:t xml:space="preserve"> </w:t>
      </w:r>
    </w:p>
    <w:p w:rsidR="00EC7E92" w:rsidRPr="00222C00" w:rsidRDefault="00EC7E92" w:rsidP="00EC7E92">
      <w:pPr>
        <w:shd w:val="clear" w:color="auto" w:fill="FFFFFF"/>
        <w:jc w:val="center"/>
        <w:textAlignment w:val="baseline"/>
        <w:rPr>
          <w:b/>
          <w:bCs/>
          <w:shd w:val="clear" w:color="auto" w:fill="FFFFFF"/>
        </w:rPr>
      </w:pPr>
      <w:r w:rsidRPr="00222C00">
        <w:rPr>
          <w:b/>
          <w:bCs/>
          <w:shd w:val="clear" w:color="auto" w:fill="FFFFFF"/>
        </w:rPr>
        <w:t>бюджета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Эффективность использования бюджетных средств рассчитывается для программы как отношение степени реализации мероприятий к степени соответствия запланированному уровню расходов из средств местного бюджета по следующей формуле: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Э</w:t>
      </w:r>
      <w:r>
        <w:rPr>
          <w:shd w:val="clear" w:color="auto" w:fill="FFFFFF"/>
          <w:vertAlign w:val="subscript"/>
        </w:rPr>
        <w:t>ис</w:t>
      </w:r>
      <w:proofErr w:type="spellEnd"/>
      <w:r>
        <w:rPr>
          <w:shd w:val="clear" w:color="auto" w:fill="FFFFFF"/>
        </w:rPr>
        <w:t xml:space="preserve"> = </w:t>
      </w:r>
      <w:proofErr w:type="spellStart"/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м</w:t>
      </w:r>
      <w:proofErr w:type="spellEnd"/>
      <w:r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</w:rPr>
        <w:t xml:space="preserve">/ </w:t>
      </w:r>
      <w:proofErr w:type="spellStart"/>
      <w:r>
        <w:rPr>
          <w:shd w:val="clear" w:color="auto" w:fill="FFFFFF"/>
        </w:rPr>
        <w:t>СС</w:t>
      </w:r>
      <w:r>
        <w:rPr>
          <w:shd w:val="clear" w:color="auto" w:fill="FFFFFF"/>
          <w:vertAlign w:val="subscript"/>
        </w:rPr>
        <w:t>уз</w:t>
      </w:r>
      <w:proofErr w:type="spellEnd"/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Э</w:t>
      </w:r>
      <w:r>
        <w:rPr>
          <w:shd w:val="clear" w:color="auto" w:fill="FFFFFF"/>
          <w:vertAlign w:val="subscript"/>
        </w:rPr>
        <w:t>ис</w:t>
      </w:r>
      <w:proofErr w:type="spellEnd"/>
      <w:r>
        <w:rPr>
          <w:shd w:val="clear" w:color="auto" w:fill="FFFFFF"/>
        </w:rPr>
        <w:t xml:space="preserve"> – Эффективность использования средств местного бюджета;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м</w:t>
      </w:r>
      <w:proofErr w:type="spellEnd"/>
      <w:r>
        <w:rPr>
          <w:shd w:val="clear" w:color="auto" w:fill="FFFFFF"/>
        </w:rPr>
        <w:t xml:space="preserve"> – степень реализации мероприятий, полностью или частично финансируемых из средств муниципального бюджета;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СС</w:t>
      </w:r>
      <w:r>
        <w:rPr>
          <w:shd w:val="clear" w:color="auto" w:fill="FFFFFF"/>
          <w:vertAlign w:val="subscript"/>
        </w:rPr>
        <w:t>уз</w:t>
      </w:r>
      <w:proofErr w:type="spellEnd"/>
      <w:r>
        <w:rPr>
          <w:shd w:val="clear" w:color="auto" w:fill="FFFFFF"/>
        </w:rPr>
        <w:t xml:space="preserve"> – степень соответствия запланированному уровню расходов из средств муниципального бюджета.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b/>
          <w:bCs/>
          <w:shd w:val="clear" w:color="auto" w:fill="FFFFFF"/>
        </w:rPr>
        <w:t>Оценка степени достижения целей и решения задач программы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Для оценки степени достижения целей и решения задач (далее - степени реализации) программы определяется степень достижения плановых значений каждого целевого показателя, характеризующего цели и задачи программы.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Степень достижения планового значения целевого показателя рассчитывается по формулам: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r>
        <w:rPr>
          <w:shd w:val="clear" w:color="auto" w:fill="FFFFFF"/>
          <w:vertAlign w:val="subscript"/>
        </w:rPr>
        <w:t>ппз</w:t>
      </w:r>
      <w:proofErr w:type="spellEnd"/>
      <w:r>
        <w:rPr>
          <w:shd w:val="clear" w:color="auto" w:fill="FFFFFF"/>
        </w:rPr>
        <w:t xml:space="preserve"> = </w:t>
      </w: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/пФ</w:t>
      </w:r>
      <w:r>
        <w:rPr>
          <w:shd w:val="clear" w:color="auto" w:fill="FFFFFF"/>
        </w:rPr>
        <w:t xml:space="preserve"> / </w:t>
      </w: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r>
        <w:rPr>
          <w:shd w:val="clear" w:color="auto" w:fill="FFFFFF"/>
          <w:vertAlign w:val="subscript"/>
        </w:rPr>
        <w:t>пп</w:t>
      </w:r>
      <w:proofErr w:type="spellEnd"/>
      <w:r>
        <w:rPr>
          <w:shd w:val="clear" w:color="auto" w:fill="FFFFFF"/>
        </w:rPr>
        <w:t>;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для целевых показателей, желаемой тенденцией развития которых является снижение значений: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r>
        <w:rPr>
          <w:shd w:val="clear" w:color="auto" w:fill="FFFFFF"/>
          <w:vertAlign w:val="subscript"/>
        </w:rPr>
        <w:t>ппз</w:t>
      </w:r>
      <w:proofErr w:type="spellEnd"/>
      <w:r>
        <w:rPr>
          <w:shd w:val="clear" w:color="auto" w:fill="FFFFFF"/>
        </w:rPr>
        <w:t xml:space="preserve"> = </w:t>
      </w: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r>
        <w:rPr>
          <w:shd w:val="clear" w:color="auto" w:fill="FFFFFF"/>
          <w:vertAlign w:val="subscript"/>
        </w:rPr>
        <w:t>пп</w:t>
      </w:r>
      <w:proofErr w:type="spellEnd"/>
      <w:r>
        <w:rPr>
          <w:shd w:val="clear" w:color="auto" w:fill="FFFFFF"/>
        </w:rPr>
        <w:t xml:space="preserve"> / </w:t>
      </w: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/пФ</w:t>
      </w:r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 xml:space="preserve"> </w:t>
      </w:r>
      <w:proofErr w:type="spellStart"/>
      <w:proofErr w:type="gramStart"/>
      <w:r>
        <w:rPr>
          <w:shd w:val="clear" w:color="auto" w:fill="FFFFFF"/>
          <w:vertAlign w:val="subscript"/>
        </w:rPr>
        <w:t>п</w:t>
      </w:r>
      <w:proofErr w:type="spellEnd"/>
      <w:proofErr w:type="gramEnd"/>
      <w:r>
        <w:rPr>
          <w:shd w:val="clear" w:color="auto" w:fill="FFFFFF"/>
          <w:vertAlign w:val="subscript"/>
        </w:rPr>
        <w:t>/</w:t>
      </w:r>
      <w:proofErr w:type="spellStart"/>
      <w:r>
        <w:rPr>
          <w:shd w:val="clear" w:color="auto" w:fill="FFFFFF"/>
          <w:vertAlign w:val="subscript"/>
        </w:rPr>
        <w:t>ппз</w:t>
      </w:r>
      <w:proofErr w:type="spellEnd"/>
      <w:r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</w:rPr>
        <w:t>– степень достижения планового значения целевого показателя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/пФ</w:t>
      </w:r>
      <w:r>
        <w:rPr>
          <w:shd w:val="clear" w:color="auto" w:fill="FFFFFF"/>
        </w:rPr>
        <w:t xml:space="preserve"> – значение целевого показателя </w:t>
      </w:r>
      <w:proofErr w:type="gramStart"/>
      <w:r>
        <w:rPr>
          <w:shd w:val="clear" w:color="auto" w:fill="FFFFFF"/>
        </w:rPr>
        <w:t>программы</w:t>
      </w:r>
      <w:proofErr w:type="gramEnd"/>
      <w:r>
        <w:rPr>
          <w:shd w:val="clear" w:color="auto" w:fill="FFFFFF"/>
        </w:rPr>
        <w:t xml:space="preserve"> фактически достигнутое на конец отчётного периода;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r>
        <w:rPr>
          <w:shd w:val="clear" w:color="auto" w:fill="FFFFFF"/>
          <w:vertAlign w:val="subscript"/>
        </w:rPr>
        <w:t>пп</w:t>
      </w:r>
      <w:proofErr w:type="spellEnd"/>
      <w:r>
        <w:rPr>
          <w:shd w:val="clear" w:color="auto" w:fill="FFFFFF"/>
        </w:rPr>
        <w:t xml:space="preserve"> – плановое значение целевого показателя программы.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Степень реализации  программы рассчитывается по формуле: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</w:t>
      </w:r>
      <w:r>
        <w:rPr>
          <w:shd w:val="clear" w:color="auto" w:fill="FFFFFF"/>
          <w:lang w:val="en-US"/>
        </w:rPr>
        <w:t>N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lastRenderedPageBreak/>
        <w:t>СР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proofErr w:type="gramStart"/>
      <w:r>
        <w:rPr>
          <w:shd w:val="clear" w:color="auto" w:fill="FFFFFF"/>
          <w:vertAlign w:val="subscript"/>
        </w:rPr>
        <w:t>п</w:t>
      </w:r>
      <w:proofErr w:type="spellEnd"/>
      <w:proofErr w:type="gramEnd"/>
      <w:r>
        <w:rPr>
          <w:shd w:val="clear" w:color="auto" w:fill="FFFFFF"/>
        </w:rPr>
        <w:t xml:space="preserve"> = </w:t>
      </w:r>
      <w:r>
        <w:rPr>
          <w:shd w:val="clear" w:color="auto" w:fill="FFFFFF"/>
        </w:rPr>
        <w:sym w:font="Symbol" w:char="F053"/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r>
        <w:rPr>
          <w:shd w:val="clear" w:color="auto" w:fill="FFFFFF"/>
          <w:vertAlign w:val="subscript"/>
        </w:rPr>
        <w:t>ппз</w:t>
      </w:r>
      <w:proofErr w:type="spellEnd"/>
      <w:r>
        <w:rPr>
          <w:shd w:val="clear" w:color="auto" w:fill="FFFFFF"/>
        </w:rPr>
        <w:t xml:space="preserve"> / </w:t>
      </w:r>
      <w:r>
        <w:rPr>
          <w:shd w:val="clear" w:color="auto" w:fill="FFFFFF"/>
          <w:lang w:val="en-US"/>
        </w:rPr>
        <w:t>N</w:t>
      </w:r>
      <w:r>
        <w:rPr>
          <w:shd w:val="clear" w:color="auto" w:fill="FFFFFF"/>
        </w:rPr>
        <w:t>, где</w:t>
      </w: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1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proofErr w:type="gramStart"/>
      <w:r>
        <w:rPr>
          <w:shd w:val="clear" w:color="auto" w:fill="FFFFFF"/>
          <w:vertAlign w:val="subscript"/>
        </w:rPr>
        <w:t>п</w:t>
      </w:r>
      <w:proofErr w:type="spellEnd"/>
      <w:proofErr w:type="gramEnd"/>
      <w:r>
        <w:rPr>
          <w:shd w:val="clear" w:color="auto" w:fill="FFFFFF"/>
        </w:rPr>
        <w:t xml:space="preserve"> – степень реализации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r>
        <w:rPr>
          <w:shd w:val="clear" w:color="auto" w:fill="FFFFFF"/>
          <w:vertAlign w:val="subscript"/>
        </w:rPr>
        <w:t>ппз</w:t>
      </w:r>
      <w:proofErr w:type="spellEnd"/>
      <w:r>
        <w:rPr>
          <w:shd w:val="clear" w:color="auto" w:fill="FFFFFF"/>
        </w:rPr>
        <w:t xml:space="preserve"> – степень достижения планового значения целевого показателя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  <w:lang w:val="en-US"/>
        </w:rPr>
        <w:t>N</w:t>
      </w:r>
      <w:r>
        <w:rPr>
          <w:shd w:val="clear" w:color="auto" w:fill="FFFFFF"/>
        </w:rPr>
        <w:t xml:space="preserve"> – </w:t>
      </w:r>
      <w:proofErr w:type="gramStart"/>
      <w:r>
        <w:rPr>
          <w:shd w:val="clear" w:color="auto" w:fill="FFFFFF"/>
        </w:rPr>
        <w:t>число</w:t>
      </w:r>
      <w:proofErr w:type="gramEnd"/>
      <w:r>
        <w:rPr>
          <w:shd w:val="clear" w:color="auto" w:fill="FFFFFF"/>
        </w:rPr>
        <w:t xml:space="preserve"> целевых показателей программы.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При использовании данной формулы в случаях, если </w:t>
      </w: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r>
        <w:rPr>
          <w:shd w:val="clear" w:color="auto" w:fill="FFFFFF"/>
          <w:vertAlign w:val="subscript"/>
        </w:rPr>
        <w:t>ппз</w:t>
      </w:r>
      <w:proofErr w:type="spellEnd"/>
      <w:r>
        <w:rPr>
          <w:shd w:val="clear" w:color="auto" w:fill="FFFFFF"/>
        </w:rPr>
        <w:sym w:font="Symbol" w:char="F03E"/>
      </w:r>
      <w:r>
        <w:rPr>
          <w:shd w:val="clear" w:color="auto" w:fill="FFFFFF"/>
        </w:rPr>
        <w:t xml:space="preserve">1, значение </w:t>
      </w: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r>
        <w:rPr>
          <w:shd w:val="clear" w:color="auto" w:fill="FFFFFF"/>
          <w:vertAlign w:val="subscript"/>
        </w:rPr>
        <w:t>ппз</w:t>
      </w:r>
      <w:proofErr w:type="spellEnd"/>
      <w:r>
        <w:rPr>
          <w:shd w:val="clear" w:color="auto" w:fill="FFFFFF"/>
        </w:rPr>
        <w:t xml:space="preserve"> принимается </w:t>
      </w:r>
      <w:proofErr w:type="gramStart"/>
      <w:r>
        <w:rPr>
          <w:shd w:val="clear" w:color="auto" w:fill="FFFFFF"/>
        </w:rPr>
        <w:t>равным</w:t>
      </w:r>
      <w:proofErr w:type="gramEnd"/>
      <w:r>
        <w:rPr>
          <w:shd w:val="clear" w:color="auto" w:fill="FFFFFF"/>
        </w:rPr>
        <w:t xml:space="preserve"> 1.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При оценке степени реализации программы координатором муниципальной программы могут определяться коэффициенты значимости отдельных целевых показателей. При использовании коэффициентов значимости приведённая выше формула преобразуется в </w:t>
      </w:r>
      <w:proofErr w:type="gramStart"/>
      <w:r>
        <w:rPr>
          <w:shd w:val="clear" w:color="auto" w:fill="FFFFFF"/>
        </w:rPr>
        <w:t>следующую</w:t>
      </w:r>
      <w:proofErr w:type="gramEnd"/>
      <w:r>
        <w:rPr>
          <w:shd w:val="clear" w:color="auto" w:fill="FFFFFF"/>
        </w:rPr>
        <w:t>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</w:t>
      </w:r>
      <w:r>
        <w:rPr>
          <w:shd w:val="clear" w:color="auto" w:fill="FFFFFF"/>
          <w:lang w:val="en-US"/>
        </w:rPr>
        <w:t>N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proofErr w:type="gramStart"/>
      <w:r>
        <w:rPr>
          <w:shd w:val="clear" w:color="auto" w:fill="FFFFFF"/>
          <w:vertAlign w:val="subscript"/>
        </w:rPr>
        <w:t>п</w:t>
      </w:r>
      <w:proofErr w:type="spellEnd"/>
      <w:proofErr w:type="gramEnd"/>
      <w:r>
        <w:rPr>
          <w:shd w:val="clear" w:color="auto" w:fill="FFFFFF"/>
        </w:rPr>
        <w:t xml:space="preserve"> = </w:t>
      </w:r>
      <w:r>
        <w:rPr>
          <w:shd w:val="clear" w:color="auto" w:fill="FFFFFF"/>
        </w:rPr>
        <w:sym w:font="Symbol" w:char="F053"/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r>
        <w:rPr>
          <w:shd w:val="clear" w:color="auto" w:fill="FFFFFF"/>
          <w:vertAlign w:val="subscript"/>
        </w:rPr>
        <w:t>ппз</w:t>
      </w:r>
      <w:proofErr w:type="spellEnd"/>
      <w:r>
        <w:rPr>
          <w:shd w:val="clear" w:color="auto" w:fill="FFFFFF"/>
        </w:rPr>
        <w:t xml:space="preserve"> * </w:t>
      </w:r>
      <w:proofErr w:type="spellStart"/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proofErr w:type="spellEnd"/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proofErr w:type="spellEnd"/>
      <w:proofErr w:type="gramEnd"/>
      <w:r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</w:rPr>
        <w:t xml:space="preserve">– удельный вес, отражающий значимость целевого показателя, </w:t>
      </w:r>
      <w:r>
        <w:rPr>
          <w:shd w:val="clear" w:color="auto" w:fill="FFFFFF"/>
        </w:rPr>
        <w:sym w:font="Symbol" w:char="F053"/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proofErr w:type="spellEnd"/>
      <w:r w:rsidRPr="007C6CE0">
        <w:rPr>
          <w:shd w:val="clear" w:color="auto" w:fill="FFFFFF"/>
        </w:rPr>
        <w:t xml:space="preserve"> = 1</w:t>
      </w:r>
      <w:r>
        <w:rPr>
          <w:shd w:val="clear" w:color="auto" w:fill="FFFFFF"/>
        </w:rPr>
        <w:t>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ind w:firstLine="708"/>
        <w:jc w:val="center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 xml:space="preserve">Оценка степени достижения целей и решения задач </w:t>
      </w:r>
    </w:p>
    <w:p w:rsidR="00EC7E92" w:rsidRDefault="00EC7E92" w:rsidP="00EC7E92">
      <w:pPr>
        <w:shd w:val="clear" w:color="auto" w:fill="FFFFFF"/>
        <w:ind w:firstLine="708"/>
        <w:jc w:val="center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муниципальной программы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Для оценки степени достижения целей и решения задач (далее степень реализации) муниципальной программы определяется степень достижения плановых значений каждого целевого показателя, характеризующего цели и задачи муниципальной программы.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Степень достижения планового показателя целевого показателя, характеризующего цели и задачи муниципальной программы, рассчитывается по следующим формулам: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для целевых показателей, желаемой тенденцией развития которых является увеличение значений: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ind w:firstLine="708"/>
        <w:jc w:val="center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proofErr w:type="spellEnd"/>
      <w:r>
        <w:rPr>
          <w:shd w:val="clear" w:color="auto" w:fill="FFFFFF"/>
        </w:rPr>
        <w:t xml:space="preserve"> = </w:t>
      </w: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мпф</w:t>
      </w:r>
      <w:proofErr w:type="spellEnd"/>
      <w:r>
        <w:rPr>
          <w:shd w:val="clear" w:color="auto" w:fill="FFFFFF"/>
        </w:rPr>
        <w:t xml:space="preserve"> / </w:t>
      </w: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мпп</w:t>
      </w:r>
      <w:proofErr w:type="spellEnd"/>
      <w:r>
        <w:rPr>
          <w:shd w:val="clear" w:color="auto" w:fill="FFFFFF"/>
        </w:rPr>
        <w:t>;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для целевых показателей, желаемой тенденцией развития которых является снижение значений:</w:t>
      </w:r>
    </w:p>
    <w:p w:rsidR="00EC7E92" w:rsidRDefault="00EC7E92" w:rsidP="00EC7E92">
      <w:pPr>
        <w:shd w:val="clear" w:color="auto" w:fill="FFFFFF"/>
        <w:ind w:firstLine="708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ind w:firstLine="708"/>
        <w:jc w:val="center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proofErr w:type="spellEnd"/>
      <w:r>
        <w:rPr>
          <w:shd w:val="clear" w:color="auto" w:fill="FFFFFF"/>
        </w:rPr>
        <w:t xml:space="preserve"> = </w:t>
      </w: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мпп</w:t>
      </w:r>
      <w:proofErr w:type="spellEnd"/>
      <w:r>
        <w:rPr>
          <w:shd w:val="clear" w:color="auto" w:fill="FFFFFF"/>
        </w:rPr>
        <w:t xml:space="preserve"> / </w:t>
      </w: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мпф</w:t>
      </w:r>
      <w:proofErr w:type="spellEnd"/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ind w:firstLine="708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proofErr w:type="spellEnd"/>
      <w:r>
        <w:rPr>
          <w:shd w:val="clear" w:color="auto" w:fill="FFFFFF"/>
        </w:rPr>
        <w:t xml:space="preserve"> – степень достижения планового значения целевого показателя, характеризующего цели и задачи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мпф</w:t>
      </w:r>
      <w:proofErr w:type="spellEnd"/>
      <w:r>
        <w:rPr>
          <w:shd w:val="clear" w:color="auto" w:fill="FFFFFF"/>
        </w:rPr>
        <w:t xml:space="preserve"> – значение целевого показателя, характеризующего цели и задачи муниципального программы, фактически достигнутое на конец отчётного периода;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ЗП</w:t>
      </w:r>
      <w:r>
        <w:rPr>
          <w:shd w:val="clear" w:color="auto" w:fill="FFFFFF"/>
          <w:vertAlign w:val="subscript"/>
        </w:rPr>
        <w:t>мпп</w:t>
      </w:r>
      <w:proofErr w:type="spellEnd"/>
      <w:r>
        <w:rPr>
          <w:shd w:val="clear" w:color="auto" w:fill="FFFFFF"/>
        </w:rPr>
        <w:t xml:space="preserve"> – плановое значение целевого показателя, характеризующего цели и задачи муниципальной программы.</w:t>
      </w:r>
    </w:p>
    <w:p w:rsidR="00EC7E92" w:rsidRPr="007F542E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lastRenderedPageBreak/>
        <w:tab/>
        <w:t>Степени реализации муниципальной программы рассчитывается по формуле:</w:t>
      </w: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М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мп</w:t>
      </w:r>
      <w:proofErr w:type="spellEnd"/>
      <w:r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</w:rPr>
        <w:t xml:space="preserve">= </w:t>
      </w:r>
      <w:r>
        <w:rPr>
          <w:shd w:val="clear" w:color="auto" w:fill="FFFFFF"/>
        </w:rPr>
        <w:sym w:font="Symbol" w:char="F053"/>
      </w: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proofErr w:type="spellEnd"/>
      <w:r>
        <w:rPr>
          <w:shd w:val="clear" w:color="auto" w:fill="FFFFFF"/>
        </w:rPr>
        <w:t xml:space="preserve"> / М,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мп</w:t>
      </w:r>
      <w:proofErr w:type="spellEnd"/>
      <w:r>
        <w:rPr>
          <w:shd w:val="clear" w:color="auto" w:fill="FFFFFF"/>
        </w:rPr>
        <w:t xml:space="preserve"> – степень реализации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proofErr w:type="spellEnd"/>
      <w:r>
        <w:rPr>
          <w:shd w:val="clear" w:color="auto" w:fill="FFFFFF"/>
        </w:rPr>
        <w:t xml:space="preserve"> – степень достижения планового значения целевого показателя (индикатора), характеризующего цели и задачи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М – число целевых показателей, характеризующих цели и задачи муниципальной программы.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При использовании данной формулы в случаях, если </w:t>
      </w: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proofErr w:type="spellEnd"/>
      <w:r>
        <w:rPr>
          <w:shd w:val="clear" w:color="auto" w:fill="FFFFFF"/>
        </w:rPr>
        <w:sym w:font="Symbol" w:char="F03E"/>
      </w:r>
      <w:r>
        <w:rPr>
          <w:shd w:val="clear" w:color="auto" w:fill="FFFFFF"/>
        </w:rPr>
        <w:t xml:space="preserve">1, значение </w:t>
      </w: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proofErr w:type="spellEnd"/>
      <w:r>
        <w:rPr>
          <w:shd w:val="clear" w:color="auto" w:fill="FFFFFF"/>
        </w:rPr>
        <w:t xml:space="preserve"> принимается </w:t>
      </w:r>
      <w:proofErr w:type="gramStart"/>
      <w:r>
        <w:rPr>
          <w:shd w:val="clear" w:color="auto" w:fill="FFFFFF"/>
        </w:rPr>
        <w:t>равным</w:t>
      </w:r>
      <w:proofErr w:type="gramEnd"/>
      <w:r>
        <w:rPr>
          <w:shd w:val="clear" w:color="auto" w:fill="FFFFFF"/>
        </w:rPr>
        <w:t xml:space="preserve"> 1. 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При оценке степени реализации муниципальной программы координатором муниципальной программы могут определяться коэффициенты значимости отдельных целевых показателей. При  использовании коэффициентов значимости приведённая выше формула преобразуется в </w:t>
      </w:r>
      <w:proofErr w:type="gramStart"/>
      <w:r>
        <w:rPr>
          <w:shd w:val="clear" w:color="auto" w:fill="FFFFFF"/>
        </w:rPr>
        <w:t>следующую</w:t>
      </w:r>
      <w:proofErr w:type="gramEnd"/>
      <w:r>
        <w:rPr>
          <w:shd w:val="clear" w:color="auto" w:fill="FFFFFF"/>
        </w:rPr>
        <w:t>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М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мп</w:t>
      </w:r>
      <w:proofErr w:type="spellEnd"/>
      <w:r>
        <w:rPr>
          <w:shd w:val="clear" w:color="auto" w:fill="FFFFFF"/>
          <w:vertAlign w:val="subscript"/>
        </w:rPr>
        <w:t xml:space="preserve"> </w:t>
      </w:r>
      <w:r>
        <w:rPr>
          <w:shd w:val="clear" w:color="auto" w:fill="FFFFFF"/>
        </w:rPr>
        <w:t xml:space="preserve">= </w:t>
      </w:r>
      <w:r>
        <w:rPr>
          <w:shd w:val="clear" w:color="auto" w:fill="FFFFFF"/>
        </w:rPr>
        <w:sym w:font="Symbol" w:char="F053"/>
      </w:r>
      <w:proofErr w:type="spellStart"/>
      <w:r>
        <w:rPr>
          <w:shd w:val="clear" w:color="auto" w:fill="FFFFFF"/>
        </w:rPr>
        <w:t>СД</w:t>
      </w:r>
      <w:r>
        <w:rPr>
          <w:shd w:val="clear" w:color="auto" w:fill="FFFFFF"/>
          <w:vertAlign w:val="subscript"/>
        </w:rPr>
        <w:t>мппз</w:t>
      </w:r>
      <w:proofErr w:type="spellEnd"/>
      <w:r>
        <w:rPr>
          <w:shd w:val="clear" w:color="auto" w:fill="FFFFFF"/>
        </w:rPr>
        <w:t xml:space="preserve"> * </w:t>
      </w:r>
      <w:proofErr w:type="spellStart"/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proofErr w:type="spellEnd"/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                                                    1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proofErr w:type="spellEnd"/>
      <w:proofErr w:type="gramEnd"/>
      <w:r>
        <w:rPr>
          <w:shd w:val="clear" w:color="auto" w:fill="FFFFFF"/>
        </w:rPr>
        <w:t xml:space="preserve"> – удельный вес, отражающий значимость показателя, </w:t>
      </w:r>
      <w:r>
        <w:rPr>
          <w:shd w:val="clear" w:color="auto" w:fill="FFFFFF"/>
        </w:rPr>
        <w:sym w:font="Symbol" w:char="F053"/>
      </w:r>
      <w:proofErr w:type="spellStart"/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i</w:t>
      </w:r>
      <w:proofErr w:type="spellEnd"/>
      <w:r>
        <w:rPr>
          <w:shd w:val="clear" w:color="auto" w:fill="FFFFFF"/>
        </w:rPr>
        <w:t>=1.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center"/>
        <w:textAlignment w:val="baseline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Оценка эффективности реализации муниципальной программы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Оценка эффективности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неё программы по следующей формуле:</w:t>
      </w:r>
    </w:p>
    <w:p w:rsidR="00EC7E92" w:rsidRPr="00B6448C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proofErr w:type="gramStart"/>
      <w:r>
        <w:rPr>
          <w:shd w:val="clear" w:color="auto" w:fill="FFFFFF"/>
          <w:lang w:val="en-US"/>
        </w:rPr>
        <w:t>j</w:t>
      </w:r>
      <w:proofErr w:type="gramEnd"/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ЭР</w:t>
      </w:r>
      <w:r>
        <w:rPr>
          <w:shd w:val="clear" w:color="auto" w:fill="FFFFFF"/>
          <w:vertAlign w:val="subscript"/>
        </w:rPr>
        <w:t>мп</w:t>
      </w:r>
      <w:proofErr w:type="spellEnd"/>
      <w:r>
        <w:rPr>
          <w:shd w:val="clear" w:color="auto" w:fill="FFFFFF"/>
        </w:rPr>
        <w:t xml:space="preserve"> = 0,5*</w:t>
      </w:r>
      <w:proofErr w:type="spellStart"/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мп</w:t>
      </w:r>
      <w:proofErr w:type="spellEnd"/>
      <w:r>
        <w:rPr>
          <w:shd w:val="clear" w:color="auto" w:fill="FFFFFF"/>
        </w:rPr>
        <w:t xml:space="preserve"> + 0,5*</w:t>
      </w:r>
      <w:r>
        <w:rPr>
          <w:shd w:val="clear" w:color="auto" w:fill="FFFFFF"/>
        </w:rPr>
        <w:sym w:font="Symbol" w:char="F053"/>
      </w:r>
      <w:proofErr w:type="spellStart"/>
      <w:r>
        <w:rPr>
          <w:shd w:val="clear" w:color="auto" w:fill="FFFFFF"/>
        </w:rPr>
        <w:t>ЭР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proofErr w:type="gramStart"/>
      <w:r>
        <w:rPr>
          <w:shd w:val="clear" w:color="auto" w:fill="FFFFFF"/>
          <w:vertAlign w:val="subscript"/>
        </w:rPr>
        <w:t>п</w:t>
      </w:r>
      <w:proofErr w:type="spellEnd"/>
      <w:proofErr w:type="gramEnd"/>
      <w:r w:rsidRPr="00B6448C">
        <w:rPr>
          <w:shd w:val="clear" w:color="auto" w:fill="FFFFFF"/>
        </w:rPr>
        <w:t>*</w:t>
      </w:r>
      <w:proofErr w:type="spellStart"/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j</w:t>
      </w:r>
      <w:proofErr w:type="spellEnd"/>
      <w:r w:rsidRPr="00B6448C">
        <w:rPr>
          <w:shd w:val="clear" w:color="auto" w:fill="FFFFFF"/>
        </w:rPr>
        <w:t xml:space="preserve"> / </w:t>
      </w:r>
      <w:r>
        <w:rPr>
          <w:shd w:val="clear" w:color="auto" w:fill="FFFFFF"/>
          <w:lang w:val="en-US"/>
        </w:rPr>
        <w:t>j</w:t>
      </w:r>
      <w:r>
        <w:rPr>
          <w:shd w:val="clear" w:color="auto" w:fill="FFFFFF"/>
        </w:rPr>
        <w:t>, где: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1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ЭР</w:t>
      </w:r>
      <w:r>
        <w:rPr>
          <w:shd w:val="clear" w:color="auto" w:fill="FFFFFF"/>
          <w:vertAlign w:val="subscript"/>
        </w:rPr>
        <w:t>мп</w:t>
      </w:r>
      <w:proofErr w:type="spellEnd"/>
      <w:r>
        <w:rPr>
          <w:shd w:val="clear" w:color="auto" w:fill="FFFFFF"/>
        </w:rPr>
        <w:t xml:space="preserve"> – эффективность реализации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СР</w:t>
      </w:r>
      <w:r>
        <w:rPr>
          <w:shd w:val="clear" w:color="auto" w:fill="FFFFFF"/>
          <w:vertAlign w:val="subscript"/>
        </w:rPr>
        <w:t>мп</w:t>
      </w:r>
      <w:proofErr w:type="spellEnd"/>
      <w:r>
        <w:rPr>
          <w:shd w:val="clear" w:color="auto" w:fill="FFFFFF"/>
        </w:rPr>
        <w:t xml:space="preserve"> – степень реализации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r>
        <w:rPr>
          <w:shd w:val="clear" w:color="auto" w:fill="FFFFFF"/>
        </w:rPr>
        <w:t>ЭР</w:t>
      </w:r>
      <w:r>
        <w:rPr>
          <w:shd w:val="clear" w:color="auto" w:fill="FFFFFF"/>
          <w:vertAlign w:val="subscript"/>
        </w:rPr>
        <w:t>п</w:t>
      </w:r>
      <w:proofErr w:type="spellEnd"/>
      <w:r>
        <w:rPr>
          <w:shd w:val="clear" w:color="auto" w:fill="FFFFFF"/>
          <w:vertAlign w:val="subscript"/>
        </w:rPr>
        <w:t>/</w:t>
      </w:r>
      <w:proofErr w:type="spellStart"/>
      <w:proofErr w:type="gramStart"/>
      <w:r>
        <w:rPr>
          <w:shd w:val="clear" w:color="auto" w:fill="FFFFFF"/>
          <w:vertAlign w:val="subscript"/>
        </w:rPr>
        <w:t>п</w:t>
      </w:r>
      <w:proofErr w:type="spellEnd"/>
      <w:proofErr w:type="gramEnd"/>
      <w:r>
        <w:rPr>
          <w:shd w:val="clear" w:color="auto" w:fill="FFFFFF"/>
        </w:rPr>
        <w:t xml:space="preserve"> – эффективность реализации подпрограммы;</w:t>
      </w:r>
    </w:p>
    <w:p w:rsidR="00EC7E92" w:rsidRPr="00517FAF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j</w:t>
      </w:r>
      <w:proofErr w:type="spellEnd"/>
      <w:proofErr w:type="gramEnd"/>
      <w:r>
        <w:rPr>
          <w:shd w:val="clear" w:color="auto" w:fill="FFFFFF"/>
        </w:rPr>
        <w:t xml:space="preserve"> – коэффициент значимости программы для достижения целей муниципальной программы, определяемой в методике оценки эффективности реализации муниципальной программы её координатором. По умолчанию </w:t>
      </w:r>
      <w:proofErr w:type="spellStart"/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j</w:t>
      </w:r>
      <w:proofErr w:type="spellEnd"/>
      <w:r w:rsidRPr="00517FAF">
        <w:rPr>
          <w:shd w:val="clear" w:color="auto" w:fill="FFFFFF"/>
        </w:rPr>
        <w:t xml:space="preserve"> </w:t>
      </w:r>
      <w:r>
        <w:rPr>
          <w:shd w:val="clear" w:color="auto" w:fill="FFFFFF"/>
        </w:rPr>
        <w:t>определяется по формуле: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  <w:proofErr w:type="spellStart"/>
      <w:proofErr w:type="gramStart"/>
      <w:r>
        <w:rPr>
          <w:shd w:val="clear" w:color="auto" w:fill="FFFFFF"/>
          <w:lang w:val="en-US"/>
        </w:rPr>
        <w:t>k</w:t>
      </w:r>
      <w:r>
        <w:rPr>
          <w:shd w:val="clear" w:color="auto" w:fill="FFFFFF"/>
          <w:vertAlign w:val="subscript"/>
          <w:lang w:val="en-US"/>
        </w:rPr>
        <w:t>j</w:t>
      </w:r>
      <w:proofErr w:type="spellEnd"/>
      <w:proofErr w:type="gramEnd"/>
      <w:r>
        <w:rPr>
          <w:shd w:val="clear" w:color="auto" w:fill="FFFFFF"/>
        </w:rPr>
        <w:t xml:space="preserve"> = Ф</w:t>
      </w:r>
      <w:r>
        <w:rPr>
          <w:shd w:val="clear" w:color="auto" w:fill="FFFFFF"/>
          <w:vertAlign w:val="subscript"/>
          <w:lang w:val="en-US"/>
        </w:rPr>
        <w:t>j</w:t>
      </w:r>
      <w:r>
        <w:rPr>
          <w:shd w:val="clear" w:color="auto" w:fill="FFFFFF"/>
        </w:rPr>
        <w:t xml:space="preserve"> / Ф, где: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Ф</w:t>
      </w:r>
      <w:proofErr w:type="gramStart"/>
      <w:r>
        <w:rPr>
          <w:shd w:val="clear" w:color="auto" w:fill="FFFFFF"/>
          <w:vertAlign w:val="subscript"/>
          <w:lang w:val="en-US"/>
        </w:rPr>
        <w:t>j</w:t>
      </w:r>
      <w:proofErr w:type="gramEnd"/>
      <w:r>
        <w:rPr>
          <w:shd w:val="clear" w:color="auto" w:fill="FFFFFF"/>
        </w:rPr>
        <w:t xml:space="preserve"> – объём фактических расходов из муниципального бюджета (кассового исполнения) на реализацию </w:t>
      </w:r>
      <w:r>
        <w:rPr>
          <w:shd w:val="clear" w:color="auto" w:fill="FFFFFF"/>
          <w:lang w:val="en-US"/>
        </w:rPr>
        <w:t>j</w:t>
      </w:r>
      <w:r>
        <w:rPr>
          <w:shd w:val="clear" w:color="auto" w:fill="FFFFFF"/>
        </w:rPr>
        <w:t>-той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>Ф – объём фактических расходов из краевого бюджета (кассового исполнения) на реализацию муниципальной программы;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  <w:lang w:val="en-US"/>
        </w:rPr>
        <w:lastRenderedPageBreak/>
        <w:t>j</w:t>
      </w:r>
      <w:r>
        <w:rPr>
          <w:shd w:val="clear" w:color="auto" w:fill="FFFFFF"/>
        </w:rPr>
        <w:t xml:space="preserve"> – </w:t>
      </w:r>
      <w:proofErr w:type="gramStart"/>
      <w:r>
        <w:rPr>
          <w:shd w:val="clear" w:color="auto" w:fill="FFFFFF"/>
        </w:rPr>
        <w:t>количество</w:t>
      </w:r>
      <w:proofErr w:type="gramEnd"/>
      <w:r>
        <w:rPr>
          <w:shd w:val="clear" w:color="auto" w:fill="FFFFFF"/>
        </w:rPr>
        <w:t xml:space="preserve"> программ.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Эффективность реализации муниципальной программы признаётся высокой в случае, если значение </w:t>
      </w:r>
      <w:proofErr w:type="spellStart"/>
      <w:r>
        <w:rPr>
          <w:shd w:val="clear" w:color="auto" w:fill="FFFFFF"/>
        </w:rPr>
        <w:t>ЭР</w:t>
      </w:r>
      <w:r>
        <w:rPr>
          <w:shd w:val="clear" w:color="auto" w:fill="FFFFFF"/>
          <w:vertAlign w:val="subscript"/>
        </w:rPr>
        <w:t>мп</w:t>
      </w:r>
      <w:proofErr w:type="spellEnd"/>
      <w:r>
        <w:rPr>
          <w:shd w:val="clear" w:color="auto" w:fill="FFFFFF"/>
        </w:rPr>
        <w:t xml:space="preserve"> составляет не менее 0,9.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Эффективность реализации муниципальной программы признаётся средней в случае, если значение </w:t>
      </w:r>
      <w:proofErr w:type="spellStart"/>
      <w:r>
        <w:rPr>
          <w:shd w:val="clear" w:color="auto" w:fill="FFFFFF"/>
        </w:rPr>
        <w:t>ЭР</w:t>
      </w:r>
      <w:r>
        <w:rPr>
          <w:shd w:val="clear" w:color="auto" w:fill="FFFFFF"/>
          <w:vertAlign w:val="subscript"/>
        </w:rPr>
        <w:t>мп</w:t>
      </w:r>
      <w:proofErr w:type="spellEnd"/>
      <w:r>
        <w:rPr>
          <w:shd w:val="clear" w:color="auto" w:fill="FFFFFF"/>
        </w:rPr>
        <w:t xml:space="preserve"> составляет не менее 0,8.</w:t>
      </w:r>
    </w:p>
    <w:p w:rsidR="00EC7E92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 xml:space="preserve">Эффективность реализации муниципальной программы признаётся удовлетворительной в случае, если значение </w:t>
      </w:r>
      <w:proofErr w:type="spellStart"/>
      <w:r>
        <w:rPr>
          <w:shd w:val="clear" w:color="auto" w:fill="FFFFFF"/>
        </w:rPr>
        <w:t>ЭР</w:t>
      </w:r>
      <w:r>
        <w:rPr>
          <w:shd w:val="clear" w:color="auto" w:fill="FFFFFF"/>
          <w:vertAlign w:val="subscript"/>
        </w:rPr>
        <w:t>мп</w:t>
      </w:r>
      <w:proofErr w:type="spellEnd"/>
      <w:r>
        <w:rPr>
          <w:shd w:val="clear" w:color="auto" w:fill="FFFFFF"/>
        </w:rPr>
        <w:t xml:space="preserve"> составляет не менее 0,7.</w:t>
      </w:r>
    </w:p>
    <w:p w:rsidR="00EC7E92" w:rsidRPr="004009F0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ab/>
        <w:t>В остальных случаях эффективность реализации муниципальной программы признаётся неудовлетворительной.</w:t>
      </w:r>
    </w:p>
    <w:p w:rsidR="00EC7E92" w:rsidRDefault="00EC7E92" w:rsidP="00EC7E92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EC7E92" w:rsidRPr="005D2616" w:rsidRDefault="00EC7E92" w:rsidP="00EC7E92">
      <w:pPr>
        <w:shd w:val="clear" w:color="auto" w:fill="FFFFFF"/>
        <w:jc w:val="both"/>
        <w:textAlignment w:val="baseline"/>
        <w:rPr>
          <w:shd w:val="clear" w:color="auto" w:fill="FFFFFF"/>
        </w:rPr>
      </w:pPr>
    </w:p>
    <w:p w:rsidR="00EC7E92" w:rsidRPr="002C3DD1" w:rsidRDefault="00EC7E92" w:rsidP="00EC7E92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Механизм реализации  муниципальной  программы и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контроль  за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её  выполнением</w:t>
      </w: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Текущее управление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муниципальной программ</w:t>
      </w:r>
      <w:r w:rsidR="00D22A2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координатор муниципальной программы – Администрация  </w:t>
      </w:r>
      <w:r w:rsidR="00D22A29">
        <w:rPr>
          <w:rFonts w:ascii="Times New Roman" w:hAnsi="Times New Roman" w:cs="Times New Roman"/>
          <w:sz w:val="28"/>
          <w:szCs w:val="28"/>
        </w:rPr>
        <w:t>Бойкопонур</w:t>
      </w:r>
      <w:r>
        <w:rPr>
          <w:rFonts w:ascii="Times New Roman" w:hAnsi="Times New Roman" w:cs="Times New Roman"/>
          <w:sz w:val="28"/>
          <w:szCs w:val="28"/>
        </w:rPr>
        <w:t>ского сельского поселения  Калининского района.</w:t>
      </w: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Координатор муниципальной программы в процессе реализации муниципальной программы:</w:t>
      </w:r>
    </w:p>
    <w:p w:rsidR="00EC7E92" w:rsidRPr="0007196A" w:rsidRDefault="00EC7E92" w:rsidP="00EC7E92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firstLine="816"/>
        <w:jc w:val="both"/>
      </w:pPr>
      <w:r w:rsidRPr="0007196A">
        <w:rPr>
          <w:spacing w:val="-6"/>
        </w:rPr>
        <w:t xml:space="preserve">осуществляет координацию деятельности </w:t>
      </w:r>
      <w:r w:rsidRPr="0007196A">
        <w:rPr>
          <w:spacing w:val="-9"/>
        </w:rPr>
        <w:t>исполнителей мероприятий программы и других получателей бюджетных сре</w:t>
      </w:r>
      <w:proofErr w:type="gramStart"/>
      <w:r w:rsidRPr="0007196A">
        <w:rPr>
          <w:spacing w:val="-9"/>
        </w:rPr>
        <w:t>дств в ч</w:t>
      </w:r>
      <w:proofErr w:type="gramEnd"/>
      <w:r w:rsidRPr="0007196A">
        <w:rPr>
          <w:spacing w:val="-9"/>
        </w:rPr>
        <w:t>асти обеспечения целе</w:t>
      </w:r>
      <w:r w:rsidRPr="0007196A">
        <w:rPr>
          <w:spacing w:val="-8"/>
        </w:rPr>
        <w:t>вого и эффективного использования бюджетных средств, выделенных на реали</w:t>
      </w:r>
      <w:r w:rsidRPr="0007196A">
        <w:rPr>
          <w:spacing w:val="-8"/>
        </w:rPr>
        <w:softHyphen/>
      </w:r>
      <w:r w:rsidRPr="0007196A">
        <w:t>зацию программы;</w:t>
      </w:r>
    </w:p>
    <w:p w:rsidR="00EC7E92" w:rsidRPr="0007196A" w:rsidRDefault="00EC7E92" w:rsidP="00EC7E92">
      <w:pPr>
        <w:widowControl w:val="0"/>
        <w:numPr>
          <w:ilvl w:val="0"/>
          <w:numId w:val="5"/>
        </w:numPr>
        <w:shd w:val="clear" w:color="auto" w:fill="FFFFFF"/>
        <w:tabs>
          <w:tab w:val="left" w:pos="1205"/>
        </w:tabs>
        <w:suppressAutoHyphens w:val="0"/>
        <w:autoSpaceDE w:val="0"/>
        <w:autoSpaceDN w:val="0"/>
        <w:adjustRightInd w:val="0"/>
        <w:ind w:firstLine="816"/>
        <w:jc w:val="both"/>
      </w:pPr>
      <w:r w:rsidRPr="0007196A">
        <w:rPr>
          <w:spacing w:val="-7"/>
        </w:rPr>
        <w:t xml:space="preserve">с учетом выделяемых на реализацию программы финансовых средств </w:t>
      </w:r>
      <w:r w:rsidRPr="0007196A">
        <w:rPr>
          <w:spacing w:val="-9"/>
        </w:rPr>
        <w:t>по мере необходимости в установленном порядке принимает меры по уточнению</w:t>
      </w:r>
      <w:r w:rsidRPr="0007196A">
        <w:t xml:space="preserve"> </w:t>
      </w:r>
      <w:r w:rsidRPr="0007196A">
        <w:rPr>
          <w:spacing w:val="-1"/>
        </w:rPr>
        <w:t>затрат по программным мероприятиям, механизму реализации программы со</w:t>
      </w:r>
      <w:r w:rsidRPr="0007196A">
        <w:t>ставу исполнителей мероприятий программы;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51"/>
        <w:jc w:val="both"/>
      </w:pPr>
      <w:r w:rsidRPr="0007196A">
        <w:rPr>
          <w:spacing w:val="-7"/>
        </w:rPr>
        <w:t>осуществляет подготовку предложений по изменению программы;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z w:val="2"/>
          <w:szCs w:val="2"/>
        </w:rPr>
      </w:pPr>
      <w:r w:rsidRPr="0007196A">
        <w:rPr>
          <w:spacing w:val="-8"/>
        </w:rPr>
        <w:t>разрабатывает в пределах своих полномочий проекты муниципальных правовых актов, необходимых для выполнения программы;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07196A">
        <w:rPr>
          <w:spacing w:val="-8"/>
        </w:rPr>
        <w:t>организует представление требуемой отчетности по исполнению программы;</w:t>
      </w:r>
    </w:p>
    <w:p w:rsidR="00EC7E92" w:rsidRPr="00AD0BD3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AD0BD3">
        <w:rPr>
          <w:spacing w:val="-8"/>
        </w:rPr>
        <w:t xml:space="preserve">согласовывает с исполнителями мероприятий программы конкретные сроки выполнения мероприятий, объемы и источники финансирования;    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proofErr w:type="gramStart"/>
      <w:r w:rsidRPr="0007196A">
        <w:rPr>
          <w:spacing w:val="-8"/>
        </w:rPr>
        <w:t>участвует (если предусмотрено в программе) в привлечении средств</w:t>
      </w:r>
      <w:r w:rsidRPr="0007196A">
        <w:rPr>
          <w:spacing w:val="-8"/>
        </w:rPr>
        <w:br/>
        <w:t>федерального, краевого бюджетов, иных средств для выполнения мероприятий программы;</w:t>
      </w:r>
      <w:proofErr w:type="gramEnd"/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07196A">
        <w:rPr>
          <w:spacing w:val="-8"/>
        </w:rPr>
        <w:tab/>
        <w:t xml:space="preserve">готовит ежегодно, до 1-го марта года, следующего за </w:t>
      </w:r>
      <w:proofErr w:type="gramStart"/>
      <w:r w:rsidRPr="0007196A">
        <w:rPr>
          <w:spacing w:val="-8"/>
        </w:rPr>
        <w:t>отчетным</w:t>
      </w:r>
      <w:proofErr w:type="gramEnd"/>
      <w:r w:rsidRPr="0007196A">
        <w:rPr>
          <w:spacing w:val="-8"/>
        </w:rPr>
        <w:t xml:space="preserve"> доклад главе </w:t>
      </w:r>
      <w:r>
        <w:rPr>
          <w:spacing w:val="-8"/>
        </w:rPr>
        <w:t xml:space="preserve">сельского поселения </w:t>
      </w:r>
      <w:r w:rsidRPr="0007196A">
        <w:rPr>
          <w:spacing w:val="-8"/>
        </w:rPr>
        <w:t xml:space="preserve"> о ходе реализации целевой программы;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07196A">
        <w:rPr>
          <w:spacing w:val="-8"/>
        </w:rPr>
        <w:t xml:space="preserve"> осуществляет мониторинг и анализ отчетов исполнителей, ответственных за реализацию соответствующих мероприятий целевой программы;</w:t>
      </w:r>
    </w:p>
    <w:p w:rsidR="00EC7E92" w:rsidRPr="0007196A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07196A">
        <w:rPr>
          <w:spacing w:val="-8"/>
        </w:rPr>
        <w:t xml:space="preserve"> осуществляет оценку социально-экономической эффективности, а также оценку целевых индикаторов и показателей реализации целевой программы в целом;</w:t>
      </w:r>
    </w:p>
    <w:p w:rsidR="00EC7E92" w:rsidRDefault="00EC7E92" w:rsidP="00EC7E92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suppressAutoHyphens w:val="0"/>
        <w:autoSpaceDE w:val="0"/>
        <w:autoSpaceDN w:val="0"/>
        <w:adjustRightInd w:val="0"/>
        <w:ind w:firstLine="821"/>
        <w:jc w:val="both"/>
        <w:rPr>
          <w:spacing w:val="-8"/>
        </w:rPr>
      </w:pPr>
      <w:r w:rsidRPr="0007196A">
        <w:rPr>
          <w:spacing w:val="-8"/>
        </w:rPr>
        <w:t xml:space="preserve"> размещает информацию о ходе реализации и достигнутых результатах целевой программы на официальном сайте в сети «Интернет».</w:t>
      </w: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 оценку эффективности муниципальной программы не реже одного раза в год, которая должна включать в себя:</w:t>
      </w:r>
    </w:p>
    <w:p w:rsidR="00EC7E92" w:rsidRPr="00480A89" w:rsidRDefault="00EC7E92" w:rsidP="00EC7E92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  <w:r>
        <w:t xml:space="preserve">1) </w:t>
      </w:r>
      <w:r w:rsidRPr="00480A89">
        <w:rPr>
          <w:shd w:val="clear" w:color="auto" w:fill="FFFFFF"/>
        </w:rPr>
        <w:t xml:space="preserve">степени достижения целей и решения задач муниципальной программы и входящих в нее </w:t>
      </w:r>
      <w:r>
        <w:rPr>
          <w:shd w:val="clear" w:color="auto" w:fill="FFFFFF"/>
        </w:rPr>
        <w:t>мероприятий</w:t>
      </w:r>
      <w:r w:rsidRPr="002756C8">
        <w:rPr>
          <w:shd w:val="clear" w:color="auto" w:fill="FFFFFF"/>
        </w:rPr>
        <w:t>, ведомственных целевых программ и основных мероприятий</w:t>
      </w:r>
      <w:r>
        <w:rPr>
          <w:shd w:val="clear" w:color="auto" w:fill="FFFFFF"/>
        </w:rPr>
        <w:t xml:space="preserve"> (при наличии)</w:t>
      </w:r>
      <w:r w:rsidRPr="00480A89">
        <w:rPr>
          <w:shd w:val="clear" w:color="auto" w:fill="FFFFFF"/>
        </w:rPr>
        <w:t>;</w:t>
      </w:r>
    </w:p>
    <w:p w:rsidR="00EC7E92" w:rsidRPr="00480A89" w:rsidRDefault="00EC7E92" w:rsidP="00EC7E92">
      <w:pPr>
        <w:shd w:val="clear" w:color="auto" w:fill="FFFFFF"/>
        <w:ind w:firstLine="709"/>
        <w:jc w:val="both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2) </w:t>
      </w:r>
      <w:r w:rsidRPr="00480A89">
        <w:rPr>
          <w:shd w:val="clear" w:color="auto" w:fill="FFFFFF"/>
        </w:rPr>
        <w:t>степени соответствия запланированному уровню затрат и эффективности использования средств местного бюджета;</w:t>
      </w: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3) </w:t>
      </w:r>
      <w:r w:rsidRPr="00480A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степени реализации мероприятий </w:t>
      </w:r>
      <w:r w:rsidRPr="002756C8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</w:t>
      </w:r>
      <w:r w:rsidRPr="002756C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ведомственных целевых программ и основных мероприятий </w:t>
      </w:r>
      <w:r w:rsidRPr="00480A89">
        <w:rPr>
          <w:rFonts w:ascii="Times New Roman" w:hAnsi="Times New Roman" w:cs="Times New Roman"/>
          <w:sz w:val="28"/>
          <w:szCs w:val="28"/>
          <w:shd w:val="clear" w:color="auto" w:fill="FFFFFF"/>
        </w:rPr>
        <w:t>(достижения ожидаемых непосредственных результатов их реализации).</w:t>
      </w: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7E92" w:rsidRDefault="00EC7E92" w:rsidP="00EC7E92">
      <w:pPr>
        <w:pStyle w:val="aa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C7E92" w:rsidRDefault="00EC7E92" w:rsidP="00EC7E92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Глава </w:t>
      </w:r>
      <w:r w:rsidR="00D22A29">
        <w:rPr>
          <w:rFonts w:ascii="Times New Roman" w:hAnsi="Times New Roman" w:cs="Times New Roman"/>
          <w:sz w:val="28"/>
          <w:szCs w:val="28"/>
        </w:rPr>
        <w:t>Бойкопонурского</w:t>
      </w:r>
    </w:p>
    <w:p w:rsidR="00EC7E92" w:rsidRDefault="00EC7E92" w:rsidP="00EC7E92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                                                         </w:t>
      </w:r>
    </w:p>
    <w:p w:rsidR="00EC7E92" w:rsidRDefault="00F47CEF" w:rsidP="00EC7E92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С.И. Беспальченко</w:t>
      </w:r>
    </w:p>
    <w:p w:rsidR="00EC7E92" w:rsidRDefault="00EC7E92" w:rsidP="00EC7E92">
      <w:pPr>
        <w:pStyle w:val="aa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C7E92" w:rsidRDefault="00EC7E92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22E07" w:rsidRDefault="00C22E07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B48A3" w:rsidRDefault="00FB48A3" w:rsidP="00ED6DC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7E92" w:rsidRPr="00ED6DC7" w:rsidRDefault="00EC7E92" w:rsidP="00ED6DC7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C7E92" w:rsidRPr="00ED6DC7" w:rsidSect="00E37193">
      <w:pgSz w:w="11906" w:h="16838"/>
      <w:pgMar w:top="567" w:right="567" w:bottom="567" w:left="1701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FA092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>
    <w:nsid w:val="135F4A45"/>
    <w:multiLevelType w:val="hybridMultilevel"/>
    <w:tmpl w:val="F02A1588"/>
    <w:lvl w:ilvl="0" w:tplc="598E04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3F287D"/>
    <w:multiLevelType w:val="hybridMultilevel"/>
    <w:tmpl w:val="C1AA4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E474DA"/>
    <w:multiLevelType w:val="hybridMultilevel"/>
    <w:tmpl w:val="16B816A8"/>
    <w:lvl w:ilvl="0" w:tplc="68F87D10">
      <w:start w:val="1"/>
      <w:numFmt w:val="decimal"/>
      <w:lvlText w:val="%1."/>
      <w:lvlJc w:val="left"/>
      <w:pPr>
        <w:ind w:left="2911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911" w:hanging="360"/>
      </w:pPr>
    </w:lvl>
    <w:lvl w:ilvl="2" w:tplc="0419001B">
      <w:start w:val="1"/>
      <w:numFmt w:val="lowerRoman"/>
      <w:lvlText w:val="%3."/>
      <w:lvlJc w:val="right"/>
      <w:pPr>
        <w:ind w:left="3631" w:hanging="180"/>
      </w:pPr>
    </w:lvl>
    <w:lvl w:ilvl="3" w:tplc="0419000F">
      <w:start w:val="1"/>
      <w:numFmt w:val="decimal"/>
      <w:lvlText w:val="%4."/>
      <w:lvlJc w:val="left"/>
      <w:pPr>
        <w:ind w:left="4351" w:hanging="360"/>
      </w:pPr>
    </w:lvl>
    <w:lvl w:ilvl="4" w:tplc="04190019">
      <w:start w:val="1"/>
      <w:numFmt w:val="lowerLetter"/>
      <w:lvlText w:val="%5."/>
      <w:lvlJc w:val="left"/>
      <w:pPr>
        <w:ind w:left="5071" w:hanging="360"/>
      </w:pPr>
    </w:lvl>
    <w:lvl w:ilvl="5" w:tplc="0419001B">
      <w:start w:val="1"/>
      <w:numFmt w:val="lowerRoman"/>
      <w:lvlText w:val="%6."/>
      <w:lvlJc w:val="right"/>
      <w:pPr>
        <w:ind w:left="5791" w:hanging="180"/>
      </w:pPr>
    </w:lvl>
    <w:lvl w:ilvl="6" w:tplc="0419000F">
      <w:start w:val="1"/>
      <w:numFmt w:val="decimal"/>
      <w:lvlText w:val="%7."/>
      <w:lvlJc w:val="left"/>
      <w:pPr>
        <w:ind w:left="6511" w:hanging="360"/>
      </w:pPr>
    </w:lvl>
    <w:lvl w:ilvl="7" w:tplc="04190019">
      <w:start w:val="1"/>
      <w:numFmt w:val="lowerLetter"/>
      <w:lvlText w:val="%8."/>
      <w:lvlJc w:val="left"/>
      <w:pPr>
        <w:ind w:left="7231" w:hanging="360"/>
      </w:pPr>
    </w:lvl>
    <w:lvl w:ilvl="8" w:tplc="0419001B">
      <w:start w:val="1"/>
      <w:numFmt w:val="lowerRoman"/>
      <w:lvlText w:val="%9."/>
      <w:lvlJc w:val="right"/>
      <w:pPr>
        <w:ind w:left="7951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DB3ED1"/>
    <w:rsid w:val="00031AB9"/>
    <w:rsid w:val="00090403"/>
    <w:rsid w:val="0009795B"/>
    <w:rsid w:val="000A2171"/>
    <w:rsid w:val="000C0F3D"/>
    <w:rsid w:val="000D05A9"/>
    <w:rsid w:val="000D2166"/>
    <w:rsid w:val="0011546F"/>
    <w:rsid w:val="001208F8"/>
    <w:rsid w:val="0015559B"/>
    <w:rsid w:val="00163419"/>
    <w:rsid w:val="001B0A26"/>
    <w:rsid w:val="001E596C"/>
    <w:rsid w:val="00237671"/>
    <w:rsid w:val="002C501D"/>
    <w:rsid w:val="0030265D"/>
    <w:rsid w:val="00307A42"/>
    <w:rsid w:val="0033476F"/>
    <w:rsid w:val="003449D0"/>
    <w:rsid w:val="00366884"/>
    <w:rsid w:val="00374CF8"/>
    <w:rsid w:val="003839E9"/>
    <w:rsid w:val="00385437"/>
    <w:rsid w:val="003C483A"/>
    <w:rsid w:val="0042292F"/>
    <w:rsid w:val="00431A99"/>
    <w:rsid w:val="00455E3A"/>
    <w:rsid w:val="004D6D0B"/>
    <w:rsid w:val="00564260"/>
    <w:rsid w:val="005C0FCF"/>
    <w:rsid w:val="006024E2"/>
    <w:rsid w:val="00641F47"/>
    <w:rsid w:val="00693F7F"/>
    <w:rsid w:val="007228DC"/>
    <w:rsid w:val="00723709"/>
    <w:rsid w:val="00741CE9"/>
    <w:rsid w:val="007D2914"/>
    <w:rsid w:val="008C6325"/>
    <w:rsid w:val="008E202F"/>
    <w:rsid w:val="00920A8E"/>
    <w:rsid w:val="00952C98"/>
    <w:rsid w:val="00971D59"/>
    <w:rsid w:val="009B26A0"/>
    <w:rsid w:val="009D3960"/>
    <w:rsid w:val="00A07802"/>
    <w:rsid w:val="00A5254D"/>
    <w:rsid w:val="00A83B7C"/>
    <w:rsid w:val="00A92998"/>
    <w:rsid w:val="00AB1960"/>
    <w:rsid w:val="00AE1AB8"/>
    <w:rsid w:val="00B32029"/>
    <w:rsid w:val="00B4235D"/>
    <w:rsid w:val="00B46611"/>
    <w:rsid w:val="00B8695B"/>
    <w:rsid w:val="00B95E9E"/>
    <w:rsid w:val="00BA6FD3"/>
    <w:rsid w:val="00BD269B"/>
    <w:rsid w:val="00C051E4"/>
    <w:rsid w:val="00C22E07"/>
    <w:rsid w:val="00C6348C"/>
    <w:rsid w:val="00C947D8"/>
    <w:rsid w:val="00CC7C38"/>
    <w:rsid w:val="00D0654C"/>
    <w:rsid w:val="00D13F7E"/>
    <w:rsid w:val="00D22A29"/>
    <w:rsid w:val="00D25B5E"/>
    <w:rsid w:val="00D35A57"/>
    <w:rsid w:val="00D45B54"/>
    <w:rsid w:val="00D65890"/>
    <w:rsid w:val="00DB3ED1"/>
    <w:rsid w:val="00E170BD"/>
    <w:rsid w:val="00E37193"/>
    <w:rsid w:val="00E4118F"/>
    <w:rsid w:val="00E91DEA"/>
    <w:rsid w:val="00EC20FB"/>
    <w:rsid w:val="00EC7E92"/>
    <w:rsid w:val="00ED6DC7"/>
    <w:rsid w:val="00EE2174"/>
    <w:rsid w:val="00EE2D46"/>
    <w:rsid w:val="00F47CEF"/>
    <w:rsid w:val="00F87A78"/>
    <w:rsid w:val="00FA6046"/>
    <w:rsid w:val="00FB48A3"/>
    <w:rsid w:val="00FC0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18F"/>
    <w:pPr>
      <w:suppressAutoHyphens/>
    </w:pPr>
    <w:rPr>
      <w:rFonts w:ascii="Times New Roman" w:eastAsia="Times New Roman" w:hAnsi="Times New Roman"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E4118F"/>
    <w:pPr>
      <w:keepNext/>
      <w:spacing w:before="240" w:after="60"/>
      <w:outlineLvl w:val="3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4118F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a3">
    <w:name w:val="No Spacing"/>
    <w:link w:val="a4"/>
    <w:uiPriority w:val="99"/>
    <w:qFormat/>
    <w:rsid w:val="0042292F"/>
    <w:rPr>
      <w:rFonts w:cs="Calibri"/>
      <w:lang w:eastAsia="en-US"/>
    </w:rPr>
  </w:style>
  <w:style w:type="character" w:styleId="a5">
    <w:name w:val="Hyperlink"/>
    <w:basedOn w:val="a0"/>
    <w:uiPriority w:val="99"/>
    <w:semiHidden/>
    <w:rsid w:val="00DB3ED1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B3ED1"/>
    <w:rPr>
      <w:color w:val="800080"/>
      <w:u w:val="single"/>
    </w:rPr>
  </w:style>
  <w:style w:type="paragraph" w:customStyle="1" w:styleId="objecttitle">
    <w:name w:val="objecttitle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contenttitle">
    <w:name w:val="contenttitle"/>
    <w:basedOn w:val="a"/>
    <w:uiPriority w:val="99"/>
    <w:rsid w:val="00DB3ED1"/>
    <w:pPr>
      <w:spacing w:before="100" w:beforeAutospacing="1" w:after="100" w:afterAutospacing="1"/>
    </w:pPr>
    <w:rPr>
      <w:sz w:val="23"/>
      <w:szCs w:val="23"/>
      <w:lang w:eastAsia="ru-RU"/>
    </w:rPr>
  </w:style>
  <w:style w:type="paragraph" w:customStyle="1" w:styleId="objectimage">
    <w:name w:val="objec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contentimage">
    <w:name w:val="contentimage"/>
    <w:basedOn w:val="a"/>
    <w:uiPriority w:val="99"/>
    <w:rsid w:val="00DB3ED1"/>
    <w:pPr>
      <w:spacing w:before="100" w:beforeAutospacing="1" w:after="75"/>
      <w:ind w:right="300"/>
    </w:pPr>
    <w:rPr>
      <w:sz w:val="24"/>
      <w:szCs w:val="24"/>
      <w:lang w:eastAsia="ru-RU"/>
    </w:rPr>
  </w:style>
  <w:style w:type="paragraph" w:customStyle="1" w:styleId="buttonsend">
    <w:name w:val="buttonsend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">
    <w:name w:val="obje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">
    <w:name w:val="conten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-wrap">
    <w:name w:val="b-share-popup-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">
    <w:name w:val="b-share-popup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b-share-popupi">
    <w:name w:val="b-share-popup__i"/>
    <w:basedOn w:val="a"/>
    <w:uiPriority w:val="99"/>
    <w:rsid w:val="00DB3ED1"/>
    <w:pPr>
      <w:shd w:val="clear" w:color="auto" w:fill="FFFFFF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item">
    <w:name w:val="b-share-popup__item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24"/>
      <w:szCs w:val="24"/>
      <w:lang w:eastAsia="ru-RU"/>
    </w:rPr>
  </w:style>
  <w:style w:type="paragraph" w:customStyle="1" w:styleId="b-share-popupicon">
    <w:name w:val="b-share-popup__icon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coninput">
    <w:name w:val="b-share-popup__icon_input"/>
    <w:basedOn w:val="a"/>
    <w:uiPriority w:val="99"/>
    <w:rsid w:val="00DB3ED1"/>
    <w:pPr>
      <w:spacing w:after="100" w:afterAutospacing="1"/>
    </w:pPr>
    <w:rPr>
      <w:sz w:val="24"/>
      <w:szCs w:val="24"/>
      <w:lang w:eastAsia="ru-RU"/>
    </w:rPr>
  </w:style>
  <w:style w:type="paragraph" w:customStyle="1" w:styleId="b-share-popupiconinput0">
    <w:name w:val="b-share-popup__icon__input"/>
    <w:basedOn w:val="a"/>
    <w:uiPriority w:val="99"/>
    <w:rsid w:val="00DB3ED1"/>
    <w:pPr>
      <w:spacing w:before="100" w:beforeAutospacing="1" w:after="100" w:afterAutospacing="1"/>
      <w:ind w:left="30"/>
      <w:textAlignment w:val="top"/>
    </w:pPr>
    <w:rPr>
      <w:sz w:val="24"/>
      <w:szCs w:val="24"/>
      <w:lang w:eastAsia="ru-RU"/>
    </w:rPr>
  </w:style>
  <w:style w:type="paragraph" w:customStyle="1" w:styleId="b-share-popupspacer">
    <w:name w:val="b-share-popup__spac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">
    <w:name w:val="b-share-popup__header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">
    <w:name w:val="b-share-popup__input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inputinput">
    <w:name w:val="b-share-popup__input__input"/>
    <w:basedOn w:val="a"/>
    <w:uiPriority w:val="99"/>
    <w:rsid w:val="00DB3ED1"/>
    <w:pPr>
      <w:spacing w:before="75" w:line="240" w:lineRule="atLeast"/>
    </w:pPr>
    <w:rPr>
      <w:rFonts w:ascii="Verdana" w:hAnsi="Verdana" w:cs="Verdana"/>
      <w:sz w:val="24"/>
      <w:szCs w:val="24"/>
      <w:lang w:eastAsia="ru-RU"/>
    </w:rPr>
  </w:style>
  <w:style w:type="paragraph" w:customStyle="1" w:styleId="b-share-popupyandex">
    <w:name w:val="b-share-popup__yandex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9"/>
      <w:szCs w:val="19"/>
      <w:lang w:eastAsia="ru-RU"/>
    </w:rPr>
  </w:style>
  <w:style w:type="paragraph" w:customStyle="1" w:styleId="b-share-popupto-right">
    <w:name w:val="b-share-popup_to-right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icoactionrarr">
    <w:name w:val="b-ico_action_r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">
    <w:name w:val="b-ico_action_la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">
    <w:name w:val="b-share-popup__main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">
    <w:name w:val="b-share-popup__extra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">
    <w:name w:val="b-share-popup__tail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form">
    <w:name w:val="b-share-popup__form"/>
    <w:basedOn w:val="a"/>
    <w:uiPriority w:val="99"/>
    <w:rsid w:val="00DB3ED1"/>
    <w:rPr>
      <w:vanish/>
      <w:sz w:val="24"/>
      <w:szCs w:val="24"/>
      <w:lang w:eastAsia="ru-RU"/>
    </w:rPr>
  </w:style>
  <w:style w:type="paragraph" w:customStyle="1" w:styleId="b-share-popupformlink">
    <w:name w:val="b-share-popup__form__link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21"/>
      <w:szCs w:val="21"/>
      <w:u w:val="single"/>
      <w:lang w:eastAsia="ru-RU"/>
    </w:rPr>
  </w:style>
  <w:style w:type="paragraph" w:customStyle="1" w:styleId="b-share-popupformbutton">
    <w:name w:val="b-share-popup__form__button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21"/>
      <w:szCs w:val="21"/>
      <w:lang w:eastAsia="ru-RU"/>
    </w:rPr>
  </w:style>
  <w:style w:type="paragraph" w:customStyle="1" w:styleId="b-share-popupformclose">
    <w:name w:val="b-share-popup__form__close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form-button">
    <w:name w:val="b-share-form-button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-form-buttonbefore">
    <w:name w:val="b-share-form-button__before"/>
    <w:basedOn w:val="a"/>
    <w:uiPriority w:val="99"/>
    <w:rsid w:val="00DB3ED1"/>
    <w:pPr>
      <w:spacing w:before="100" w:beforeAutospacing="1" w:after="100" w:afterAutospacing="1"/>
      <w:ind w:left="-105"/>
    </w:pPr>
    <w:rPr>
      <w:sz w:val="24"/>
      <w:szCs w:val="24"/>
      <w:lang w:eastAsia="ru-RU"/>
    </w:rPr>
  </w:style>
  <w:style w:type="paragraph" w:customStyle="1" w:styleId="b-share-form-buttonafter">
    <w:name w:val="b-share-form-button__after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form-buttonicons">
    <w:name w:val="b-share-form-button_icon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">
    <w:name w:val="b-share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text">
    <w:name w:val="b-share__text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b-sharehandle">
    <w:name w:val="b-share__hand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r">
    <w:name w:val="b-share__hr"/>
    <w:basedOn w:val="a"/>
    <w:uiPriority w:val="99"/>
    <w:rsid w:val="00DB3ED1"/>
    <w:pPr>
      <w:ind w:left="30" w:right="45"/>
    </w:pPr>
    <w:rPr>
      <w:vanish/>
      <w:sz w:val="24"/>
      <w:szCs w:val="24"/>
      <w:lang w:eastAsia="ru-RU"/>
    </w:rPr>
  </w:style>
  <w:style w:type="paragraph" w:customStyle="1" w:styleId="b-sharebordered">
    <w:name w:val="b-share_bordered"/>
    <w:basedOn w:val="a"/>
    <w:uiPriority w:val="99"/>
    <w:rsid w:val="00DB3ED1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link">
    <w:name w:val="b-share_link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form-buttonshare">
    <w:name w:val="b-share-form-button_share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seudo-link">
    <w:name w:val="b-share-pseudo-link"/>
    <w:basedOn w:val="a"/>
    <w:uiPriority w:val="99"/>
    <w:rsid w:val="00DB3ED1"/>
    <w:pPr>
      <w:pBdr>
        <w:bottom w:val="dotted" w:sz="6" w:space="0" w:color="auto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fontfixed">
    <w:name w:val="b-share_font_fixed"/>
    <w:basedOn w:val="a"/>
    <w:uiPriority w:val="99"/>
    <w:rsid w:val="00DB3ED1"/>
    <w:pPr>
      <w:spacing w:before="100" w:beforeAutospacing="1" w:after="100" w:afterAutospacing="1"/>
    </w:pPr>
    <w:rPr>
      <w:sz w:val="17"/>
      <w:szCs w:val="17"/>
      <w:lang w:eastAsia="ru-RU"/>
    </w:rPr>
  </w:style>
  <w:style w:type="paragraph" w:customStyle="1" w:styleId="b-sharehandlemore">
    <w:name w:val="b-share__handle_more"/>
    <w:basedOn w:val="a"/>
    <w:uiPriority w:val="99"/>
    <w:rsid w:val="00DB3ED1"/>
    <w:pPr>
      <w:spacing w:after="100" w:afterAutospacing="1"/>
    </w:pPr>
    <w:rPr>
      <w:color w:val="7B7B7B"/>
      <w:sz w:val="14"/>
      <w:szCs w:val="14"/>
      <w:lang w:eastAsia="ru-RU"/>
    </w:rPr>
  </w:style>
  <w:style w:type="paragraph" w:customStyle="1" w:styleId="b-share-icon">
    <w:name w:val="b-share-icon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renren">
    <w:name w:val="b-share-icon_renre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sinaweibo">
    <w:name w:val="b-share-icon_sina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qzone">
    <w:name w:val="b-share-icon_qz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icontencentweibo">
    <w:name w:val="b-share-icon_tencent_weibo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counter">
    <w:name w:val="b-share-counter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vanish/>
      <w:color w:val="FFFFFF"/>
      <w:sz w:val="21"/>
      <w:szCs w:val="21"/>
      <w:lang w:eastAsia="ru-RU"/>
    </w:rPr>
  </w:style>
  <w:style w:type="paragraph" w:customStyle="1" w:styleId="b-share-btncounter">
    <w:name w:val="b-share-btn__coun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ame">
    <w:name w:val="nam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rgtitle">
    <w:name w:val="org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hone">
    <w:name w:val="phon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text">
    <w:name w:val="conten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dlink">
    <w:name w:val="add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uchpages">
    <w:name w:val="muchpage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container">
    <w:name w:val="newscontain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slink">
    <w:name w:val="news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panel">
    <w:name w:val="objectpan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">
    <w:name w:val="tabletab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">
    <w:name w:val="linkn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expander">
    <w:name w:val="b-share-popup__expand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">
    <w:name w:val="b-share-popup__item__text_collaps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expand">
    <w:name w:val="b-share-popup__item__text_expan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nputlink">
    <w:name w:val="b-share-popup__input_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mail">
    <w:name w:val="b-share-popup_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">
    <w:name w:val="b-share-popup_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form-buttonicon">
    <w:name w:val="b-share-form-button__ic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wrap">
    <w:name w:val="b-share-btn__wra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">
    <w:name w:val="b-share-btn__faceboo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">
    <w:name w:val="b-share-btn__moimi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">
    <w:name w:val="b-share-btn__vkontak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">
    <w:name w:val="b-share-btn__twitte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">
    <w:name w:val="b-share-btn__odnoklassniki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">
    <w:name w:val="b-share-btn__gplus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">
    <w:name w:val="b-share-btn__yar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">
    <w:name w:val="b-share-btn__pintere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">
    <w:name w:val="b-share-popup__item__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ostal-code">
    <w:name w:val="postal-cod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ocality">
    <w:name w:val="locality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egion">
    <w:name w:val="regio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note">
    <w:name w:val="objectno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">
    <w:name w:val="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r">
    <w:name w:val="mbord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bordl">
    <w:name w:val="mbord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itemmenu">
    <w:name w:val="textitem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ctivemenu">
    <w:name w:val="textactive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ubmenu">
    <w:name w:val="submenu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">
    <w:name w:val="er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itle">
    <w:name w:val="table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">
    <w:name w:val="textarea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">
    <w:name w:val="error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">
    <w:name w:val="err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act">
    <w:name w:val="contac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golostxt">
    <w:name w:val="golos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">
    <w:name w:val="object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itle">
    <w:name w:val="titl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save">
    <w:name w:val="authorsav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">
    <w:name w:val="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login">
    <w:name w:val="authorlogin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">
    <w:name w:val="authorpassw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m">
    <w:name w:val="comm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ector">
    <w:name w:val="pageselector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p">
    <w:name w:val="inp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">
    <w:name w:val="tablte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">
    <w:name w:val="cbox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userdat">
    <w:name w:val="userda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mtxt">
    <w:name w:val="co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txt">
    <w:name w:val="adm_tx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inlabel">
    <w:name w:val="admin_lab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ctivpg">
    <w:name w:val="activpg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agesel">
    <w:name w:val="pagese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">
    <w:name w:val="adm_l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ate">
    <w:name w:val="date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headerfirst">
    <w:name w:val="b-share-popup__header_first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">
    <w:name w:val="b-share-popup_with-link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">
    <w:name w:val="b-share-popup_yandexed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mail">
    <w:name w:val="b-share-popup_show_form_mai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">
    <w:name w:val="b-share-popup_show_form_html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enu1">
    <w:name w:val="menu1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menu2">
    <w:name w:val="menu2"/>
    <w:basedOn w:val="a"/>
    <w:uiPriority w:val="99"/>
    <w:rsid w:val="00DB3ED1"/>
    <w:pPr>
      <w:spacing w:before="100" w:beforeAutospacing="1" w:after="75"/>
      <w:textAlignment w:val="top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mbordr1">
    <w:name w:val="mbord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mbordl1">
    <w:name w:val="mbordl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textitemmenu1">
    <w:name w:val="textitemmenu1"/>
    <w:basedOn w:val="a"/>
    <w:uiPriority w:val="99"/>
    <w:rsid w:val="00DB3ED1"/>
    <w:pPr>
      <w:spacing w:before="150" w:after="100" w:afterAutospacing="1"/>
      <w:ind w:left="150"/>
    </w:pPr>
    <w:rPr>
      <w:sz w:val="24"/>
      <w:szCs w:val="24"/>
      <w:lang w:eastAsia="ru-RU"/>
    </w:rPr>
  </w:style>
  <w:style w:type="paragraph" w:customStyle="1" w:styleId="textactivemenu1">
    <w:name w:val="textactivemenu1"/>
    <w:basedOn w:val="a"/>
    <w:uiPriority w:val="99"/>
    <w:rsid w:val="00DB3ED1"/>
    <w:pPr>
      <w:spacing w:before="150" w:after="100" w:afterAutospacing="1"/>
      <w:ind w:right="75"/>
    </w:pPr>
    <w:rPr>
      <w:sz w:val="24"/>
      <w:szCs w:val="24"/>
      <w:lang w:eastAsia="ru-RU"/>
    </w:rPr>
  </w:style>
  <w:style w:type="paragraph" w:customStyle="1" w:styleId="menu3">
    <w:name w:val="menu3"/>
    <w:basedOn w:val="a"/>
    <w:uiPriority w:val="99"/>
    <w:rsid w:val="00DB3ED1"/>
    <w:pPr>
      <w:shd w:val="clear" w:color="auto" w:fill="D3C9C0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submenu1">
    <w:name w:val="submenu1"/>
    <w:basedOn w:val="a"/>
    <w:uiPriority w:val="99"/>
    <w:rsid w:val="00DB3ED1"/>
    <w:pPr>
      <w:spacing w:after="100" w:afterAutospacing="1"/>
      <w:ind w:left="1875"/>
    </w:pPr>
    <w:rPr>
      <w:sz w:val="24"/>
      <w:szCs w:val="24"/>
      <w:lang w:eastAsia="ru-RU"/>
    </w:rPr>
  </w:style>
  <w:style w:type="paragraph" w:customStyle="1" w:styleId="menu4">
    <w:name w:val="menu4"/>
    <w:basedOn w:val="a"/>
    <w:uiPriority w:val="99"/>
    <w:rsid w:val="00DB3ED1"/>
    <w:pPr>
      <w:shd w:val="clear" w:color="auto" w:fill="F3ECCF"/>
      <w:spacing w:before="100" w:beforeAutospacing="1" w:after="75"/>
      <w:textAlignment w:val="top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note1">
    <w:name w:val="objectnot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itle1">
    <w:name w:val="objec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ext1">
    <w:name w:val="contentte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contenttitle1">
    <w:name w:val="contenttitle1"/>
    <w:basedOn w:val="a"/>
    <w:uiPriority w:val="99"/>
    <w:rsid w:val="00DB3ED1"/>
    <w:pPr>
      <w:spacing w:before="100" w:beforeAutospacing="1" w:after="100" w:afterAutospacing="1"/>
    </w:pPr>
    <w:rPr>
      <w:color w:val="FFFFFF"/>
      <w:sz w:val="23"/>
      <w:szCs w:val="23"/>
      <w:lang w:eastAsia="ru-RU"/>
    </w:rPr>
  </w:style>
  <w:style w:type="paragraph" w:styleId="a7">
    <w:name w:val="Normal (Web)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1">
    <w:name w:val="buttonsend1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u w:val="single"/>
      <w:lang w:eastAsia="ru-RU"/>
    </w:rPr>
  </w:style>
  <w:style w:type="paragraph" w:customStyle="1" w:styleId="buttonsend2">
    <w:name w:val="buttonsend2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5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2">
    <w:name w:val="objecttitle2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err1">
    <w:name w:val="err1"/>
    <w:basedOn w:val="a"/>
    <w:uiPriority w:val="99"/>
    <w:rsid w:val="00DB3ED1"/>
    <w:pPr>
      <w:spacing w:before="100" w:beforeAutospacing="1" w:after="100" w:afterAutospacing="1"/>
    </w:pPr>
    <w:rPr>
      <w:rFonts w:ascii="Verdana" w:hAnsi="Verdana" w:cs="Verdana"/>
      <w:b/>
      <w:bCs/>
      <w:color w:val="FF0000"/>
      <w:sz w:val="17"/>
      <w:szCs w:val="17"/>
      <w:lang w:eastAsia="ru-RU"/>
    </w:rPr>
  </w:style>
  <w:style w:type="paragraph" w:customStyle="1" w:styleId="tabletable1">
    <w:name w:val="tabletable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abletitle1">
    <w:name w:val="table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extarea1">
    <w:name w:val="textarea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inp1">
    <w:name w:val="errorinp1"/>
    <w:basedOn w:val="a"/>
    <w:uiPriority w:val="99"/>
    <w:rsid w:val="00DB3ED1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3">
    <w:name w:val="buttonsend3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300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comm1">
    <w:name w:val="comm1"/>
    <w:basedOn w:val="a"/>
    <w:uiPriority w:val="99"/>
    <w:rsid w:val="00DB3ED1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pacing w:before="150" w:after="450"/>
    </w:pPr>
    <w:rPr>
      <w:sz w:val="24"/>
      <w:szCs w:val="24"/>
      <w:lang w:eastAsia="ru-RU"/>
    </w:rPr>
  </w:style>
  <w:style w:type="paragraph" w:customStyle="1" w:styleId="userdat1">
    <w:name w:val="userdat1"/>
    <w:basedOn w:val="a"/>
    <w:uiPriority w:val="99"/>
    <w:rsid w:val="00DB3ED1"/>
    <w:pPr>
      <w:shd w:val="clear" w:color="auto" w:fill="F3ECC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dmlnk1">
    <w:name w:val="adm_lnk1"/>
    <w:basedOn w:val="a"/>
    <w:uiPriority w:val="99"/>
    <w:rsid w:val="00DB3ED1"/>
    <w:pPr>
      <w:shd w:val="clear" w:color="auto" w:fill="BF060E"/>
      <w:spacing w:before="100" w:beforeAutospacing="1" w:after="100" w:afterAutospacing="1"/>
      <w:jc w:val="center"/>
      <w:textAlignment w:val="center"/>
    </w:pPr>
    <w:rPr>
      <w:b/>
      <w:bCs/>
      <w:color w:val="FFFFFF"/>
      <w:sz w:val="24"/>
      <w:szCs w:val="24"/>
      <w:lang w:eastAsia="ru-RU"/>
    </w:rPr>
  </w:style>
  <w:style w:type="paragraph" w:customStyle="1" w:styleId="date1">
    <w:name w:val="date1"/>
    <w:basedOn w:val="a"/>
    <w:uiPriority w:val="99"/>
    <w:rsid w:val="00DB3ED1"/>
    <w:pPr>
      <w:spacing w:before="45" w:after="100" w:afterAutospacing="1"/>
      <w:ind w:left="75"/>
    </w:pPr>
    <w:rPr>
      <w:sz w:val="24"/>
      <w:szCs w:val="24"/>
      <w:lang w:eastAsia="ru-RU"/>
    </w:rPr>
  </w:style>
  <w:style w:type="paragraph" w:customStyle="1" w:styleId="name1">
    <w:name w:val="name1"/>
    <w:basedOn w:val="a"/>
    <w:uiPriority w:val="99"/>
    <w:rsid w:val="00DB3ED1"/>
    <w:pPr>
      <w:spacing w:before="45" w:after="100" w:afterAutospacing="1"/>
      <w:ind w:left="300"/>
    </w:pPr>
    <w:rPr>
      <w:sz w:val="24"/>
      <w:szCs w:val="24"/>
      <w:lang w:eastAsia="ru-RU"/>
    </w:rPr>
  </w:style>
  <w:style w:type="paragraph" w:customStyle="1" w:styleId="comtxt1">
    <w:name w:val="com_txt1"/>
    <w:basedOn w:val="a"/>
    <w:uiPriority w:val="99"/>
    <w:rsid w:val="00DB3ED1"/>
    <w:pPr>
      <w:spacing w:before="300" w:after="150"/>
      <w:ind w:left="150"/>
    </w:pPr>
    <w:rPr>
      <w:sz w:val="24"/>
      <w:szCs w:val="24"/>
      <w:lang w:eastAsia="ru-RU"/>
    </w:rPr>
  </w:style>
  <w:style w:type="paragraph" w:customStyle="1" w:styleId="admtxt1">
    <w:name w:val="adm_txt1"/>
    <w:basedOn w:val="a"/>
    <w:uiPriority w:val="99"/>
    <w:rsid w:val="00DB3ED1"/>
    <w:pPr>
      <w:pBdr>
        <w:top w:val="single" w:sz="6" w:space="8" w:color="C0C0C0"/>
        <w:left w:val="single" w:sz="6" w:space="8" w:color="C0C0C0"/>
        <w:bottom w:val="single" w:sz="6" w:space="8" w:color="C0C0C0"/>
        <w:right w:val="single" w:sz="6" w:space="8" w:color="C0C0C0"/>
      </w:pBdr>
      <w:shd w:val="clear" w:color="auto" w:fill="FDFCF2"/>
      <w:spacing w:before="100" w:beforeAutospacing="1" w:after="150"/>
      <w:ind w:left="150" w:right="150"/>
    </w:pPr>
    <w:rPr>
      <w:sz w:val="24"/>
      <w:szCs w:val="24"/>
      <w:lang w:eastAsia="ru-RU"/>
    </w:rPr>
  </w:style>
  <w:style w:type="paragraph" w:customStyle="1" w:styleId="adminlabel1">
    <w:name w:val="admin_label1"/>
    <w:basedOn w:val="a"/>
    <w:uiPriority w:val="99"/>
    <w:rsid w:val="00DB3ED1"/>
    <w:pPr>
      <w:spacing w:before="100" w:beforeAutospacing="1" w:after="150"/>
    </w:pPr>
    <w:rPr>
      <w:b/>
      <w:bCs/>
      <w:sz w:val="24"/>
      <w:szCs w:val="24"/>
      <w:lang w:eastAsia="ru-RU"/>
    </w:rPr>
  </w:style>
  <w:style w:type="paragraph" w:customStyle="1" w:styleId="pageselector1">
    <w:name w:val="pageselector1"/>
    <w:basedOn w:val="a"/>
    <w:uiPriority w:val="99"/>
    <w:rsid w:val="00DB3ED1"/>
    <w:pPr>
      <w:spacing w:before="100" w:beforeAutospacing="1" w:after="300"/>
      <w:ind w:left="300"/>
    </w:pPr>
    <w:rPr>
      <w:sz w:val="24"/>
      <w:szCs w:val="24"/>
      <w:lang w:eastAsia="ru-RU"/>
    </w:rPr>
  </w:style>
  <w:style w:type="paragraph" w:customStyle="1" w:styleId="activpg1">
    <w:name w:val="activpg1"/>
    <w:basedOn w:val="a"/>
    <w:uiPriority w:val="99"/>
    <w:rsid w:val="00DB3ED1"/>
    <w:pPr>
      <w:spacing w:before="100" w:beforeAutospacing="1" w:after="100" w:afterAutospacing="1"/>
      <w:ind w:right="105"/>
    </w:pPr>
    <w:rPr>
      <w:sz w:val="24"/>
      <w:szCs w:val="24"/>
      <w:lang w:eastAsia="ru-RU"/>
    </w:rPr>
  </w:style>
  <w:style w:type="paragraph" w:customStyle="1" w:styleId="pagesel1">
    <w:name w:val="pagesel1"/>
    <w:basedOn w:val="a"/>
    <w:uiPriority w:val="99"/>
    <w:rsid w:val="00DB3ED1"/>
    <w:pPr>
      <w:spacing w:before="100" w:beforeAutospacing="1" w:after="100" w:afterAutospacing="1"/>
      <w:ind w:right="75"/>
    </w:pPr>
    <w:rPr>
      <w:sz w:val="24"/>
      <w:szCs w:val="24"/>
      <w:lang w:eastAsia="ru-RU"/>
    </w:rPr>
  </w:style>
  <w:style w:type="paragraph" w:customStyle="1" w:styleId="inp1">
    <w:name w:val="inp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text1">
    <w:name w:val="tabltex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error1">
    <w:name w:val="error1"/>
    <w:basedOn w:val="a"/>
    <w:uiPriority w:val="99"/>
    <w:rsid w:val="00DB3ED1"/>
    <w:pPr>
      <w:spacing w:before="100" w:beforeAutospacing="1" w:after="100" w:afterAutospacing="1"/>
    </w:pPr>
    <w:rPr>
      <w:b/>
      <w:bCs/>
      <w:color w:val="FF0000"/>
      <w:sz w:val="24"/>
      <w:szCs w:val="24"/>
      <w:lang w:eastAsia="ru-RU"/>
    </w:rPr>
  </w:style>
  <w:style w:type="paragraph" w:customStyle="1" w:styleId="errorinp2">
    <w:name w:val="errorinp2"/>
    <w:basedOn w:val="a"/>
    <w:uiPriority w:val="99"/>
    <w:rsid w:val="00DB3ED1"/>
    <w:pPr>
      <w:pBdr>
        <w:top w:val="single" w:sz="12" w:space="0" w:color="FF0000"/>
        <w:left w:val="single" w:sz="12" w:space="0" w:color="FF0000"/>
        <w:bottom w:val="single" w:sz="12" w:space="0" w:color="FF0000"/>
        <w:right w:val="single" w:sz="12" w:space="0" w:color="FF0000"/>
      </w:pBd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box1">
    <w:name w:val="cbox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buttonsend4">
    <w:name w:val="buttonsend4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225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objecttitle3">
    <w:name w:val="objecttitle3"/>
    <w:basedOn w:val="a"/>
    <w:uiPriority w:val="99"/>
    <w:rsid w:val="00DB3ED1"/>
    <w:pPr>
      <w:spacing w:before="100" w:beforeAutospacing="1" w:after="105"/>
    </w:pPr>
    <w:rPr>
      <w:color w:val="DD0005"/>
      <w:sz w:val="24"/>
      <w:szCs w:val="24"/>
      <w:lang w:eastAsia="ru-RU"/>
    </w:rPr>
  </w:style>
  <w:style w:type="paragraph" w:customStyle="1" w:styleId="contact1">
    <w:name w:val="contact1"/>
    <w:basedOn w:val="a"/>
    <w:uiPriority w:val="99"/>
    <w:rsid w:val="00DB3ED1"/>
    <w:pPr>
      <w:pBdr>
        <w:top w:val="dotted" w:sz="6" w:space="4" w:color="C0C0C0"/>
        <w:left w:val="dotted" w:sz="6" w:space="11" w:color="C0C0C0"/>
        <w:bottom w:val="dotted" w:sz="6" w:space="4" w:color="C0C0C0"/>
        <w:right w:val="dotted" w:sz="6" w:space="11" w:color="C0C0C0"/>
      </w:pBdr>
      <w:shd w:val="clear" w:color="auto" w:fill="FDFCF2"/>
      <w:spacing w:before="75" w:after="100" w:afterAutospacing="1"/>
    </w:pPr>
    <w:rPr>
      <w:sz w:val="24"/>
      <w:szCs w:val="24"/>
      <w:lang w:eastAsia="ru-RU"/>
    </w:rPr>
  </w:style>
  <w:style w:type="paragraph" w:customStyle="1" w:styleId="objecttitle4">
    <w:name w:val="objecttitle4"/>
    <w:basedOn w:val="a"/>
    <w:uiPriority w:val="99"/>
    <w:rsid w:val="00DB3ED1"/>
    <w:pPr>
      <w:spacing w:after="105"/>
    </w:pPr>
    <w:rPr>
      <w:color w:val="DD0005"/>
      <w:sz w:val="24"/>
      <w:szCs w:val="24"/>
      <w:lang w:eastAsia="ru-RU"/>
    </w:rPr>
  </w:style>
  <w:style w:type="paragraph" w:customStyle="1" w:styleId="golostxt1">
    <w:name w:val="golos_txt1"/>
    <w:basedOn w:val="a"/>
    <w:uiPriority w:val="99"/>
    <w:rsid w:val="00DB3ED1"/>
    <w:pPr>
      <w:spacing w:before="100" w:beforeAutospacing="1" w:after="100" w:afterAutospacing="1"/>
    </w:pPr>
    <w:rPr>
      <w:color w:val="FFFFFF"/>
      <w:sz w:val="24"/>
      <w:szCs w:val="24"/>
      <w:lang w:eastAsia="ru-RU"/>
    </w:rPr>
  </w:style>
  <w:style w:type="paragraph" w:customStyle="1" w:styleId="objecttext1">
    <w:name w:val="objecttext1"/>
    <w:basedOn w:val="a"/>
    <w:uiPriority w:val="99"/>
    <w:rsid w:val="00DB3ED1"/>
    <w:pPr>
      <w:spacing w:before="150" w:after="375"/>
    </w:pPr>
    <w:rPr>
      <w:sz w:val="24"/>
      <w:szCs w:val="24"/>
      <w:lang w:eastAsia="ru-RU"/>
    </w:rPr>
  </w:style>
  <w:style w:type="paragraph" w:customStyle="1" w:styleId="objectnote2">
    <w:name w:val="objectnot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text2">
    <w:name w:val="objecttext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extitemmenu2">
    <w:name w:val="textitemmenu2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menu5">
    <w:name w:val="menu5"/>
    <w:basedOn w:val="a"/>
    <w:uiPriority w:val="99"/>
    <w:rsid w:val="00DB3ED1"/>
    <w:pPr>
      <w:spacing w:before="100" w:beforeAutospacing="1" w:after="100" w:afterAutospacing="1"/>
      <w:ind w:right="225"/>
    </w:pPr>
    <w:rPr>
      <w:rFonts w:ascii="Arial" w:hAnsi="Arial" w:cs="Arial"/>
      <w:color w:val="3B3B3B"/>
      <w:sz w:val="18"/>
      <w:szCs w:val="18"/>
      <w:lang w:eastAsia="ru-RU"/>
    </w:rPr>
  </w:style>
  <w:style w:type="paragraph" w:customStyle="1" w:styleId="name2">
    <w:name w:val="name2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postal-code1">
    <w:name w:val="postal-code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locality1">
    <w:name w:val="locality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contentimage1">
    <w:name w:val="contentimage1"/>
    <w:basedOn w:val="a"/>
    <w:uiPriority w:val="99"/>
    <w:rsid w:val="00DB3ED1"/>
    <w:pPr>
      <w:spacing w:before="100" w:beforeAutospacing="1" w:after="150"/>
      <w:ind w:right="150"/>
    </w:pPr>
    <w:rPr>
      <w:sz w:val="24"/>
      <w:szCs w:val="24"/>
      <w:lang w:eastAsia="ru-RU"/>
    </w:rPr>
  </w:style>
  <w:style w:type="paragraph" w:customStyle="1" w:styleId="orgtitle1">
    <w:name w:val="orgtitle1"/>
    <w:basedOn w:val="a"/>
    <w:uiPriority w:val="99"/>
    <w:rsid w:val="00DB3ED1"/>
    <w:pPr>
      <w:spacing w:before="100" w:beforeAutospacing="1" w:after="100" w:afterAutospacing="1"/>
      <w:ind w:right="150"/>
    </w:pPr>
    <w:rPr>
      <w:sz w:val="24"/>
      <w:szCs w:val="24"/>
      <w:lang w:eastAsia="ru-RU"/>
    </w:rPr>
  </w:style>
  <w:style w:type="paragraph" w:customStyle="1" w:styleId="phone1">
    <w:name w:val="phone1"/>
    <w:basedOn w:val="a"/>
    <w:uiPriority w:val="99"/>
    <w:rsid w:val="00DB3ED1"/>
    <w:pPr>
      <w:spacing w:before="100" w:beforeAutospacing="1" w:after="150"/>
    </w:pPr>
    <w:rPr>
      <w:sz w:val="24"/>
      <w:szCs w:val="24"/>
      <w:lang w:eastAsia="ru-RU"/>
    </w:rPr>
  </w:style>
  <w:style w:type="paragraph" w:customStyle="1" w:styleId="region1">
    <w:name w:val="region1"/>
    <w:basedOn w:val="a"/>
    <w:uiPriority w:val="99"/>
    <w:rsid w:val="00DB3ED1"/>
    <w:pPr>
      <w:spacing w:before="100" w:beforeAutospacing="1" w:after="100" w:afterAutospacing="1"/>
      <w:ind w:right="30"/>
    </w:pPr>
    <w:rPr>
      <w:sz w:val="24"/>
      <w:szCs w:val="24"/>
      <w:lang w:eastAsia="ru-RU"/>
    </w:rPr>
  </w:style>
  <w:style w:type="paragraph" w:customStyle="1" w:styleId="title1">
    <w:name w:val="tit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1">
    <w:name w:val="link1"/>
    <w:basedOn w:val="a"/>
    <w:uiPriority w:val="99"/>
    <w:rsid w:val="00DB3ED1"/>
    <w:pPr>
      <w:spacing w:before="150" w:after="100" w:afterAutospacing="1"/>
    </w:pPr>
    <w:rPr>
      <w:sz w:val="24"/>
      <w:szCs w:val="24"/>
      <w:lang w:eastAsia="ru-RU"/>
    </w:rPr>
  </w:style>
  <w:style w:type="paragraph" w:customStyle="1" w:styleId="title2">
    <w:name w:val="title2"/>
    <w:basedOn w:val="a"/>
    <w:uiPriority w:val="99"/>
    <w:rsid w:val="00DB3ED1"/>
    <w:pPr>
      <w:spacing w:before="100" w:beforeAutospacing="1" w:after="75"/>
    </w:pPr>
    <w:rPr>
      <w:sz w:val="24"/>
      <w:szCs w:val="24"/>
      <w:lang w:eastAsia="ru-RU"/>
    </w:rPr>
  </w:style>
  <w:style w:type="paragraph" w:customStyle="1" w:styleId="authorlogin1">
    <w:name w:val="authorlogin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uthorpassw1">
    <w:name w:val="authorpassw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uttonsend5">
    <w:name w:val="buttonsend5"/>
    <w:basedOn w:val="a"/>
    <w:uiPriority w:val="99"/>
    <w:rsid w:val="00DB3ED1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  <w:sz w:val="17"/>
      <w:szCs w:val="17"/>
      <w:lang w:eastAsia="ru-RU"/>
    </w:rPr>
  </w:style>
  <w:style w:type="paragraph" w:customStyle="1" w:styleId="authorsave1">
    <w:name w:val="authorsave1"/>
    <w:basedOn w:val="a"/>
    <w:uiPriority w:val="99"/>
    <w:rsid w:val="00DB3ED1"/>
    <w:pPr>
      <w:spacing w:before="75" w:after="75"/>
    </w:pPr>
    <w:rPr>
      <w:sz w:val="24"/>
      <w:szCs w:val="24"/>
      <w:lang w:eastAsia="ru-RU"/>
    </w:rPr>
  </w:style>
  <w:style w:type="paragraph" w:customStyle="1" w:styleId="objecttext3">
    <w:name w:val="objecttext3"/>
    <w:basedOn w:val="a"/>
    <w:uiPriority w:val="99"/>
    <w:rsid w:val="00DB3ED1"/>
    <w:pPr>
      <w:pBdr>
        <w:top w:val="dotted" w:sz="6" w:space="8" w:color="C0C0C0"/>
        <w:left w:val="dotted" w:sz="6" w:space="8" w:color="C0C0C0"/>
        <w:bottom w:val="dotted" w:sz="6" w:space="8" w:color="C0C0C0"/>
        <w:right w:val="dotted" w:sz="6" w:space="8" w:color="C0C0C0"/>
      </w:pBdr>
      <w:spacing w:before="150" w:after="150"/>
    </w:pPr>
    <w:rPr>
      <w:sz w:val="24"/>
      <w:szCs w:val="24"/>
      <w:lang w:eastAsia="ru-RU"/>
    </w:rPr>
  </w:style>
  <w:style w:type="paragraph" w:customStyle="1" w:styleId="object1">
    <w:name w:val="object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tentimage2">
    <w:name w:val="conten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image1">
    <w:name w:val="objectimage1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contenttext2">
    <w:name w:val="contenttext2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addlink1">
    <w:name w:val="addlink1"/>
    <w:basedOn w:val="a"/>
    <w:uiPriority w:val="99"/>
    <w:rsid w:val="00DB3ED1"/>
    <w:pPr>
      <w:spacing w:before="300" w:after="100" w:afterAutospacing="1"/>
    </w:pPr>
    <w:rPr>
      <w:sz w:val="24"/>
      <w:szCs w:val="24"/>
      <w:lang w:eastAsia="ru-RU"/>
    </w:rPr>
  </w:style>
  <w:style w:type="paragraph" w:customStyle="1" w:styleId="muchpages1">
    <w:name w:val="muchpages1"/>
    <w:basedOn w:val="a"/>
    <w:uiPriority w:val="99"/>
    <w:rsid w:val="00DB3ED1"/>
    <w:pPr>
      <w:spacing w:before="225" w:after="225"/>
    </w:pPr>
    <w:rPr>
      <w:sz w:val="24"/>
      <w:szCs w:val="24"/>
      <w:lang w:eastAsia="ru-RU"/>
    </w:rPr>
  </w:style>
  <w:style w:type="paragraph" w:customStyle="1" w:styleId="objecttitle5">
    <w:name w:val="objecttitle5"/>
    <w:basedOn w:val="a"/>
    <w:uiPriority w:val="99"/>
    <w:rsid w:val="00DB3ED1"/>
    <w:pPr>
      <w:spacing w:before="100" w:beforeAutospacing="1" w:after="100" w:afterAutospacing="1"/>
    </w:pPr>
    <w:rPr>
      <w:color w:val="DD0005"/>
      <w:sz w:val="24"/>
      <w:szCs w:val="24"/>
      <w:lang w:eastAsia="ru-RU"/>
    </w:rPr>
  </w:style>
  <w:style w:type="paragraph" w:customStyle="1" w:styleId="newscontainer1">
    <w:name w:val="newscontain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objectimage2">
    <w:name w:val="objectimage2"/>
    <w:basedOn w:val="a"/>
    <w:uiPriority w:val="99"/>
    <w:rsid w:val="00DB3ED1"/>
    <w:pPr>
      <w:spacing w:before="100" w:beforeAutospacing="1" w:after="75"/>
      <w:ind w:right="150"/>
    </w:pPr>
    <w:rPr>
      <w:sz w:val="24"/>
      <w:szCs w:val="24"/>
      <w:lang w:eastAsia="ru-RU"/>
    </w:rPr>
  </w:style>
  <w:style w:type="paragraph" w:customStyle="1" w:styleId="objectnote3">
    <w:name w:val="objectnote3"/>
    <w:basedOn w:val="a"/>
    <w:uiPriority w:val="99"/>
    <w:rsid w:val="00DB3ED1"/>
    <w:pPr>
      <w:spacing w:before="100" w:beforeAutospacing="1" w:after="100" w:afterAutospacing="1"/>
      <w:jc w:val="both"/>
    </w:pPr>
    <w:rPr>
      <w:sz w:val="24"/>
      <w:szCs w:val="24"/>
      <w:lang w:eastAsia="ru-RU"/>
    </w:rPr>
  </w:style>
  <w:style w:type="paragraph" w:customStyle="1" w:styleId="newslink1">
    <w:name w:val="newslink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objectpanel1">
    <w:name w:val="objectpane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table2">
    <w:name w:val="tabletab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nknext1">
    <w:name w:val="linknext1"/>
    <w:basedOn w:val="a"/>
    <w:uiPriority w:val="99"/>
    <w:rsid w:val="00DB3ED1"/>
    <w:pPr>
      <w:spacing w:before="75" w:after="100" w:afterAutospacing="1"/>
    </w:pPr>
    <w:rPr>
      <w:sz w:val="24"/>
      <w:szCs w:val="24"/>
      <w:lang w:eastAsia="ru-RU"/>
    </w:rPr>
  </w:style>
  <w:style w:type="paragraph" w:customStyle="1" w:styleId="b-share-popupitemtext1">
    <w:name w:val="b-share-popup__item__text1"/>
    <w:basedOn w:val="a"/>
    <w:uiPriority w:val="99"/>
    <w:rsid w:val="00DB3ED1"/>
    <w:pPr>
      <w:spacing w:before="100" w:beforeAutospacing="1" w:after="100" w:afterAutospacing="1"/>
    </w:pPr>
    <w:rPr>
      <w:color w:val="1A3DC1"/>
      <w:sz w:val="24"/>
      <w:szCs w:val="24"/>
      <w:u w:val="single"/>
      <w:lang w:eastAsia="ru-RU"/>
    </w:rPr>
  </w:style>
  <w:style w:type="paragraph" w:customStyle="1" w:styleId="b-share-popupitemtext2">
    <w:name w:val="b-share-popup__item__text2"/>
    <w:basedOn w:val="a"/>
    <w:uiPriority w:val="99"/>
    <w:rsid w:val="00DB3ED1"/>
    <w:pPr>
      <w:spacing w:before="100" w:beforeAutospacing="1" w:after="100" w:afterAutospacing="1"/>
    </w:pPr>
    <w:rPr>
      <w:color w:val="FF0000"/>
      <w:sz w:val="24"/>
      <w:szCs w:val="24"/>
      <w:u w:val="single"/>
      <w:lang w:eastAsia="ru-RU"/>
    </w:rPr>
  </w:style>
  <w:style w:type="paragraph" w:customStyle="1" w:styleId="b-share-popupwith-link1">
    <w:name w:val="b-share-popup_with-link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with-link2">
    <w:name w:val="b-share-popup_with-link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1">
    <w:name w:val="b-share-popup__mai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main2">
    <w:name w:val="b-share-popup__main2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yandexed1">
    <w:name w:val="b-share-popup_yandexed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yandexed2">
    <w:name w:val="b-share-popup_yandexed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1">
    <w:name w:val="b-share-popup__item1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21"/>
      <w:szCs w:val="21"/>
      <w:lang w:eastAsia="ru-RU"/>
    </w:rPr>
  </w:style>
  <w:style w:type="paragraph" w:customStyle="1" w:styleId="b-share-popupexpander1">
    <w:name w:val="b-share-popup__expander1"/>
    <w:basedOn w:val="a"/>
    <w:uiPriority w:val="99"/>
    <w:rsid w:val="00DB3ED1"/>
    <w:pPr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b-share-popupicon1">
    <w:name w:val="b-share-popup__icon1"/>
    <w:basedOn w:val="a"/>
    <w:uiPriority w:val="99"/>
    <w:rsid w:val="00DB3ED1"/>
    <w:pPr>
      <w:textAlignment w:val="center"/>
    </w:pPr>
    <w:rPr>
      <w:sz w:val="24"/>
      <w:szCs w:val="24"/>
      <w:lang w:eastAsia="ru-RU"/>
    </w:rPr>
  </w:style>
  <w:style w:type="paragraph" w:customStyle="1" w:styleId="b-share-popupitemtext3">
    <w:name w:val="b-share-popup__item__text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u w:val="single"/>
      <w:lang w:eastAsia="ru-RU"/>
    </w:rPr>
  </w:style>
  <w:style w:type="paragraph" w:customStyle="1" w:styleId="b-icoactionrarr1">
    <w:name w:val="b-ico_action_r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1">
    <w:name w:val="b-ico_action_larr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larr2">
    <w:name w:val="b-ico_action_l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2">
    <w:name w:val="b-ico_action_rar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collapse1">
    <w:name w:val="b-share-popup__item__text_collapse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temtextexpand1">
    <w:name w:val="b-share-popup__item__text_expand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icoactionrarr3">
    <w:name w:val="b-ico_action_r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itemtextcollapse2">
    <w:name w:val="b-share-popup__item__text_collaps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rarr4">
    <w:name w:val="b-ico_action_rarr4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icoactionlarr3">
    <w:name w:val="b-ico_action_larr3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3">
    <w:name w:val="b-share-popup__mai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popupextra1">
    <w:name w:val="b-share-popup__extra1"/>
    <w:basedOn w:val="a"/>
    <w:uiPriority w:val="99"/>
    <w:rsid w:val="00DB3ED1"/>
    <w:pPr>
      <w:ind w:right="-150"/>
      <w:textAlignment w:val="top"/>
    </w:pPr>
    <w:rPr>
      <w:vanish/>
      <w:sz w:val="24"/>
      <w:szCs w:val="24"/>
      <w:lang w:eastAsia="ru-RU"/>
    </w:rPr>
  </w:style>
  <w:style w:type="paragraph" w:customStyle="1" w:styleId="b-share-popupextra2">
    <w:name w:val="b-share-popup__extra2"/>
    <w:basedOn w:val="a"/>
    <w:uiPriority w:val="99"/>
    <w:rsid w:val="00DB3ED1"/>
    <w:pPr>
      <w:ind w:left="-150"/>
      <w:textAlignment w:val="bottom"/>
    </w:pPr>
    <w:rPr>
      <w:vanish/>
      <w:sz w:val="24"/>
      <w:szCs w:val="24"/>
      <w:lang w:eastAsia="ru-RU"/>
    </w:rPr>
  </w:style>
  <w:style w:type="paragraph" w:customStyle="1" w:styleId="b-share-popuptail1">
    <w:name w:val="b-share-popup__tail1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tail2">
    <w:name w:val="b-share-popup__tail2"/>
    <w:basedOn w:val="a"/>
    <w:uiPriority w:val="99"/>
    <w:rsid w:val="00DB3ED1"/>
    <w:pPr>
      <w:ind w:left="-165"/>
    </w:pPr>
    <w:rPr>
      <w:sz w:val="24"/>
      <w:szCs w:val="24"/>
      <w:lang w:eastAsia="ru-RU"/>
    </w:rPr>
  </w:style>
  <w:style w:type="paragraph" w:customStyle="1" w:styleId="b-share-popupshowformmail1">
    <w:name w:val="b-share-popup_show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showformhtml1">
    <w:name w:val="b-share-popup_show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main4">
    <w:name w:val="b-share-popup__main4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5">
    <w:name w:val="b-share-popup__main5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main6">
    <w:name w:val="b-share-popup__main6"/>
    <w:basedOn w:val="a"/>
    <w:uiPriority w:val="99"/>
    <w:rsid w:val="00DB3ED1"/>
    <w:pPr>
      <w:spacing w:before="100" w:beforeAutospacing="1" w:after="100" w:afterAutospacing="1"/>
      <w:textAlignment w:val="bottom"/>
    </w:pPr>
    <w:rPr>
      <w:sz w:val="24"/>
      <w:szCs w:val="24"/>
      <w:lang w:eastAsia="ru-RU"/>
    </w:rPr>
  </w:style>
  <w:style w:type="paragraph" w:customStyle="1" w:styleId="b-share-popupextra3">
    <w:name w:val="b-share-popup__extra3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4">
    <w:name w:val="b-share-popup__extra4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tra5">
    <w:name w:val="b-share-popup__extra5"/>
    <w:basedOn w:val="a"/>
    <w:uiPriority w:val="99"/>
    <w:rsid w:val="00DB3ED1"/>
    <w:pPr>
      <w:ind w:right="-150"/>
      <w:textAlignment w:val="bottom"/>
    </w:pPr>
    <w:rPr>
      <w:vanish/>
      <w:sz w:val="24"/>
      <w:szCs w:val="24"/>
      <w:lang w:eastAsia="ru-RU"/>
    </w:rPr>
  </w:style>
  <w:style w:type="paragraph" w:customStyle="1" w:styleId="b-share-popupexpander2">
    <w:name w:val="b-share-popup__expander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3">
    <w:name w:val="b-share-popup__expander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expander4">
    <w:name w:val="b-share-popup__expander4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1">
    <w:name w:val="b-share-popup__input_link1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2">
    <w:name w:val="b-share-popup__input_link2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inputlink3">
    <w:name w:val="b-share-popup__input_link3"/>
    <w:basedOn w:val="a"/>
    <w:uiPriority w:val="99"/>
    <w:rsid w:val="00DB3ED1"/>
    <w:pPr>
      <w:spacing w:before="100" w:beforeAutospacing="1" w:after="100" w:afterAutospacing="1"/>
    </w:pPr>
    <w:rPr>
      <w:vanish/>
      <w:sz w:val="24"/>
      <w:szCs w:val="24"/>
      <w:lang w:eastAsia="ru-RU"/>
    </w:rPr>
  </w:style>
  <w:style w:type="paragraph" w:customStyle="1" w:styleId="b-share-popupformmail1">
    <w:name w:val="b-share-popup__form_mai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html1">
    <w:name w:val="b-share-popup__form_html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popupform1">
    <w:name w:val="b-share-popup__form1"/>
    <w:basedOn w:val="a"/>
    <w:uiPriority w:val="99"/>
    <w:rsid w:val="00DB3ED1"/>
    <w:rPr>
      <w:sz w:val="24"/>
      <w:szCs w:val="24"/>
      <w:lang w:eastAsia="ru-RU"/>
    </w:rPr>
  </w:style>
  <w:style w:type="paragraph" w:customStyle="1" w:styleId="b-share-popupitem2">
    <w:name w:val="b-share-popup__item2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sz w:val="18"/>
      <w:szCs w:val="18"/>
      <w:lang w:eastAsia="ru-RU"/>
    </w:rPr>
  </w:style>
  <w:style w:type="paragraph" w:customStyle="1" w:styleId="b-share-popupheader1">
    <w:name w:val="b-share-popup__header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nput1">
    <w:name w:val="b-share-popup__input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item3">
    <w:name w:val="b-share-popup__item3"/>
    <w:basedOn w:val="a"/>
    <w:uiPriority w:val="99"/>
    <w:rsid w:val="00DB3ED1"/>
    <w:pPr>
      <w:shd w:val="clear" w:color="auto" w:fill="FFFFFF"/>
      <w:spacing w:before="150" w:line="240" w:lineRule="atLeast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formlink1">
    <w:name w:val="b-share-popup__form__link1"/>
    <w:basedOn w:val="a"/>
    <w:uiPriority w:val="99"/>
    <w:rsid w:val="00DB3ED1"/>
    <w:pPr>
      <w:spacing w:after="75" w:line="348" w:lineRule="atLeast"/>
      <w:ind w:left="150"/>
    </w:pPr>
    <w:rPr>
      <w:rFonts w:ascii="Verdana" w:hAnsi="Verdana" w:cs="Verdana"/>
      <w:color w:val="1A3DC1"/>
      <w:sz w:val="17"/>
      <w:szCs w:val="17"/>
      <w:u w:val="single"/>
      <w:lang w:eastAsia="ru-RU"/>
    </w:rPr>
  </w:style>
  <w:style w:type="paragraph" w:customStyle="1" w:styleId="b-share-popupformbutton1">
    <w:name w:val="b-share-popup__form__button1"/>
    <w:basedOn w:val="a"/>
    <w:uiPriority w:val="99"/>
    <w:rsid w:val="00DB3ED1"/>
    <w:pPr>
      <w:spacing w:before="75" w:line="348" w:lineRule="atLeast"/>
      <w:ind w:left="225"/>
    </w:pPr>
    <w:rPr>
      <w:rFonts w:ascii="Verdana" w:hAnsi="Verdana" w:cs="Verdana"/>
      <w:sz w:val="17"/>
      <w:szCs w:val="17"/>
      <w:lang w:eastAsia="ru-RU"/>
    </w:rPr>
  </w:style>
  <w:style w:type="paragraph" w:customStyle="1" w:styleId="b-share-popupformclose1">
    <w:name w:val="b-share-popup__form__close1"/>
    <w:basedOn w:val="a"/>
    <w:uiPriority w:val="99"/>
    <w:rsid w:val="00DB3ED1"/>
    <w:pPr>
      <w:spacing w:after="75" w:line="348" w:lineRule="atLeast"/>
      <w:ind w:right="150"/>
    </w:pPr>
    <w:rPr>
      <w:rFonts w:ascii="Verdana" w:hAnsi="Verdana" w:cs="Verdana"/>
      <w:color w:val="999999"/>
      <w:sz w:val="17"/>
      <w:szCs w:val="17"/>
      <w:lang w:eastAsia="ru-RU"/>
    </w:rPr>
  </w:style>
  <w:style w:type="paragraph" w:customStyle="1" w:styleId="b-share-popupyandex1">
    <w:name w:val="b-share-popup__yandex1"/>
    <w:basedOn w:val="a"/>
    <w:uiPriority w:val="99"/>
    <w:rsid w:val="00DB3ED1"/>
    <w:pPr>
      <w:spacing w:before="100" w:beforeAutospacing="1" w:after="100" w:afterAutospacing="1" w:line="240" w:lineRule="atLeast"/>
    </w:pPr>
    <w:rPr>
      <w:rFonts w:ascii="Verdana" w:hAnsi="Verdana" w:cs="Verdana"/>
      <w:sz w:val="15"/>
      <w:szCs w:val="15"/>
      <w:lang w:eastAsia="ru-RU"/>
    </w:rPr>
  </w:style>
  <w:style w:type="paragraph" w:customStyle="1" w:styleId="b-share-form-buttonbefore1">
    <w:name w:val="b-share-form-button__before1"/>
    <w:basedOn w:val="a"/>
    <w:uiPriority w:val="99"/>
    <w:rsid w:val="00DB3ED1"/>
    <w:pPr>
      <w:spacing w:before="100" w:beforeAutospacing="1" w:after="100" w:afterAutospacing="1"/>
      <w:ind w:left="-45"/>
    </w:pPr>
    <w:rPr>
      <w:sz w:val="24"/>
      <w:szCs w:val="24"/>
      <w:lang w:eastAsia="ru-RU"/>
    </w:rPr>
  </w:style>
  <w:style w:type="paragraph" w:customStyle="1" w:styleId="b-share-form-buttonafter1">
    <w:name w:val="b-share-form-button__after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1">
    <w:name w:val="b-share__handle1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more1">
    <w:name w:val="b-share__handle_more1"/>
    <w:basedOn w:val="a"/>
    <w:uiPriority w:val="99"/>
    <w:rsid w:val="00DB3ED1"/>
    <w:pPr>
      <w:spacing w:after="100" w:afterAutospacing="1"/>
      <w:ind w:right="-60"/>
    </w:pPr>
    <w:rPr>
      <w:color w:val="7B7B7B"/>
      <w:sz w:val="14"/>
      <w:szCs w:val="14"/>
      <w:lang w:eastAsia="ru-RU"/>
    </w:rPr>
  </w:style>
  <w:style w:type="paragraph" w:customStyle="1" w:styleId="b-share-icon1">
    <w:name w:val="b-share-icon1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1">
    <w:name w:val="b-share-form-button1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4"/>
      <w:szCs w:val="24"/>
      <w:lang w:eastAsia="ru-RU"/>
    </w:rPr>
  </w:style>
  <w:style w:type="paragraph" w:customStyle="1" w:styleId="b-share-icon2">
    <w:name w:val="b-share-icon2"/>
    <w:basedOn w:val="a"/>
    <w:uiPriority w:val="99"/>
    <w:rsid w:val="00DB3ED1"/>
    <w:pPr>
      <w:ind w:right="75"/>
      <w:textAlignment w:val="top"/>
    </w:pPr>
    <w:rPr>
      <w:sz w:val="24"/>
      <w:szCs w:val="24"/>
      <w:lang w:eastAsia="ru-RU"/>
    </w:rPr>
  </w:style>
  <w:style w:type="paragraph" w:customStyle="1" w:styleId="b-share-form-button2">
    <w:name w:val="b-share-form-button2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000000"/>
      <w:sz w:val="21"/>
      <w:szCs w:val="21"/>
      <w:lang w:eastAsia="ru-RU"/>
    </w:rPr>
  </w:style>
  <w:style w:type="paragraph" w:customStyle="1" w:styleId="b-sharetext1">
    <w:name w:val="b-share__text1"/>
    <w:basedOn w:val="a"/>
    <w:uiPriority w:val="99"/>
    <w:rsid w:val="00DB3ED1"/>
    <w:pPr>
      <w:spacing w:before="100" w:beforeAutospacing="1" w:after="100" w:afterAutospacing="1"/>
      <w:ind w:right="75"/>
    </w:pPr>
    <w:rPr>
      <w:color w:val="FF0000"/>
      <w:sz w:val="24"/>
      <w:szCs w:val="24"/>
      <w:u w:val="single"/>
      <w:lang w:eastAsia="ru-RU"/>
    </w:rPr>
  </w:style>
  <w:style w:type="paragraph" w:customStyle="1" w:styleId="b-sharehr1">
    <w:name w:val="b-share__hr1"/>
    <w:basedOn w:val="a"/>
    <w:uiPriority w:val="99"/>
    <w:rsid w:val="00DB3ED1"/>
    <w:pPr>
      <w:shd w:val="clear" w:color="auto" w:fill="E4E4E4"/>
      <w:ind w:left="30" w:right="45"/>
    </w:pPr>
    <w:rPr>
      <w:sz w:val="24"/>
      <w:szCs w:val="24"/>
      <w:lang w:eastAsia="ru-RU"/>
    </w:rPr>
  </w:style>
  <w:style w:type="paragraph" w:customStyle="1" w:styleId="b-sharetext2">
    <w:name w:val="b-share__text2"/>
    <w:basedOn w:val="a"/>
    <w:uiPriority w:val="99"/>
    <w:rsid w:val="00DB3ED1"/>
    <w:pPr>
      <w:spacing w:before="100" w:beforeAutospacing="1" w:after="100" w:afterAutospacing="1"/>
      <w:ind w:right="75"/>
    </w:pPr>
    <w:rPr>
      <w:color w:val="1A3DC1"/>
      <w:sz w:val="24"/>
      <w:szCs w:val="24"/>
      <w:u w:val="single"/>
      <w:lang w:eastAsia="ru-RU"/>
    </w:rPr>
  </w:style>
  <w:style w:type="paragraph" w:customStyle="1" w:styleId="b-share-form-buttonbefore2">
    <w:name w:val="b-share-form-button__before2"/>
    <w:basedOn w:val="a"/>
    <w:uiPriority w:val="99"/>
    <w:rsid w:val="00DB3ED1"/>
    <w:pPr>
      <w:spacing w:before="100" w:beforeAutospacing="1" w:after="100" w:afterAutospacing="1"/>
      <w:ind w:left="-435"/>
    </w:pPr>
    <w:rPr>
      <w:sz w:val="24"/>
      <w:szCs w:val="24"/>
      <w:lang w:eastAsia="ru-RU"/>
    </w:rPr>
  </w:style>
  <w:style w:type="paragraph" w:customStyle="1" w:styleId="b-share-form-buttonicon1">
    <w:name w:val="b-share-form-button__icon1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icon3">
    <w:name w:val="b-share-icon3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form-buttonicon2">
    <w:name w:val="b-share-form-button__icon2"/>
    <w:basedOn w:val="a"/>
    <w:uiPriority w:val="99"/>
    <w:rsid w:val="00DB3ED1"/>
    <w:pPr>
      <w:spacing w:before="15"/>
      <w:ind w:left="-345"/>
    </w:pPr>
    <w:rPr>
      <w:sz w:val="24"/>
      <w:szCs w:val="24"/>
      <w:lang w:eastAsia="ru-RU"/>
    </w:rPr>
  </w:style>
  <w:style w:type="paragraph" w:customStyle="1" w:styleId="b-share-form-button3">
    <w:name w:val="b-share-form-button3"/>
    <w:basedOn w:val="a"/>
    <w:uiPriority w:val="99"/>
    <w:rsid w:val="00DB3ED1"/>
    <w:pPr>
      <w:spacing w:line="255" w:lineRule="atLeast"/>
      <w:ind w:left="45" w:right="45"/>
    </w:pPr>
    <w:rPr>
      <w:rFonts w:ascii="Verdana" w:hAnsi="Verdana" w:cs="Verdana"/>
      <w:color w:val="FFFFFF"/>
      <w:sz w:val="21"/>
      <w:szCs w:val="21"/>
      <w:lang w:eastAsia="ru-RU"/>
    </w:rPr>
  </w:style>
  <w:style w:type="paragraph" w:customStyle="1" w:styleId="b-share-popupi1">
    <w:name w:val="b-share-popup__i1"/>
    <w:basedOn w:val="a"/>
    <w:uiPriority w:val="99"/>
    <w:rsid w:val="00DB3ED1"/>
    <w:pPr>
      <w:shd w:val="clear" w:color="auto" w:fill="333333"/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text3">
    <w:name w:val="b-share__text3"/>
    <w:basedOn w:val="a"/>
    <w:uiPriority w:val="99"/>
    <w:rsid w:val="00DB3ED1"/>
    <w:pPr>
      <w:spacing w:before="100" w:beforeAutospacing="1" w:after="100" w:afterAutospacing="1"/>
      <w:ind w:right="75"/>
    </w:pPr>
    <w:rPr>
      <w:color w:val="AAAAAA"/>
      <w:sz w:val="24"/>
      <w:szCs w:val="24"/>
      <w:lang w:eastAsia="ru-RU"/>
    </w:rPr>
  </w:style>
  <w:style w:type="paragraph" w:customStyle="1" w:styleId="b-share-popup1">
    <w:name w:val="b-share-popup1"/>
    <w:basedOn w:val="a"/>
    <w:uiPriority w:val="99"/>
    <w:rsid w:val="00DB3ED1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FFFFF"/>
      <w:spacing w:before="100" w:beforeAutospacing="1" w:after="100" w:afterAutospacing="1"/>
    </w:pPr>
    <w:rPr>
      <w:color w:val="AAAAAA"/>
      <w:sz w:val="24"/>
      <w:szCs w:val="24"/>
      <w:lang w:eastAsia="ru-RU"/>
    </w:rPr>
  </w:style>
  <w:style w:type="paragraph" w:customStyle="1" w:styleId="b-share-popupitem4">
    <w:name w:val="b-share-popup__item4"/>
    <w:basedOn w:val="a"/>
    <w:uiPriority w:val="99"/>
    <w:rsid w:val="00DB3ED1"/>
    <w:pPr>
      <w:shd w:val="clear" w:color="auto" w:fill="FFFFFF"/>
      <w:spacing w:before="100" w:beforeAutospacing="1" w:after="100" w:afterAutospacing="1" w:line="300" w:lineRule="atLeast"/>
    </w:pPr>
    <w:rPr>
      <w:rFonts w:ascii="Arial" w:hAnsi="Arial" w:cs="Arial"/>
      <w:color w:val="CCCCCC"/>
      <w:sz w:val="24"/>
      <w:szCs w:val="24"/>
      <w:lang w:eastAsia="ru-RU"/>
    </w:rPr>
  </w:style>
  <w:style w:type="paragraph" w:customStyle="1" w:styleId="b-share-popupitemtext4">
    <w:name w:val="b-share-popup__item__text4"/>
    <w:basedOn w:val="a"/>
    <w:uiPriority w:val="99"/>
    <w:rsid w:val="00DB3ED1"/>
    <w:pPr>
      <w:spacing w:before="100" w:beforeAutospacing="1" w:after="100" w:afterAutospacing="1"/>
    </w:pPr>
    <w:rPr>
      <w:color w:val="CCCCCC"/>
      <w:sz w:val="24"/>
      <w:szCs w:val="24"/>
      <w:lang w:eastAsia="ru-RU"/>
    </w:rPr>
  </w:style>
  <w:style w:type="paragraph" w:customStyle="1" w:styleId="b-share1">
    <w:name w:val="b-share1"/>
    <w:basedOn w:val="a"/>
    <w:uiPriority w:val="99"/>
    <w:rsid w:val="00DB3ED1"/>
    <w:pPr>
      <w:spacing w:before="100" w:beforeAutospacing="1" w:after="100" w:afterAutospacing="1" w:line="348" w:lineRule="atLeast"/>
      <w:textAlignment w:val="center"/>
    </w:pPr>
    <w:rPr>
      <w:rFonts w:ascii="Arial" w:hAnsi="Arial" w:cs="Arial"/>
      <w:sz w:val="21"/>
      <w:szCs w:val="21"/>
      <w:lang w:eastAsia="ru-RU"/>
    </w:rPr>
  </w:style>
  <w:style w:type="paragraph" w:customStyle="1" w:styleId="b-share-counter1">
    <w:name w:val="b-share-counter1"/>
    <w:basedOn w:val="a"/>
    <w:uiPriority w:val="99"/>
    <w:rsid w:val="00DB3ED1"/>
    <w:pPr>
      <w:spacing w:before="30" w:after="30" w:line="210" w:lineRule="atLeast"/>
      <w:ind w:left="15" w:right="90"/>
    </w:pPr>
    <w:rPr>
      <w:rFonts w:ascii="Arial" w:hAnsi="Arial" w:cs="Arial"/>
      <w:vanish/>
      <w:color w:val="FFFFFF"/>
      <w:sz w:val="17"/>
      <w:szCs w:val="17"/>
      <w:lang w:eastAsia="ru-RU"/>
    </w:rPr>
  </w:style>
  <w:style w:type="paragraph" w:customStyle="1" w:styleId="b-share-counter2">
    <w:name w:val="b-share-counter2"/>
    <w:basedOn w:val="a"/>
    <w:uiPriority w:val="99"/>
    <w:rsid w:val="00DB3ED1"/>
    <w:pPr>
      <w:spacing w:before="45" w:after="45" w:line="270" w:lineRule="atLeast"/>
      <w:ind w:left="45" w:right="90"/>
    </w:pPr>
    <w:rPr>
      <w:rFonts w:ascii="Arial" w:hAnsi="Arial" w:cs="Arial"/>
      <w:color w:val="FFFFFF"/>
      <w:sz w:val="21"/>
      <w:szCs w:val="21"/>
      <w:lang w:eastAsia="ru-RU"/>
    </w:rPr>
  </w:style>
  <w:style w:type="paragraph" w:customStyle="1" w:styleId="b-share-btnwrap1">
    <w:name w:val="b-share-btn__wrap1"/>
    <w:basedOn w:val="a"/>
    <w:uiPriority w:val="99"/>
    <w:rsid w:val="00DB3ED1"/>
    <w:pPr>
      <w:spacing w:before="100" w:beforeAutospacing="1" w:after="100" w:afterAutospacing="1"/>
      <w:ind w:left="75"/>
    </w:pPr>
    <w:rPr>
      <w:sz w:val="24"/>
      <w:szCs w:val="24"/>
      <w:lang w:eastAsia="ru-RU"/>
    </w:rPr>
  </w:style>
  <w:style w:type="paragraph" w:customStyle="1" w:styleId="b-share-btnwrap2">
    <w:name w:val="b-share-btn__wrap2"/>
    <w:basedOn w:val="a"/>
    <w:uiPriority w:val="99"/>
    <w:rsid w:val="00DB3ED1"/>
    <w:pPr>
      <w:spacing w:before="100" w:beforeAutospacing="1" w:after="100" w:afterAutospacing="1"/>
      <w:ind w:left="60"/>
    </w:pPr>
    <w:rPr>
      <w:sz w:val="24"/>
      <w:szCs w:val="24"/>
      <w:lang w:eastAsia="ru-RU"/>
    </w:rPr>
  </w:style>
  <w:style w:type="paragraph" w:customStyle="1" w:styleId="b-share-icon4">
    <w:name w:val="b-share-icon4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icon5">
    <w:name w:val="b-share-icon5"/>
    <w:basedOn w:val="a"/>
    <w:uiPriority w:val="99"/>
    <w:rsid w:val="00DB3ED1"/>
    <w:pPr>
      <w:spacing w:before="100" w:beforeAutospacing="1" w:after="100" w:afterAutospacing="1"/>
      <w:textAlignment w:val="top"/>
    </w:pPr>
    <w:rPr>
      <w:sz w:val="24"/>
      <w:szCs w:val="24"/>
      <w:lang w:eastAsia="ru-RU"/>
    </w:rPr>
  </w:style>
  <w:style w:type="paragraph" w:customStyle="1" w:styleId="b-share-btnfacebook1">
    <w:name w:val="b-share-btn__facebook1"/>
    <w:basedOn w:val="a"/>
    <w:uiPriority w:val="99"/>
    <w:rsid w:val="00DB3ED1"/>
    <w:pPr>
      <w:shd w:val="clear" w:color="auto" w:fill="3C5A98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facebook2">
    <w:name w:val="b-share-btn__facebook2"/>
    <w:basedOn w:val="a"/>
    <w:uiPriority w:val="99"/>
    <w:rsid w:val="00DB3ED1"/>
    <w:pPr>
      <w:shd w:val="clear" w:color="auto" w:fill="30487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1">
    <w:name w:val="b-share-btn__moimir1"/>
    <w:basedOn w:val="a"/>
    <w:uiPriority w:val="99"/>
    <w:rsid w:val="00DB3ED1"/>
    <w:pPr>
      <w:shd w:val="clear" w:color="auto" w:fill="226EB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moimir2">
    <w:name w:val="b-share-btn__moimir2"/>
    <w:basedOn w:val="a"/>
    <w:uiPriority w:val="99"/>
    <w:rsid w:val="00DB3ED1"/>
    <w:pPr>
      <w:shd w:val="clear" w:color="auto" w:fill="1B5892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1">
    <w:name w:val="b-share-btn__vkontakte1"/>
    <w:basedOn w:val="a"/>
    <w:uiPriority w:val="99"/>
    <w:rsid w:val="00DB3ED1"/>
    <w:pPr>
      <w:shd w:val="clear" w:color="auto" w:fill="48729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vkontakte2">
    <w:name w:val="b-share-btn__vkontakte2"/>
    <w:basedOn w:val="a"/>
    <w:uiPriority w:val="99"/>
    <w:rsid w:val="00DB3ED1"/>
    <w:pPr>
      <w:shd w:val="clear" w:color="auto" w:fill="3A5B7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1">
    <w:name w:val="b-share-btn__twitter1"/>
    <w:basedOn w:val="a"/>
    <w:uiPriority w:val="99"/>
    <w:rsid w:val="00DB3ED1"/>
    <w:pPr>
      <w:shd w:val="clear" w:color="auto" w:fill="00ACE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twitter2">
    <w:name w:val="b-share-btn__twitter2"/>
    <w:basedOn w:val="a"/>
    <w:uiPriority w:val="99"/>
    <w:rsid w:val="00DB3ED1"/>
    <w:pPr>
      <w:shd w:val="clear" w:color="auto" w:fill="008AB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1">
    <w:name w:val="b-share-btn__odnoklassniki1"/>
    <w:basedOn w:val="a"/>
    <w:uiPriority w:val="99"/>
    <w:rsid w:val="00DB3ED1"/>
    <w:pPr>
      <w:shd w:val="clear" w:color="auto" w:fill="FF9F4D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odnoklassniki2">
    <w:name w:val="b-share-btn__odnoklassniki2"/>
    <w:basedOn w:val="a"/>
    <w:uiPriority w:val="99"/>
    <w:rsid w:val="00DB3ED1"/>
    <w:pPr>
      <w:shd w:val="clear" w:color="auto" w:fill="CC7F3E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1">
    <w:name w:val="b-share-btn__gplus1"/>
    <w:basedOn w:val="a"/>
    <w:uiPriority w:val="99"/>
    <w:rsid w:val="00DB3ED1"/>
    <w:pPr>
      <w:shd w:val="clear" w:color="auto" w:fill="C25234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gplus2">
    <w:name w:val="b-share-btn__gplus2"/>
    <w:basedOn w:val="a"/>
    <w:uiPriority w:val="99"/>
    <w:rsid w:val="00DB3ED1"/>
    <w:pPr>
      <w:shd w:val="clear" w:color="auto" w:fill="9B422A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1">
    <w:name w:val="b-share-btn__yaru1"/>
    <w:basedOn w:val="a"/>
    <w:uiPriority w:val="99"/>
    <w:rsid w:val="00DB3ED1"/>
    <w:pPr>
      <w:shd w:val="clear" w:color="auto" w:fill="D83933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yaru2">
    <w:name w:val="b-share-btn__yaru2"/>
    <w:basedOn w:val="a"/>
    <w:uiPriority w:val="99"/>
    <w:rsid w:val="00DB3ED1"/>
    <w:pPr>
      <w:shd w:val="clear" w:color="auto" w:fill="AD2E29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1">
    <w:name w:val="b-share-btn__pinterest1"/>
    <w:basedOn w:val="a"/>
    <w:uiPriority w:val="99"/>
    <w:rsid w:val="00DB3ED1"/>
    <w:pPr>
      <w:shd w:val="clear" w:color="auto" w:fill="CD1E27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-btnpinterest2">
    <w:name w:val="b-share-btn__pinterest2"/>
    <w:basedOn w:val="a"/>
    <w:uiPriority w:val="99"/>
    <w:rsid w:val="00DB3ED1"/>
    <w:pPr>
      <w:shd w:val="clear" w:color="auto" w:fill="A4181F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b-sharehandle2">
    <w:name w:val="b-share__handle2"/>
    <w:basedOn w:val="a"/>
    <w:uiPriority w:val="99"/>
    <w:rsid w:val="00DB3ED1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E4118F"/>
    <w:rPr>
      <w:sz w:val="22"/>
      <w:szCs w:val="22"/>
      <w:lang w:val="ru-RU" w:eastAsia="en-US"/>
    </w:rPr>
  </w:style>
  <w:style w:type="paragraph" w:styleId="a8">
    <w:name w:val="Balloon Text"/>
    <w:basedOn w:val="a"/>
    <w:link w:val="a9"/>
    <w:uiPriority w:val="99"/>
    <w:semiHidden/>
    <w:rsid w:val="00E4118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4118F"/>
    <w:rPr>
      <w:rFonts w:ascii="Tahoma" w:hAnsi="Tahoma" w:cs="Tahoma"/>
      <w:sz w:val="16"/>
      <w:szCs w:val="16"/>
      <w:lang w:eastAsia="ar-SA" w:bidi="ar-SA"/>
    </w:rPr>
  </w:style>
  <w:style w:type="paragraph" w:styleId="aa">
    <w:name w:val="List Paragraph"/>
    <w:basedOn w:val="a"/>
    <w:uiPriority w:val="99"/>
    <w:qFormat/>
    <w:rsid w:val="00C22E07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eastAsia="ru-RU"/>
    </w:rPr>
  </w:style>
  <w:style w:type="paragraph" w:customStyle="1" w:styleId="ConsPlusNormal">
    <w:name w:val="ConsPlusNormal"/>
    <w:uiPriority w:val="99"/>
    <w:rsid w:val="0036688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6688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Основной текст_"/>
    <w:basedOn w:val="a0"/>
    <w:link w:val="6"/>
    <w:uiPriority w:val="99"/>
    <w:locked/>
    <w:rsid w:val="00EC7E92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b"/>
    <w:uiPriority w:val="99"/>
    <w:rsid w:val="00EC7E92"/>
    <w:pPr>
      <w:widowControl w:val="0"/>
      <w:shd w:val="clear" w:color="auto" w:fill="FFFFFF"/>
      <w:suppressAutoHyphens w:val="0"/>
      <w:spacing w:line="322" w:lineRule="exact"/>
      <w:jc w:val="both"/>
    </w:pPr>
    <w:rPr>
      <w:rFonts w:ascii="Calibri" w:eastAsia="Calibri" w:hAnsi="Calibri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2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2442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243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2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30DD3C2E1C7359B4305ADAE45FB8147745DB0926EF875FCE147920AD6DA9771672079E94F92ED05W9E8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0FCA0-36CA-40D0-82B2-7B6A8D96B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4449</Words>
  <Characters>25362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2014-11-07T10:51:00Z</cp:lastPrinted>
  <dcterms:created xsi:type="dcterms:W3CDTF">2014-11-06T15:19:00Z</dcterms:created>
  <dcterms:modified xsi:type="dcterms:W3CDTF">2014-11-07T10:56:00Z</dcterms:modified>
</cp:coreProperties>
</file>