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586"/>
        <w:tblW w:w="9636" w:type="dxa"/>
        <w:tblCellSpacing w:w="20" w:type="dxa"/>
        <w:tblLayout w:type="fixed"/>
        <w:tblLook w:val="04A0" w:firstRow="1" w:lastRow="0" w:firstColumn="1" w:lastColumn="0" w:noHBand="0" w:noVBand="1"/>
      </w:tblPr>
      <w:tblGrid>
        <w:gridCol w:w="584"/>
        <w:gridCol w:w="567"/>
        <w:gridCol w:w="1842"/>
        <w:gridCol w:w="3402"/>
        <w:gridCol w:w="567"/>
        <w:gridCol w:w="2674"/>
      </w:tblGrid>
      <w:tr w:rsidR="00AE44B8" w:rsidTr="007D693F">
        <w:trPr>
          <w:tblCellSpacing w:w="20" w:type="dxa"/>
        </w:trPr>
        <w:tc>
          <w:tcPr>
            <w:tcW w:w="9556" w:type="dxa"/>
            <w:gridSpan w:val="6"/>
            <w:hideMark/>
          </w:tcPr>
          <w:tbl>
            <w:tblPr>
              <w:tblpPr w:leftFromText="180" w:rightFromText="180" w:vertAnchor="text" w:horzAnchor="margin" w:tblpXSpec="right" w:tblpY="144"/>
              <w:tblOverlap w:val="never"/>
              <w:tblW w:w="0" w:type="auto"/>
              <w:tblLayout w:type="fixed"/>
              <w:tblLook w:val="0000" w:firstRow="0" w:lastRow="0" w:firstColumn="0" w:lastColumn="0" w:noHBand="0" w:noVBand="0"/>
            </w:tblPr>
            <w:tblGrid>
              <w:gridCol w:w="1985"/>
            </w:tblGrid>
            <w:tr w:rsidR="00B27036" w:rsidRPr="00B27036" w:rsidTr="00AE44B8">
              <w:trPr>
                <w:trHeight w:val="274"/>
              </w:trPr>
              <w:tc>
                <w:tcPr>
                  <w:tcW w:w="1985" w:type="dxa"/>
                </w:tcPr>
                <w:p w:rsidR="00AE44B8" w:rsidRPr="00B27036" w:rsidRDefault="00AE44B8" w:rsidP="00AE44B8">
                  <w:pPr>
                    <w:tabs>
                      <w:tab w:val="left" w:pos="-871"/>
                      <w:tab w:val="left" w:pos="1295"/>
                      <w:tab w:val="left" w:pos="1823"/>
                    </w:tabs>
                    <w:rPr>
                      <w:b/>
                      <w:noProof/>
                      <w:color w:val="FFFFFF" w:themeColor="background1"/>
                      <w:szCs w:val="28"/>
                    </w:rPr>
                  </w:pPr>
                  <w:r w:rsidRPr="00B27036">
                    <w:rPr>
                      <w:b/>
                      <w:noProof/>
                      <w:color w:val="FFFFFF" w:themeColor="background1"/>
                      <w:szCs w:val="28"/>
                    </w:rPr>
                    <w:t>ПРОЕКТ</w:t>
                  </w:r>
                </w:p>
              </w:tc>
            </w:tr>
          </w:tbl>
          <w:p w:rsidR="00AE44B8" w:rsidRDefault="00AE44B8" w:rsidP="00AE44B8">
            <w:pPr>
              <w:tabs>
                <w:tab w:val="left" w:pos="-871"/>
                <w:tab w:val="center" w:pos="5259"/>
              </w:tabs>
              <w:rPr>
                <w:b/>
                <w:sz w:val="27"/>
                <w:szCs w:val="27"/>
              </w:rPr>
            </w:pPr>
            <w:r>
              <w:rPr>
                <w:rFonts w:ascii="Arial" w:hAnsi="Arial" w:cs="Arial"/>
                <w:noProof/>
                <w:sz w:val="32"/>
                <w:szCs w:val="26"/>
              </w:rPr>
              <w:drawing>
                <wp:anchor distT="0" distB="0" distL="114300" distR="114300" simplePos="0" relativeHeight="251662848" behindDoc="0" locked="0" layoutInCell="1" allowOverlap="1" wp14:anchorId="3FD6DF53" wp14:editId="314251F0">
                  <wp:simplePos x="0" y="0"/>
                  <wp:positionH relativeFrom="column">
                    <wp:posOffset>2543175</wp:posOffset>
                  </wp:positionH>
                  <wp:positionV relativeFrom="paragraph">
                    <wp:posOffset>151765</wp:posOffset>
                  </wp:positionV>
                  <wp:extent cx="559790" cy="721453"/>
                  <wp:effectExtent l="19050" t="0" r="0" b="0"/>
                  <wp:wrapNone/>
                  <wp:docPr id="4" name="Рисунок 1"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Бойкопонура"/>
                          <pic:cNvPicPr>
                            <a:picLocks noChangeAspect="1" noChangeArrowheads="1"/>
                          </pic:cNvPicPr>
                        </pic:nvPicPr>
                        <pic:blipFill>
                          <a:blip r:embed="rId8" cstate="print"/>
                          <a:srcRect/>
                          <a:stretch>
                            <a:fillRect/>
                          </a:stretch>
                        </pic:blipFill>
                        <pic:spPr bwMode="auto">
                          <a:xfrm>
                            <a:off x="0" y="0"/>
                            <a:ext cx="559790" cy="721453"/>
                          </a:xfrm>
                          <a:prstGeom prst="rect">
                            <a:avLst/>
                          </a:prstGeom>
                          <a:noFill/>
                          <a:ln w="9525">
                            <a:noFill/>
                            <a:miter lim="800000"/>
                            <a:headEnd/>
                            <a:tailEnd/>
                          </a:ln>
                        </pic:spPr>
                      </pic:pic>
                    </a:graphicData>
                  </a:graphic>
                </wp:anchor>
              </w:drawing>
            </w:r>
          </w:p>
          <w:p w:rsidR="00AE44B8" w:rsidRDefault="00AE44B8" w:rsidP="00AE44B8">
            <w:pPr>
              <w:keepNext/>
              <w:tabs>
                <w:tab w:val="left" w:pos="755"/>
                <w:tab w:val="left" w:pos="2418"/>
              </w:tabs>
              <w:outlineLvl w:val="2"/>
              <w:rPr>
                <w:b/>
                <w:sz w:val="27"/>
                <w:szCs w:val="27"/>
              </w:rPr>
            </w:pPr>
            <w:r>
              <w:rPr>
                <w:b/>
                <w:sz w:val="27"/>
                <w:szCs w:val="27"/>
              </w:rPr>
              <w:tab/>
            </w:r>
            <w:r>
              <w:rPr>
                <w:b/>
                <w:sz w:val="27"/>
                <w:szCs w:val="27"/>
              </w:rPr>
              <w:tab/>
            </w:r>
          </w:p>
          <w:p w:rsidR="00AE44B8" w:rsidRDefault="00AE44B8" w:rsidP="00AE44B8">
            <w:pPr>
              <w:keepNext/>
              <w:tabs>
                <w:tab w:val="left" w:pos="755"/>
              </w:tabs>
              <w:jc w:val="center"/>
              <w:outlineLvl w:val="2"/>
              <w:rPr>
                <w:b/>
                <w:sz w:val="27"/>
                <w:szCs w:val="27"/>
              </w:rPr>
            </w:pPr>
          </w:p>
          <w:p w:rsidR="00AE44B8" w:rsidRDefault="00AE44B8" w:rsidP="00AE44B8">
            <w:pPr>
              <w:keepNext/>
              <w:tabs>
                <w:tab w:val="left" w:pos="755"/>
              </w:tabs>
              <w:jc w:val="center"/>
              <w:outlineLvl w:val="2"/>
              <w:rPr>
                <w:b/>
                <w:sz w:val="27"/>
                <w:szCs w:val="27"/>
              </w:rPr>
            </w:pPr>
          </w:p>
          <w:p w:rsidR="00AE44B8" w:rsidRDefault="00AE44B8" w:rsidP="00AE44B8">
            <w:pPr>
              <w:keepNext/>
              <w:tabs>
                <w:tab w:val="left" w:pos="755"/>
              </w:tabs>
              <w:jc w:val="center"/>
              <w:outlineLvl w:val="2"/>
              <w:rPr>
                <w:b/>
                <w:sz w:val="27"/>
                <w:szCs w:val="27"/>
              </w:rPr>
            </w:pPr>
          </w:p>
          <w:p w:rsidR="00AE44B8" w:rsidRDefault="00AE44B8" w:rsidP="00AE44B8">
            <w:pPr>
              <w:keepNext/>
              <w:tabs>
                <w:tab w:val="left" w:pos="755"/>
              </w:tabs>
              <w:jc w:val="center"/>
              <w:outlineLvl w:val="2"/>
              <w:rPr>
                <w:b/>
                <w:sz w:val="27"/>
                <w:szCs w:val="27"/>
              </w:rPr>
            </w:pPr>
            <w:r>
              <w:rPr>
                <w:b/>
                <w:sz w:val="27"/>
                <w:szCs w:val="27"/>
              </w:rPr>
              <w:t>АДМИНИСТРАЦИЯ БОЙКОПОНУРСКОГО СЕЛЬСКОГО ПОСЕЛЕНИЯ КАЛИНИНСКОГО РАЙОНА</w:t>
            </w:r>
          </w:p>
        </w:tc>
      </w:tr>
      <w:tr w:rsidR="00AE44B8" w:rsidTr="007D693F">
        <w:trPr>
          <w:tblCellSpacing w:w="20" w:type="dxa"/>
        </w:trPr>
        <w:tc>
          <w:tcPr>
            <w:tcW w:w="9556" w:type="dxa"/>
            <w:gridSpan w:val="6"/>
          </w:tcPr>
          <w:p w:rsidR="00AE44B8" w:rsidRDefault="00AE44B8" w:rsidP="00AE44B8">
            <w:pPr>
              <w:widowControl w:val="0"/>
              <w:autoSpaceDE w:val="0"/>
              <w:autoSpaceDN w:val="0"/>
              <w:adjustRightInd w:val="0"/>
              <w:jc w:val="center"/>
              <w:rPr>
                <w:rFonts w:ascii="Arial" w:hAnsi="Arial" w:cs="Arial"/>
                <w:sz w:val="26"/>
                <w:szCs w:val="26"/>
              </w:rPr>
            </w:pPr>
          </w:p>
        </w:tc>
      </w:tr>
      <w:tr w:rsidR="00AE44B8" w:rsidTr="007D693F">
        <w:trPr>
          <w:tblCellSpacing w:w="20" w:type="dxa"/>
        </w:trPr>
        <w:tc>
          <w:tcPr>
            <w:tcW w:w="9556" w:type="dxa"/>
            <w:gridSpan w:val="6"/>
            <w:hideMark/>
          </w:tcPr>
          <w:p w:rsidR="00AE44B8" w:rsidRDefault="00AE44B8" w:rsidP="00AE44B8">
            <w:pPr>
              <w:widowControl w:val="0"/>
              <w:autoSpaceDE w:val="0"/>
              <w:autoSpaceDN w:val="0"/>
              <w:adjustRightInd w:val="0"/>
              <w:jc w:val="center"/>
              <w:rPr>
                <w:b/>
                <w:szCs w:val="28"/>
              </w:rPr>
            </w:pPr>
            <w:r>
              <w:rPr>
                <w:b/>
                <w:sz w:val="32"/>
                <w:szCs w:val="32"/>
              </w:rPr>
              <w:t>ПОСТАНОВЛЕНИЕ</w:t>
            </w:r>
          </w:p>
        </w:tc>
      </w:tr>
      <w:tr w:rsidR="00AE44B8" w:rsidTr="007D693F">
        <w:trPr>
          <w:tblCellSpacing w:w="20" w:type="dxa"/>
        </w:trPr>
        <w:tc>
          <w:tcPr>
            <w:tcW w:w="9556" w:type="dxa"/>
            <w:gridSpan w:val="6"/>
          </w:tcPr>
          <w:p w:rsidR="00AE44B8" w:rsidRDefault="00AE44B8" w:rsidP="00AE44B8">
            <w:pPr>
              <w:widowControl w:val="0"/>
              <w:tabs>
                <w:tab w:val="left" w:pos="680"/>
                <w:tab w:val="left" w:pos="830"/>
              </w:tabs>
              <w:autoSpaceDE w:val="0"/>
              <w:autoSpaceDN w:val="0"/>
              <w:adjustRightInd w:val="0"/>
              <w:jc w:val="both"/>
              <w:rPr>
                <w:szCs w:val="28"/>
              </w:rPr>
            </w:pPr>
          </w:p>
        </w:tc>
      </w:tr>
      <w:tr w:rsidR="00AE44B8" w:rsidTr="007D693F">
        <w:trPr>
          <w:tblCellSpacing w:w="20" w:type="dxa"/>
        </w:trPr>
        <w:tc>
          <w:tcPr>
            <w:tcW w:w="9556" w:type="dxa"/>
            <w:gridSpan w:val="6"/>
          </w:tcPr>
          <w:p w:rsidR="00AE44B8" w:rsidRDefault="00AE44B8" w:rsidP="00AE44B8">
            <w:pPr>
              <w:widowControl w:val="0"/>
              <w:autoSpaceDE w:val="0"/>
              <w:autoSpaceDN w:val="0"/>
              <w:adjustRightInd w:val="0"/>
              <w:jc w:val="both"/>
              <w:rPr>
                <w:szCs w:val="28"/>
              </w:rPr>
            </w:pPr>
          </w:p>
        </w:tc>
      </w:tr>
      <w:tr w:rsidR="00AE44B8" w:rsidTr="007D693F">
        <w:trPr>
          <w:tblCellSpacing w:w="20" w:type="dxa"/>
        </w:trPr>
        <w:tc>
          <w:tcPr>
            <w:tcW w:w="524" w:type="dxa"/>
          </w:tcPr>
          <w:p w:rsidR="00AE44B8" w:rsidRDefault="00AE44B8" w:rsidP="00AE44B8">
            <w:pPr>
              <w:widowControl w:val="0"/>
              <w:autoSpaceDE w:val="0"/>
              <w:autoSpaceDN w:val="0"/>
              <w:adjustRightInd w:val="0"/>
              <w:jc w:val="both"/>
              <w:rPr>
                <w:sz w:val="26"/>
                <w:szCs w:val="26"/>
              </w:rPr>
            </w:pPr>
          </w:p>
        </w:tc>
        <w:tc>
          <w:tcPr>
            <w:tcW w:w="527" w:type="dxa"/>
            <w:hideMark/>
          </w:tcPr>
          <w:p w:rsidR="00AE44B8" w:rsidRDefault="00AE44B8" w:rsidP="00AE44B8">
            <w:pPr>
              <w:widowControl w:val="0"/>
              <w:autoSpaceDE w:val="0"/>
              <w:autoSpaceDN w:val="0"/>
              <w:adjustRightInd w:val="0"/>
              <w:jc w:val="both"/>
              <w:rPr>
                <w:b/>
                <w:sz w:val="26"/>
                <w:szCs w:val="26"/>
              </w:rPr>
            </w:pPr>
            <w:r>
              <w:rPr>
                <w:b/>
                <w:sz w:val="26"/>
                <w:szCs w:val="26"/>
              </w:rPr>
              <w:t>от</w:t>
            </w:r>
          </w:p>
        </w:tc>
        <w:tc>
          <w:tcPr>
            <w:tcW w:w="1802" w:type="dxa"/>
            <w:hideMark/>
          </w:tcPr>
          <w:p w:rsidR="00AE44B8" w:rsidRDefault="00A904B6" w:rsidP="00A904B6">
            <w:pPr>
              <w:widowControl w:val="0"/>
              <w:autoSpaceDE w:val="0"/>
              <w:autoSpaceDN w:val="0"/>
              <w:adjustRightInd w:val="0"/>
              <w:jc w:val="both"/>
              <w:rPr>
                <w:b/>
                <w:sz w:val="26"/>
                <w:szCs w:val="26"/>
              </w:rPr>
            </w:pPr>
            <w:r>
              <w:rPr>
                <w:b/>
                <w:sz w:val="26"/>
                <w:szCs w:val="26"/>
              </w:rPr>
              <w:t>11.06.2025 г.</w:t>
            </w:r>
          </w:p>
        </w:tc>
        <w:tc>
          <w:tcPr>
            <w:tcW w:w="3362" w:type="dxa"/>
          </w:tcPr>
          <w:p w:rsidR="00AE44B8" w:rsidRDefault="00AE44B8" w:rsidP="00AE44B8">
            <w:pPr>
              <w:widowControl w:val="0"/>
              <w:autoSpaceDE w:val="0"/>
              <w:autoSpaceDN w:val="0"/>
              <w:adjustRightInd w:val="0"/>
              <w:jc w:val="both"/>
              <w:rPr>
                <w:sz w:val="26"/>
                <w:szCs w:val="26"/>
              </w:rPr>
            </w:pPr>
          </w:p>
        </w:tc>
        <w:tc>
          <w:tcPr>
            <w:tcW w:w="527" w:type="dxa"/>
            <w:hideMark/>
          </w:tcPr>
          <w:p w:rsidR="00AE44B8" w:rsidRDefault="00AE44B8" w:rsidP="00AE44B8">
            <w:pPr>
              <w:widowControl w:val="0"/>
              <w:autoSpaceDE w:val="0"/>
              <w:autoSpaceDN w:val="0"/>
              <w:adjustRightInd w:val="0"/>
              <w:jc w:val="both"/>
              <w:rPr>
                <w:b/>
                <w:sz w:val="26"/>
                <w:szCs w:val="26"/>
              </w:rPr>
            </w:pPr>
            <w:r>
              <w:rPr>
                <w:b/>
                <w:sz w:val="26"/>
                <w:szCs w:val="26"/>
              </w:rPr>
              <w:t>№</w:t>
            </w:r>
          </w:p>
        </w:tc>
        <w:tc>
          <w:tcPr>
            <w:tcW w:w="2614" w:type="dxa"/>
            <w:hideMark/>
          </w:tcPr>
          <w:p w:rsidR="00AE44B8" w:rsidRDefault="008A079A" w:rsidP="008A079A">
            <w:pPr>
              <w:widowControl w:val="0"/>
              <w:autoSpaceDE w:val="0"/>
              <w:autoSpaceDN w:val="0"/>
              <w:adjustRightInd w:val="0"/>
              <w:ind w:right="-817"/>
              <w:jc w:val="both"/>
              <w:rPr>
                <w:b/>
                <w:sz w:val="26"/>
                <w:szCs w:val="26"/>
              </w:rPr>
            </w:pPr>
            <w:r>
              <w:rPr>
                <w:b/>
                <w:sz w:val="26"/>
                <w:szCs w:val="26"/>
              </w:rPr>
              <w:t>91</w:t>
            </w:r>
          </w:p>
        </w:tc>
      </w:tr>
      <w:tr w:rsidR="00AE44B8" w:rsidTr="007D693F">
        <w:trPr>
          <w:tblCellSpacing w:w="20" w:type="dxa"/>
        </w:trPr>
        <w:tc>
          <w:tcPr>
            <w:tcW w:w="9556" w:type="dxa"/>
            <w:gridSpan w:val="6"/>
            <w:hideMark/>
          </w:tcPr>
          <w:p w:rsidR="00AE44B8" w:rsidRDefault="00AE44B8" w:rsidP="00AE44B8">
            <w:pPr>
              <w:widowControl w:val="0"/>
              <w:autoSpaceDE w:val="0"/>
              <w:autoSpaceDN w:val="0"/>
              <w:adjustRightInd w:val="0"/>
              <w:jc w:val="center"/>
              <w:rPr>
                <w:sz w:val="26"/>
                <w:szCs w:val="26"/>
              </w:rPr>
            </w:pPr>
            <w:r>
              <w:rPr>
                <w:sz w:val="26"/>
                <w:szCs w:val="26"/>
              </w:rPr>
              <w:t>хутор Бойкопонура</w:t>
            </w:r>
          </w:p>
        </w:tc>
      </w:tr>
    </w:tbl>
    <w:p w:rsidR="00E1217B" w:rsidRDefault="00E1217B" w:rsidP="00DF3284">
      <w:pPr>
        <w:jc w:val="center"/>
        <w:rPr>
          <w:szCs w:val="28"/>
        </w:rPr>
      </w:pPr>
    </w:p>
    <w:p w:rsidR="00DE4583" w:rsidRPr="00AE44B8" w:rsidRDefault="00DE4583" w:rsidP="00DF3284">
      <w:pPr>
        <w:jc w:val="center"/>
        <w:rPr>
          <w:szCs w:val="28"/>
        </w:rPr>
      </w:pPr>
    </w:p>
    <w:p w:rsidR="00DE4583" w:rsidRDefault="002A68BC" w:rsidP="00F408A2">
      <w:pPr>
        <w:jc w:val="center"/>
        <w:rPr>
          <w:b/>
          <w:bCs/>
          <w:color w:val="000000"/>
          <w:szCs w:val="28"/>
        </w:rPr>
      </w:pPr>
      <w:r>
        <w:rPr>
          <w:b/>
          <w:bCs/>
          <w:color w:val="000000"/>
          <w:szCs w:val="28"/>
        </w:rPr>
        <w:t>О</w:t>
      </w:r>
      <w:r w:rsidR="00CB6757" w:rsidRPr="00376E06">
        <w:rPr>
          <w:b/>
          <w:bCs/>
          <w:color w:val="000000"/>
          <w:szCs w:val="28"/>
        </w:rPr>
        <w:t xml:space="preserve">б утверждении </w:t>
      </w:r>
    </w:p>
    <w:p w:rsidR="00DE4583" w:rsidRDefault="00CB6757" w:rsidP="00CB38F8">
      <w:pPr>
        <w:jc w:val="center"/>
        <w:rPr>
          <w:b/>
          <w:bCs/>
          <w:color w:val="000000"/>
          <w:szCs w:val="28"/>
        </w:rPr>
      </w:pPr>
      <w:r w:rsidRPr="00376E06">
        <w:rPr>
          <w:b/>
          <w:bCs/>
          <w:color w:val="000000"/>
          <w:szCs w:val="28"/>
        </w:rPr>
        <w:t xml:space="preserve">Порядка утверждения </w:t>
      </w:r>
      <w:r w:rsidR="00DE4583">
        <w:rPr>
          <w:b/>
          <w:bCs/>
          <w:color w:val="000000"/>
          <w:szCs w:val="28"/>
        </w:rPr>
        <w:t>перечня информации</w:t>
      </w:r>
    </w:p>
    <w:p w:rsidR="00525E5D" w:rsidRDefault="00CB6757" w:rsidP="00CB38F8">
      <w:pPr>
        <w:jc w:val="center"/>
        <w:rPr>
          <w:b/>
          <w:color w:val="000000"/>
          <w:szCs w:val="28"/>
        </w:rPr>
      </w:pPr>
      <w:r w:rsidRPr="00376E06">
        <w:rPr>
          <w:b/>
          <w:bCs/>
          <w:color w:val="000000"/>
          <w:szCs w:val="28"/>
        </w:rPr>
        <w:t xml:space="preserve">о деятельности </w:t>
      </w:r>
      <w:r w:rsidR="003B3654">
        <w:rPr>
          <w:b/>
          <w:color w:val="000000"/>
          <w:szCs w:val="28"/>
        </w:rPr>
        <w:t>органов</w:t>
      </w:r>
      <w:r w:rsidR="00BB6AFB" w:rsidRPr="00376E06">
        <w:rPr>
          <w:b/>
          <w:color w:val="000000"/>
          <w:szCs w:val="28"/>
        </w:rPr>
        <w:t xml:space="preserve"> местного самоуправления </w:t>
      </w:r>
    </w:p>
    <w:p w:rsidR="00525E5D" w:rsidRDefault="00525E5D" w:rsidP="00CB38F8">
      <w:pPr>
        <w:jc w:val="center"/>
        <w:rPr>
          <w:b/>
          <w:color w:val="000000"/>
          <w:szCs w:val="28"/>
        </w:rPr>
      </w:pPr>
      <w:r>
        <w:rPr>
          <w:b/>
          <w:color w:val="000000"/>
          <w:szCs w:val="28"/>
        </w:rPr>
        <w:t>Бойкопонурского</w:t>
      </w:r>
      <w:r w:rsidR="002738FB">
        <w:rPr>
          <w:b/>
          <w:color w:val="000000"/>
          <w:szCs w:val="28"/>
        </w:rPr>
        <w:t xml:space="preserve"> </w:t>
      </w:r>
      <w:r w:rsidR="00BB6AFB" w:rsidRPr="00376E06">
        <w:rPr>
          <w:b/>
          <w:color w:val="000000"/>
          <w:szCs w:val="28"/>
        </w:rPr>
        <w:t xml:space="preserve">сельского поселения </w:t>
      </w:r>
    </w:p>
    <w:p w:rsidR="00DE4583" w:rsidRDefault="00586658" w:rsidP="00CB38F8">
      <w:pPr>
        <w:jc w:val="center"/>
        <w:rPr>
          <w:b/>
          <w:color w:val="000000"/>
          <w:szCs w:val="28"/>
        </w:rPr>
      </w:pPr>
      <w:r>
        <w:rPr>
          <w:b/>
          <w:color w:val="000000"/>
          <w:szCs w:val="28"/>
        </w:rPr>
        <w:t>К</w:t>
      </w:r>
      <w:r w:rsidR="006C274B">
        <w:rPr>
          <w:b/>
          <w:color w:val="000000"/>
          <w:szCs w:val="28"/>
        </w:rPr>
        <w:t>алинин</w:t>
      </w:r>
      <w:r>
        <w:rPr>
          <w:b/>
          <w:color w:val="000000"/>
          <w:szCs w:val="28"/>
        </w:rPr>
        <w:t>ского</w:t>
      </w:r>
      <w:r w:rsidR="000D5D3D">
        <w:rPr>
          <w:b/>
          <w:color w:val="000000"/>
          <w:szCs w:val="28"/>
        </w:rPr>
        <w:t xml:space="preserve"> </w:t>
      </w:r>
      <w:r w:rsidR="00BB6AFB" w:rsidRPr="00376E06">
        <w:rPr>
          <w:b/>
          <w:color w:val="000000"/>
          <w:szCs w:val="28"/>
        </w:rPr>
        <w:t xml:space="preserve">района и </w:t>
      </w:r>
    </w:p>
    <w:p w:rsidR="00376E06" w:rsidRDefault="00BB6AFB" w:rsidP="00CB38F8">
      <w:pPr>
        <w:jc w:val="center"/>
        <w:rPr>
          <w:b/>
          <w:color w:val="000000"/>
          <w:szCs w:val="28"/>
        </w:rPr>
      </w:pPr>
      <w:r w:rsidRPr="00376E06">
        <w:rPr>
          <w:b/>
          <w:color w:val="000000"/>
          <w:szCs w:val="28"/>
        </w:rPr>
        <w:t xml:space="preserve">утверждения </w:t>
      </w:r>
    </w:p>
    <w:p w:rsidR="00DE4583" w:rsidRDefault="00BB6AFB" w:rsidP="00CB38F8">
      <w:pPr>
        <w:jc w:val="center"/>
        <w:rPr>
          <w:b/>
          <w:color w:val="000000"/>
          <w:szCs w:val="28"/>
        </w:rPr>
      </w:pPr>
      <w:r w:rsidRPr="00376E06">
        <w:rPr>
          <w:b/>
          <w:color w:val="000000"/>
          <w:szCs w:val="28"/>
        </w:rPr>
        <w:t xml:space="preserve">Перечня информации о деятельности </w:t>
      </w:r>
    </w:p>
    <w:p w:rsidR="0095240E" w:rsidRPr="0095240E" w:rsidRDefault="003B3654" w:rsidP="00CB38F8">
      <w:pPr>
        <w:jc w:val="center"/>
        <w:rPr>
          <w:b/>
          <w:color w:val="000000"/>
          <w:szCs w:val="28"/>
        </w:rPr>
      </w:pPr>
      <w:r>
        <w:rPr>
          <w:b/>
          <w:color w:val="000000"/>
          <w:szCs w:val="28"/>
        </w:rPr>
        <w:t>органов</w:t>
      </w:r>
      <w:r w:rsidR="00BB6AFB" w:rsidRPr="00376E06">
        <w:rPr>
          <w:b/>
          <w:color w:val="000000"/>
          <w:szCs w:val="28"/>
        </w:rPr>
        <w:t xml:space="preserve"> местного самоуправления </w:t>
      </w:r>
    </w:p>
    <w:p w:rsidR="00376E06" w:rsidRDefault="006222F5" w:rsidP="00CB38F8">
      <w:pPr>
        <w:jc w:val="center"/>
        <w:rPr>
          <w:b/>
          <w:color w:val="000000"/>
          <w:szCs w:val="28"/>
        </w:rPr>
      </w:pPr>
      <w:r>
        <w:rPr>
          <w:b/>
          <w:color w:val="000000"/>
          <w:szCs w:val="28"/>
        </w:rPr>
        <w:t xml:space="preserve">Бойкопонурского </w:t>
      </w:r>
      <w:r w:rsidR="00BB6AFB" w:rsidRPr="00376E06">
        <w:rPr>
          <w:b/>
          <w:color w:val="000000"/>
          <w:szCs w:val="28"/>
        </w:rPr>
        <w:t xml:space="preserve">сельского поселения </w:t>
      </w:r>
    </w:p>
    <w:p w:rsidR="000D5D3D" w:rsidRDefault="006C274B" w:rsidP="00CB38F8">
      <w:pPr>
        <w:jc w:val="center"/>
        <w:rPr>
          <w:b/>
          <w:color w:val="000000"/>
          <w:szCs w:val="28"/>
        </w:rPr>
      </w:pPr>
      <w:r>
        <w:rPr>
          <w:b/>
          <w:color w:val="000000"/>
          <w:szCs w:val="28"/>
        </w:rPr>
        <w:t>Калинин</w:t>
      </w:r>
      <w:r w:rsidR="00586658">
        <w:rPr>
          <w:b/>
          <w:color w:val="000000"/>
          <w:szCs w:val="28"/>
        </w:rPr>
        <w:t>ского</w:t>
      </w:r>
      <w:r w:rsidR="000D5D3D">
        <w:rPr>
          <w:b/>
          <w:color w:val="000000"/>
          <w:szCs w:val="28"/>
        </w:rPr>
        <w:t xml:space="preserve"> </w:t>
      </w:r>
      <w:r w:rsidR="00BB6AFB" w:rsidRPr="00376E06">
        <w:rPr>
          <w:b/>
          <w:color w:val="000000"/>
          <w:szCs w:val="28"/>
        </w:rPr>
        <w:t xml:space="preserve">района, </w:t>
      </w:r>
    </w:p>
    <w:p w:rsidR="00E1217B" w:rsidRPr="00DE4583" w:rsidRDefault="00DE4583" w:rsidP="00CB38F8">
      <w:pPr>
        <w:jc w:val="center"/>
        <w:rPr>
          <w:b/>
          <w:color w:val="000000"/>
          <w:szCs w:val="28"/>
        </w:rPr>
      </w:pPr>
      <w:r w:rsidRPr="00DE4583">
        <w:rPr>
          <w:b/>
          <w:color w:val="000000"/>
          <w:szCs w:val="28"/>
        </w:rPr>
        <w:t>размещаемой в сети "Интернет"</w:t>
      </w:r>
    </w:p>
    <w:p w:rsidR="00CB6757" w:rsidRDefault="00CB6757" w:rsidP="00CB38F8">
      <w:pPr>
        <w:ind w:firstLine="567"/>
        <w:jc w:val="center"/>
        <w:rPr>
          <w:color w:val="000000"/>
          <w:szCs w:val="28"/>
        </w:rPr>
      </w:pPr>
    </w:p>
    <w:p w:rsidR="00DE4583" w:rsidRDefault="00DE4583" w:rsidP="00CB38F8">
      <w:pPr>
        <w:ind w:firstLine="567"/>
        <w:jc w:val="center"/>
        <w:rPr>
          <w:color w:val="000000"/>
          <w:szCs w:val="28"/>
        </w:rPr>
      </w:pPr>
    </w:p>
    <w:p w:rsidR="00DE4583" w:rsidRPr="00AE44B8" w:rsidRDefault="00DE4583" w:rsidP="00CB38F8">
      <w:pPr>
        <w:ind w:firstLine="567"/>
        <w:jc w:val="center"/>
        <w:rPr>
          <w:color w:val="000000"/>
          <w:szCs w:val="28"/>
        </w:rPr>
      </w:pPr>
    </w:p>
    <w:p w:rsidR="000D5D3D" w:rsidRPr="00CB6757" w:rsidRDefault="000D5D3D" w:rsidP="000D5D3D">
      <w:pPr>
        <w:ind w:firstLine="709"/>
        <w:jc w:val="both"/>
        <w:rPr>
          <w:color w:val="000000"/>
          <w:szCs w:val="28"/>
        </w:rPr>
      </w:pPr>
      <w:r w:rsidRPr="00CB6757">
        <w:rPr>
          <w:color w:val="000000"/>
          <w:szCs w:val="28"/>
        </w:rPr>
        <w:t>В соответ</w:t>
      </w:r>
      <w:r w:rsidR="00B01574">
        <w:rPr>
          <w:color w:val="000000"/>
          <w:szCs w:val="28"/>
        </w:rPr>
        <w:t xml:space="preserve">ствии с Федеральным законом от </w:t>
      </w:r>
      <w:r w:rsidRPr="00CB6757">
        <w:rPr>
          <w:color w:val="000000"/>
          <w:szCs w:val="28"/>
        </w:rPr>
        <w:t xml:space="preserve">9 февраля 2009 года № 8-ФЗ </w:t>
      </w:r>
      <w:r>
        <w:rPr>
          <w:color w:val="000000"/>
          <w:szCs w:val="28"/>
        </w:rPr>
        <w:t>"</w:t>
      </w:r>
      <w:r w:rsidRPr="00CB6757">
        <w:rPr>
          <w:color w:val="000000"/>
          <w:szCs w:val="28"/>
        </w:rPr>
        <w:t>Об обеспечении доступа к информации о деятельности государственных органов и органов местного самоуправления</w:t>
      </w:r>
      <w:r>
        <w:rPr>
          <w:color w:val="000000"/>
          <w:szCs w:val="28"/>
        </w:rPr>
        <w:t>"</w:t>
      </w:r>
      <w:r w:rsidR="00B01574">
        <w:rPr>
          <w:color w:val="000000"/>
          <w:szCs w:val="28"/>
        </w:rPr>
        <w:t xml:space="preserve">, Федеральным законом от </w:t>
      </w:r>
      <w:r w:rsidRPr="00CB6757">
        <w:rPr>
          <w:color w:val="000000"/>
          <w:szCs w:val="28"/>
        </w:rPr>
        <w:t xml:space="preserve">6 октября 2003 года № 131-ФЗ </w:t>
      </w:r>
      <w:r>
        <w:rPr>
          <w:color w:val="000000"/>
          <w:szCs w:val="28"/>
        </w:rPr>
        <w:t>"</w:t>
      </w:r>
      <w:r w:rsidRPr="00CB6757">
        <w:rPr>
          <w:color w:val="000000"/>
          <w:szCs w:val="28"/>
        </w:rPr>
        <w:t>Об общих принципах организации местного самоуправления в Российской Федерации</w:t>
      </w:r>
      <w:r>
        <w:rPr>
          <w:color w:val="000000"/>
          <w:szCs w:val="28"/>
        </w:rPr>
        <w:t>"</w:t>
      </w:r>
      <w:r w:rsidRPr="00CB6757">
        <w:rPr>
          <w:color w:val="000000"/>
          <w:szCs w:val="28"/>
        </w:rPr>
        <w:t xml:space="preserve">, </w:t>
      </w:r>
      <w:r w:rsidRPr="00CB6757">
        <w:rPr>
          <w:szCs w:val="28"/>
        </w:rPr>
        <w:t xml:space="preserve">Уставом </w:t>
      </w:r>
      <w:r w:rsidR="00DF3284">
        <w:rPr>
          <w:szCs w:val="28"/>
        </w:rPr>
        <w:t xml:space="preserve">Бойкопонурского </w:t>
      </w:r>
      <w:r w:rsidRPr="00CB6757">
        <w:rPr>
          <w:szCs w:val="28"/>
        </w:rPr>
        <w:t xml:space="preserve">сельского поселения </w:t>
      </w:r>
      <w:r>
        <w:rPr>
          <w:szCs w:val="28"/>
        </w:rPr>
        <w:t>Калининского района</w:t>
      </w:r>
      <w:r w:rsidRPr="00CB6757">
        <w:rPr>
          <w:szCs w:val="28"/>
        </w:rPr>
        <w:t xml:space="preserve">, </w:t>
      </w:r>
      <w:r w:rsidR="00287779" w:rsidRPr="00287779">
        <w:rPr>
          <w:szCs w:val="28"/>
        </w:rPr>
        <w:t>рассмотрев протест прокуратуры Калининского района Краснодарского края</w:t>
      </w:r>
      <w:r w:rsidR="00287779" w:rsidRPr="00287779">
        <w:t xml:space="preserve"> </w:t>
      </w:r>
      <w:r w:rsidR="00287779" w:rsidRPr="00287779">
        <w:rPr>
          <w:szCs w:val="28"/>
        </w:rPr>
        <w:t xml:space="preserve">от 7 декабря  2022 года </w:t>
      </w:r>
      <w:r w:rsidRPr="00663BDD">
        <w:rPr>
          <w:szCs w:val="28"/>
        </w:rPr>
        <w:t>№ 7-0</w:t>
      </w:r>
      <w:r w:rsidR="00637B75">
        <w:rPr>
          <w:szCs w:val="28"/>
        </w:rPr>
        <w:t>2</w:t>
      </w:r>
      <w:r w:rsidRPr="00663BDD">
        <w:rPr>
          <w:szCs w:val="28"/>
        </w:rPr>
        <w:t>-2022/</w:t>
      </w:r>
      <w:r>
        <w:rPr>
          <w:szCs w:val="28"/>
        </w:rPr>
        <w:t>Прдп</w:t>
      </w:r>
      <w:r w:rsidR="00637B75">
        <w:rPr>
          <w:szCs w:val="28"/>
        </w:rPr>
        <w:t>69</w:t>
      </w:r>
      <w:r>
        <w:rPr>
          <w:szCs w:val="28"/>
        </w:rPr>
        <w:t xml:space="preserve">-22-20030028, </w:t>
      </w:r>
      <w:r w:rsidRPr="00CB6757">
        <w:rPr>
          <w:szCs w:val="28"/>
        </w:rPr>
        <w:t>п о с т а н о в л я ю:</w:t>
      </w:r>
    </w:p>
    <w:p w:rsidR="00BB70B7" w:rsidRPr="00307C4B" w:rsidRDefault="00CB6757" w:rsidP="00307C4B">
      <w:pPr>
        <w:ind w:firstLine="709"/>
        <w:jc w:val="both"/>
        <w:rPr>
          <w:color w:val="000000"/>
          <w:szCs w:val="28"/>
        </w:rPr>
      </w:pPr>
      <w:r w:rsidRPr="00CB6757">
        <w:rPr>
          <w:color w:val="000000"/>
          <w:szCs w:val="28"/>
        </w:rPr>
        <w:t>1.</w:t>
      </w:r>
      <w:r w:rsidR="0044627D">
        <w:rPr>
          <w:color w:val="000000"/>
          <w:szCs w:val="28"/>
        </w:rPr>
        <w:t xml:space="preserve"> </w:t>
      </w:r>
      <w:r w:rsidR="00BB70B7" w:rsidRPr="00BB70B7">
        <w:rPr>
          <w:color w:val="000000"/>
          <w:szCs w:val="28"/>
        </w:rPr>
        <w:t xml:space="preserve">Утвердить Порядок утверждения </w:t>
      </w:r>
      <w:r w:rsidR="00307C4B">
        <w:rPr>
          <w:color w:val="000000"/>
          <w:szCs w:val="28"/>
        </w:rPr>
        <w:t>п</w:t>
      </w:r>
      <w:r w:rsidR="00BB70B7" w:rsidRPr="00BB70B7">
        <w:rPr>
          <w:color w:val="000000"/>
          <w:szCs w:val="28"/>
        </w:rPr>
        <w:t>еречня информации о деятельности органов местного самоуправления Бойкопонурского сельского поселения Калининского района (приложение 1).</w:t>
      </w:r>
      <w:r w:rsidR="00307C4B" w:rsidRPr="00307C4B">
        <w:rPr>
          <w:b/>
          <w:bCs/>
          <w:color w:val="000000"/>
          <w:szCs w:val="28"/>
        </w:rPr>
        <w:t xml:space="preserve"> </w:t>
      </w:r>
    </w:p>
    <w:p w:rsidR="00BB70B7" w:rsidRPr="00BB70B7" w:rsidRDefault="00BB70B7" w:rsidP="00BB70B7">
      <w:pPr>
        <w:ind w:firstLine="709"/>
        <w:jc w:val="both"/>
        <w:rPr>
          <w:color w:val="000000"/>
          <w:szCs w:val="28"/>
        </w:rPr>
      </w:pPr>
      <w:r w:rsidRPr="00BB70B7">
        <w:rPr>
          <w:color w:val="000000"/>
          <w:szCs w:val="28"/>
        </w:rPr>
        <w:t>2. Утвердить Перечень информации о деятельности органов местного самоуправления Бойкопонурского сельского поселения Калининского района, размещаемой в сети "Интернет" (приложение 2).</w:t>
      </w:r>
    </w:p>
    <w:p w:rsidR="00BB70B7" w:rsidRDefault="00BB70B7" w:rsidP="00BB70B7">
      <w:pPr>
        <w:ind w:firstLine="709"/>
        <w:jc w:val="both"/>
        <w:rPr>
          <w:color w:val="000000"/>
          <w:szCs w:val="28"/>
        </w:rPr>
      </w:pPr>
      <w:r w:rsidRPr="00BB70B7">
        <w:rPr>
          <w:color w:val="000000"/>
          <w:szCs w:val="28"/>
        </w:rPr>
        <w:t xml:space="preserve">3. Признать утратившим силу постановление администрации Бойкопонурского сельского поселения Калининского района от </w:t>
      </w:r>
      <w:r>
        <w:rPr>
          <w:color w:val="000000"/>
          <w:szCs w:val="28"/>
        </w:rPr>
        <w:t>25</w:t>
      </w:r>
      <w:r w:rsidRPr="00BB70B7">
        <w:rPr>
          <w:color w:val="000000"/>
          <w:szCs w:val="28"/>
        </w:rPr>
        <w:t xml:space="preserve"> </w:t>
      </w:r>
      <w:r>
        <w:rPr>
          <w:color w:val="000000"/>
          <w:szCs w:val="28"/>
        </w:rPr>
        <w:t>февраля</w:t>
      </w:r>
      <w:r w:rsidRPr="00BB70B7">
        <w:rPr>
          <w:color w:val="000000"/>
          <w:szCs w:val="28"/>
        </w:rPr>
        <w:t xml:space="preserve"> 20</w:t>
      </w:r>
      <w:r>
        <w:rPr>
          <w:color w:val="000000"/>
          <w:szCs w:val="28"/>
        </w:rPr>
        <w:t>22</w:t>
      </w:r>
      <w:r w:rsidRPr="00BB70B7">
        <w:rPr>
          <w:color w:val="000000"/>
          <w:szCs w:val="28"/>
        </w:rPr>
        <w:t xml:space="preserve"> </w:t>
      </w:r>
      <w:r w:rsidRPr="00BB70B7">
        <w:rPr>
          <w:color w:val="000000"/>
          <w:szCs w:val="28"/>
        </w:rPr>
        <w:lastRenderedPageBreak/>
        <w:t xml:space="preserve">года № </w:t>
      </w:r>
      <w:r>
        <w:rPr>
          <w:color w:val="000000"/>
          <w:szCs w:val="28"/>
        </w:rPr>
        <w:t>29</w:t>
      </w:r>
      <w:r w:rsidRPr="00BB70B7">
        <w:rPr>
          <w:color w:val="000000"/>
          <w:szCs w:val="28"/>
        </w:rPr>
        <w:t xml:space="preserve"> "Об утверждении Порядка утверждения</w:t>
      </w:r>
      <w:r>
        <w:rPr>
          <w:color w:val="000000"/>
          <w:szCs w:val="28"/>
        </w:rPr>
        <w:t xml:space="preserve"> </w:t>
      </w:r>
      <w:r w:rsidRPr="00BB70B7">
        <w:rPr>
          <w:color w:val="000000"/>
          <w:szCs w:val="28"/>
        </w:rPr>
        <w:t>Перечня информации о деятельности органов местного самоуправления Бойкопонурского сельского поселения Калининского района и утверждения Перечня общедоступной информации деятельности органов местного самоуправления Бойкопонурского сельского поселения Калининского района, размещаемой в сети "Интернет".</w:t>
      </w:r>
    </w:p>
    <w:p w:rsidR="007756AC" w:rsidRPr="00CB6757" w:rsidRDefault="00E1217B" w:rsidP="00BB70B7">
      <w:pPr>
        <w:ind w:firstLine="709"/>
        <w:jc w:val="both"/>
        <w:rPr>
          <w:color w:val="000000" w:themeColor="text1"/>
          <w:szCs w:val="28"/>
        </w:rPr>
      </w:pPr>
      <w:r>
        <w:rPr>
          <w:szCs w:val="28"/>
        </w:rPr>
        <w:t>4</w:t>
      </w:r>
      <w:r w:rsidR="007756AC" w:rsidRPr="00601785">
        <w:rPr>
          <w:szCs w:val="28"/>
        </w:rPr>
        <w:t xml:space="preserve">. </w:t>
      </w:r>
      <w:r w:rsidR="00307C4B" w:rsidRPr="00EB2E99">
        <w:rPr>
          <w:szCs w:val="28"/>
        </w:rPr>
        <w:t xml:space="preserve">Общему отделу администрации Бойкопонурского сельского поселения Калининского района (Каспарайтис З.А.) обеспечить официальное опубликование настоящего </w:t>
      </w:r>
      <w:r w:rsidR="00307C4B">
        <w:rPr>
          <w:szCs w:val="28"/>
        </w:rPr>
        <w:t>постановления</w:t>
      </w:r>
      <w:r w:rsidR="00307C4B" w:rsidRPr="00EB2E99">
        <w:rPr>
          <w:szCs w:val="28"/>
        </w:rPr>
        <w:t xml:space="preserve"> на сайте в информационно-телекоммуникационной сети "Интернет", зарегистрированном в качестве средства массовой информации и разместить на официальном сайте</w:t>
      </w:r>
      <w:r w:rsidR="00307C4B" w:rsidRPr="00EB2E99">
        <w:t xml:space="preserve"> </w:t>
      </w:r>
      <w:r w:rsidR="00307C4B" w:rsidRPr="00EB2E99">
        <w:rPr>
          <w:szCs w:val="28"/>
        </w:rPr>
        <w:t>Бойкопонурского сельского поселения Калининского района</w:t>
      </w:r>
      <w:r w:rsidR="007756AC" w:rsidRPr="00CB6757">
        <w:rPr>
          <w:color w:val="000000" w:themeColor="text1"/>
          <w:szCs w:val="28"/>
        </w:rPr>
        <w:t>.</w:t>
      </w:r>
    </w:p>
    <w:p w:rsidR="007756AC" w:rsidRPr="00CB6757" w:rsidRDefault="00E1217B" w:rsidP="00CB38F8">
      <w:pPr>
        <w:pStyle w:val="a3"/>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7756AC" w:rsidRPr="00CB6757">
        <w:rPr>
          <w:rFonts w:ascii="Times New Roman" w:hAnsi="Times New Roman"/>
          <w:color w:val="000000" w:themeColor="text1"/>
          <w:sz w:val="28"/>
          <w:szCs w:val="28"/>
        </w:rPr>
        <w:t>. Контроль за выполнением настоящего постановления оставляю за собой.</w:t>
      </w:r>
    </w:p>
    <w:p w:rsidR="007756AC" w:rsidRPr="00CB6757" w:rsidRDefault="00E1217B" w:rsidP="00CB38F8">
      <w:pPr>
        <w:pStyle w:val="a3"/>
        <w:spacing w:after="0" w:line="240" w:lineRule="auto"/>
        <w:ind w:left="0" w:firstLine="709"/>
        <w:jc w:val="both"/>
        <w:rPr>
          <w:rFonts w:ascii="Times New Roman" w:hAnsi="Times New Roman"/>
          <w:sz w:val="28"/>
          <w:szCs w:val="28"/>
        </w:rPr>
      </w:pPr>
      <w:r>
        <w:rPr>
          <w:rFonts w:ascii="Times New Roman" w:hAnsi="Times New Roman"/>
          <w:color w:val="000000" w:themeColor="text1"/>
          <w:spacing w:val="-1"/>
          <w:sz w:val="28"/>
          <w:szCs w:val="28"/>
        </w:rPr>
        <w:t>6</w:t>
      </w:r>
      <w:r w:rsidR="007756AC" w:rsidRPr="00CB6757">
        <w:rPr>
          <w:rFonts w:ascii="Times New Roman" w:hAnsi="Times New Roman"/>
          <w:color w:val="000000" w:themeColor="text1"/>
          <w:spacing w:val="-1"/>
          <w:sz w:val="28"/>
          <w:szCs w:val="28"/>
        </w:rPr>
        <w:t xml:space="preserve">. Постановление вступает в силу со дня его официального </w:t>
      </w:r>
      <w:r w:rsidR="00307C4B" w:rsidRPr="00EB2E99">
        <w:rPr>
          <w:rFonts w:ascii="Times New Roman" w:hAnsi="Times New Roman"/>
          <w:sz w:val="28"/>
          <w:szCs w:val="28"/>
        </w:rPr>
        <w:t>опубликования</w:t>
      </w:r>
      <w:r w:rsidR="007756AC" w:rsidRPr="00CB6757">
        <w:rPr>
          <w:rFonts w:ascii="Times New Roman" w:hAnsi="Times New Roman"/>
          <w:color w:val="000000" w:themeColor="text1"/>
          <w:spacing w:val="-1"/>
          <w:sz w:val="28"/>
          <w:szCs w:val="28"/>
        </w:rPr>
        <w:t>.</w:t>
      </w:r>
    </w:p>
    <w:p w:rsidR="007756AC" w:rsidRDefault="007756AC" w:rsidP="00307C4B">
      <w:pPr>
        <w:tabs>
          <w:tab w:val="left" w:pos="8151"/>
        </w:tabs>
        <w:ind w:firstLine="709"/>
        <w:jc w:val="both"/>
        <w:rPr>
          <w:bCs/>
          <w:color w:val="000000" w:themeColor="text1"/>
        </w:rPr>
      </w:pPr>
    </w:p>
    <w:p w:rsidR="00307C4B" w:rsidRDefault="00307C4B" w:rsidP="00307C4B">
      <w:pPr>
        <w:tabs>
          <w:tab w:val="left" w:pos="8151"/>
        </w:tabs>
        <w:ind w:firstLine="709"/>
        <w:jc w:val="both"/>
        <w:rPr>
          <w:bCs/>
          <w:color w:val="000000" w:themeColor="text1"/>
        </w:rPr>
      </w:pPr>
    </w:p>
    <w:p w:rsidR="007756AC" w:rsidRPr="00735D2F" w:rsidRDefault="007756AC" w:rsidP="00307C4B">
      <w:pPr>
        <w:tabs>
          <w:tab w:val="left" w:pos="8151"/>
        </w:tabs>
        <w:ind w:firstLine="709"/>
        <w:rPr>
          <w:bCs/>
          <w:color w:val="000000" w:themeColor="text1"/>
        </w:rPr>
      </w:pPr>
    </w:p>
    <w:p w:rsidR="006C274B" w:rsidRDefault="007756AC" w:rsidP="00CB38F8">
      <w:pPr>
        <w:tabs>
          <w:tab w:val="left" w:pos="8151"/>
        </w:tabs>
        <w:rPr>
          <w:bCs/>
          <w:color w:val="000000" w:themeColor="text1"/>
        </w:rPr>
      </w:pPr>
      <w:r w:rsidRPr="00735D2F">
        <w:rPr>
          <w:bCs/>
          <w:color w:val="000000" w:themeColor="text1"/>
        </w:rPr>
        <w:t xml:space="preserve">Глава </w:t>
      </w:r>
      <w:r w:rsidR="0095240E">
        <w:rPr>
          <w:szCs w:val="28"/>
        </w:rPr>
        <w:t xml:space="preserve">Бойкопонурского </w:t>
      </w:r>
      <w:r w:rsidRPr="00735D2F">
        <w:rPr>
          <w:bCs/>
          <w:color w:val="000000" w:themeColor="text1"/>
        </w:rPr>
        <w:t xml:space="preserve">сельского поселения </w:t>
      </w:r>
    </w:p>
    <w:p w:rsidR="001421E8" w:rsidRDefault="001421E8" w:rsidP="001421E8">
      <w:pPr>
        <w:tabs>
          <w:tab w:val="left" w:pos="8151"/>
        </w:tabs>
        <w:rPr>
          <w:bCs/>
          <w:color w:val="000000" w:themeColor="text1"/>
        </w:rPr>
      </w:pPr>
      <w:r>
        <w:rPr>
          <w:bCs/>
          <w:color w:val="000000" w:themeColor="text1"/>
        </w:rPr>
        <w:t>Калинин</w:t>
      </w:r>
      <w:r w:rsidRPr="00735D2F">
        <w:rPr>
          <w:bCs/>
          <w:color w:val="000000" w:themeColor="text1"/>
        </w:rPr>
        <w:t>ского</w:t>
      </w:r>
      <w:r>
        <w:rPr>
          <w:bCs/>
          <w:color w:val="000000" w:themeColor="text1"/>
        </w:rPr>
        <w:t xml:space="preserve"> </w:t>
      </w:r>
      <w:r w:rsidRPr="00735D2F">
        <w:rPr>
          <w:bCs/>
          <w:color w:val="000000" w:themeColor="text1"/>
        </w:rPr>
        <w:t xml:space="preserve">района                                             </w:t>
      </w:r>
      <w:r w:rsidR="00E60B09">
        <w:rPr>
          <w:bCs/>
          <w:color w:val="000000" w:themeColor="text1"/>
        </w:rPr>
        <w:t xml:space="preserve">                       </w:t>
      </w:r>
      <w:r>
        <w:rPr>
          <w:bCs/>
          <w:color w:val="000000" w:themeColor="text1"/>
        </w:rPr>
        <w:t>Ю.Я. Чернявский</w:t>
      </w:r>
    </w:p>
    <w:p w:rsidR="001B7F26" w:rsidRDefault="001B7F26" w:rsidP="001421E8">
      <w:pPr>
        <w:tabs>
          <w:tab w:val="left" w:pos="8151"/>
        </w:tabs>
        <w:rPr>
          <w:bCs/>
          <w:color w:val="000000" w:themeColor="text1"/>
        </w:rPr>
      </w:pPr>
    </w:p>
    <w:p w:rsidR="001B7F26" w:rsidRDefault="001B7F26" w:rsidP="001421E8">
      <w:pPr>
        <w:tabs>
          <w:tab w:val="left" w:pos="8151"/>
        </w:tabs>
        <w:rPr>
          <w:bCs/>
          <w:color w:val="000000" w:themeColor="text1"/>
        </w:rPr>
      </w:pPr>
    </w:p>
    <w:p w:rsidR="001B7F26" w:rsidRDefault="001B7F26" w:rsidP="001421E8">
      <w:pPr>
        <w:tabs>
          <w:tab w:val="left" w:pos="8151"/>
        </w:tabs>
        <w:rPr>
          <w:bCs/>
          <w:color w:val="000000" w:themeColor="text1"/>
        </w:rPr>
      </w:pPr>
    </w:p>
    <w:p w:rsidR="00E1217B" w:rsidRDefault="00E1217B" w:rsidP="001421E8">
      <w:pPr>
        <w:tabs>
          <w:tab w:val="left" w:pos="8151"/>
        </w:tabs>
        <w:rPr>
          <w:bCs/>
          <w:color w:val="000000" w:themeColor="text1"/>
        </w:rPr>
        <w:sectPr w:rsidR="00E1217B" w:rsidSect="00817473">
          <w:headerReference w:type="default" r:id="rId9"/>
          <w:headerReference w:type="first" r:id="rId10"/>
          <w:pgSz w:w="11906" w:h="16838"/>
          <w:pgMar w:top="1134" w:right="567" w:bottom="1134" w:left="1701" w:header="567" w:footer="283" w:gutter="0"/>
          <w:pgNumType w:start="1"/>
          <w:cols w:space="708"/>
          <w:titlePg/>
          <w:docGrid w:linePitch="381"/>
        </w:sectPr>
      </w:pPr>
    </w:p>
    <w:p w:rsidR="0044627D" w:rsidRDefault="0044627D" w:rsidP="00E1217B">
      <w:pPr>
        <w:ind w:left="4820"/>
        <w:jc w:val="both"/>
        <w:rPr>
          <w:szCs w:val="28"/>
        </w:rPr>
      </w:pPr>
      <w:r>
        <w:rPr>
          <w:szCs w:val="28"/>
        </w:rPr>
        <w:lastRenderedPageBreak/>
        <w:t xml:space="preserve">Приложение </w:t>
      </w:r>
      <w:r w:rsidRPr="006C3F21">
        <w:rPr>
          <w:szCs w:val="28"/>
        </w:rPr>
        <w:t>1</w:t>
      </w:r>
    </w:p>
    <w:p w:rsidR="002925AD" w:rsidRDefault="002925AD" w:rsidP="00E1217B">
      <w:pPr>
        <w:ind w:left="4820"/>
        <w:jc w:val="both"/>
        <w:rPr>
          <w:szCs w:val="28"/>
        </w:rPr>
      </w:pPr>
    </w:p>
    <w:p w:rsidR="0044627D" w:rsidRPr="006C3F21" w:rsidRDefault="0044627D" w:rsidP="00E1217B">
      <w:pPr>
        <w:ind w:left="4820"/>
        <w:jc w:val="both"/>
        <w:rPr>
          <w:szCs w:val="28"/>
        </w:rPr>
      </w:pPr>
      <w:r>
        <w:rPr>
          <w:szCs w:val="28"/>
        </w:rPr>
        <w:t>УТВЕРЖДЕН</w:t>
      </w:r>
    </w:p>
    <w:p w:rsidR="0044627D" w:rsidRPr="006C3F21" w:rsidRDefault="0044627D" w:rsidP="00E1217B">
      <w:pPr>
        <w:ind w:left="4820"/>
        <w:jc w:val="both"/>
        <w:rPr>
          <w:szCs w:val="28"/>
        </w:rPr>
      </w:pPr>
      <w:r w:rsidRPr="006C3F21">
        <w:rPr>
          <w:szCs w:val="28"/>
        </w:rPr>
        <w:t>постановлением администрации</w:t>
      </w:r>
    </w:p>
    <w:p w:rsidR="0044627D" w:rsidRPr="006C3F21" w:rsidRDefault="00E1217B" w:rsidP="00E1217B">
      <w:pPr>
        <w:ind w:left="4820" w:right="-143"/>
        <w:rPr>
          <w:szCs w:val="28"/>
        </w:rPr>
      </w:pPr>
      <w:r w:rsidRPr="00E1217B">
        <w:rPr>
          <w:szCs w:val="28"/>
        </w:rPr>
        <w:t xml:space="preserve">Бойкопонурского </w:t>
      </w:r>
      <w:r w:rsidR="0044627D" w:rsidRPr="006C3F21">
        <w:rPr>
          <w:szCs w:val="28"/>
        </w:rPr>
        <w:t>сельского поселения</w:t>
      </w:r>
    </w:p>
    <w:p w:rsidR="0044627D" w:rsidRPr="006C3F21" w:rsidRDefault="0044627D" w:rsidP="00E1217B">
      <w:pPr>
        <w:ind w:left="4820"/>
        <w:jc w:val="both"/>
        <w:rPr>
          <w:szCs w:val="28"/>
        </w:rPr>
      </w:pPr>
      <w:r w:rsidRPr="006C3F21">
        <w:rPr>
          <w:szCs w:val="28"/>
        </w:rPr>
        <w:t>Калининского района</w:t>
      </w:r>
    </w:p>
    <w:p w:rsidR="0044627D" w:rsidRPr="006C3F21" w:rsidRDefault="0044627D" w:rsidP="00E1217B">
      <w:pPr>
        <w:ind w:left="4820"/>
        <w:jc w:val="both"/>
        <w:rPr>
          <w:szCs w:val="28"/>
        </w:rPr>
      </w:pPr>
      <w:r>
        <w:rPr>
          <w:szCs w:val="28"/>
        </w:rPr>
        <w:t xml:space="preserve">от </w:t>
      </w:r>
      <w:r w:rsidR="00A904B6">
        <w:rPr>
          <w:szCs w:val="28"/>
        </w:rPr>
        <w:t>11.06.2025</w:t>
      </w:r>
      <w:r w:rsidRPr="006C3F21">
        <w:rPr>
          <w:szCs w:val="28"/>
        </w:rPr>
        <w:t xml:space="preserve"> </w:t>
      </w:r>
      <w:r>
        <w:rPr>
          <w:szCs w:val="28"/>
        </w:rPr>
        <w:t xml:space="preserve">№ </w:t>
      </w:r>
      <w:r w:rsidR="00A904B6">
        <w:rPr>
          <w:szCs w:val="28"/>
        </w:rPr>
        <w:t>91</w:t>
      </w:r>
    </w:p>
    <w:p w:rsidR="0044627D" w:rsidRPr="00E1217B" w:rsidRDefault="0044627D" w:rsidP="0044627D">
      <w:pPr>
        <w:jc w:val="both"/>
        <w:rPr>
          <w:color w:val="000000"/>
          <w:szCs w:val="28"/>
        </w:rPr>
      </w:pPr>
    </w:p>
    <w:p w:rsidR="0044627D" w:rsidRPr="00E1217B" w:rsidRDefault="0044627D" w:rsidP="0044627D">
      <w:pPr>
        <w:jc w:val="both"/>
        <w:rPr>
          <w:color w:val="000000"/>
          <w:szCs w:val="28"/>
        </w:rPr>
      </w:pPr>
    </w:p>
    <w:p w:rsidR="0044627D" w:rsidRPr="006C3F21" w:rsidRDefault="0044627D" w:rsidP="0044627D">
      <w:pPr>
        <w:jc w:val="center"/>
        <w:rPr>
          <w:color w:val="000000"/>
          <w:szCs w:val="28"/>
        </w:rPr>
      </w:pPr>
      <w:r w:rsidRPr="006C3F21">
        <w:rPr>
          <w:b/>
          <w:bCs/>
          <w:color w:val="000000"/>
          <w:szCs w:val="28"/>
        </w:rPr>
        <w:t>П</w:t>
      </w:r>
      <w:r>
        <w:rPr>
          <w:b/>
          <w:bCs/>
          <w:color w:val="000000"/>
          <w:szCs w:val="28"/>
        </w:rPr>
        <w:t>ОРЯДОК</w:t>
      </w:r>
    </w:p>
    <w:p w:rsidR="0044627D" w:rsidRPr="006C3F21" w:rsidRDefault="0044627D" w:rsidP="0044627D">
      <w:pPr>
        <w:jc w:val="center"/>
        <w:rPr>
          <w:b/>
          <w:bCs/>
          <w:color w:val="000000"/>
          <w:szCs w:val="28"/>
        </w:rPr>
      </w:pPr>
      <w:r w:rsidRPr="006C3F21">
        <w:rPr>
          <w:b/>
          <w:bCs/>
          <w:color w:val="000000"/>
          <w:szCs w:val="28"/>
        </w:rPr>
        <w:t>утверждения перечня информации о деятельности</w:t>
      </w:r>
    </w:p>
    <w:p w:rsidR="00A17E25" w:rsidRDefault="0044627D" w:rsidP="00A17E25">
      <w:pPr>
        <w:jc w:val="center"/>
        <w:rPr>
          <w:b/>
          <w:bCs/>
          <w:color w:val="000000"/>
          <w:szCs w:val="28"/>
        </w:rPr>
      </w:pPr>
      <w:r w:rsidRPr="006C3F21">
        <w:rPr>
          <w:b/>
          <w:bCs/>
          <w:color w:val="000000"/>
          <w:szCs w:val="28"/>
        </w:rPr>
        <w:t xml:space="preserve">органов местного самоуправления </w:t>
      </w:r>
    </w:p>
    <w:p w:rsidR="0044627D" w:rsidRPr="006C3F21" w:rsidRDefault="00A17E25" w:rsidP="0044627D">
      <w:pPr>
        <w:jc w:val="center"/>
        <w:rPr>
          <w:color w:val="000000"/>
          <w:szCs w:val="28"/>
        </w:rPr>
      </w:pPr>
      <w:r w:rsidRPr="00A17E25">
        <w:rPr>
          <w:b/>
          <w:bCs/>
          <w:color w:val="000000"/>
          <w:szCs w:val="28"/>
        </w:rPr>
        <w:t>Бойкопонурского</w:t>
      </w:r>
      <w:r>
        <w:rPr>
          <w:b/>
          <w:bCs/>
          <w:color w:val="000000"/>
          <w:szCs w:val="28"/>
        </w:rPr>
        <w:t xml:space="preserve"> </w:t>
      </w:r>
      <w:r w:rsidR="0044627D" w:rsidRPr="006C3F21">
        <w:rPr>
          <w:b/>
          <w:bCs/>
          <w:color w:val="000000"/>
          <w:szCs w:val="28"/>
        </w:rPr>
        <w:t>сельского поселения Калининского района</w:t>
      </w:r>
    </w:p>
    <w:p w:rsidR="0044627D" w:rsidRPr="00E1217B" w:rsidRDefault="0044627D" w:rsidP="0044627D">
      <w:pPr>
        <w:ind w:firstLine="709"/>
        <w:jc w:val="both"/>
        <w:rPr>
          <w:color w:val="000000"/>
          <w:szCs w:val="28"/>
        </w:rPr>
      </w:pPr>
    </w:p>
    <w:p w:rsidR="0044627D" w:rsidRPr="00E1217B" w:rsidRDefault="0044627D" w:rsidP="0044627D">
      <w:pPr>
        <w:ind w:firstLine="709"/>
        <w:jc w:val="both"/>
        <w:rPr>
          <w:color w:val="000000"/>
          <w:szCs w:val="28"/>
        </w:rPr>
      </w:pPr>
    </w:p>
    <w:p w:rsidR="00EA7358" w:rsidRDefault="0044627D" w:rsidP="0044627D">
      <w:pPr>
        <w:ind w:firstLine="709"/>
        <w:jc w:val="both"/>
        <w:rPr>
          <w:color w:val="000000"/>
          <w:szCs w:val="28"/>
        </w:rPr>
      </w:pPr>
      <w:r w:rsidRPr="006C3F21">
        <w:rPr>
          <w:color w:val="000000"/>
          <w:szCs w:val="28"/>
        </w:rPr>
        <w:t>1.</w:t>
      </w:r>
      <w:r>
        <w:rPr>
          <w:color w:val="000000"/>
          <w:szCs w:val="28"/>
        </w:rPr>
        <w:t xml:space="preserve"> </w:t>
      </w:r>
      <w:r w:rsidRPr="006C3F21">
        <w:rPr>
          <w:color w:val="000000"/>
          <w:szCs w:val="28"/>
        </w:rPr>
        <w:t xml:space="preserve">Порядок утверждения перечня информации о деятельности органов местного самоуправления </w:t>
      </w:r>
      <w:r w:rsidR="00A17E25" w:rsidRPr="00A17E25">
        <w:rPr>
          <w:color w:val="000000"/>
          <w:szCs w:val="28"/>
        </w:rPr>
        <w:t xml:space="preserve">Бойкопонурского </w:t>
      </w:r>
      <w:r w:rsidRPr="006C3F21">
        <w:rPr>
          <w:color w:val="000000"/>
          <w:szCs w:val="28"/>
        </w:rPr>
        <w:t xml:space="preserve">сельского поселения Калининского района (далее - Порядок), разработан в соответствии с Федеральным законом от </w:t>
      </w:r>
      <w:r>
        <w:rPr>
          <w:color w:val="000000"/>
          <w:szCs w:val="28"/>
          <w:shd w:val="clear" w:color="auto" w:fill="FFFFFF"/>
        </w:rPr>
        <w:t>9 февраля 2009 г</w:t>
      </w:r>
      <w:r w:rsidR="002925AD">
        <w:rPr>
          <w:color w:val="000000"/>
          <w:szCs w:val="28"/>
          <w:shd w:val="clear" w:color="auto" w:fill="FFFFFF"/>
        </w:rPr>
        <w:t>ода</w:t>
      </w:r>
      <w:r w:rsidRPr="006C3F21">
        <w:rPr>
          <w:color w:val="000000"/>
          <w:szCs w:val="28"/>
          <w:shd w:val="clear" w:color="auto" w:fill="FFFFFF"/>
        </w:rPr>
        <w:t xml:space="preserve"> № 8-ФЗ</w:t>
      </w:r>
      <w:r>
        <w:rPr>
          <w:color w:val="000000"/>
          <w:szCs w:val="28"/>
          <w:shd w:val="clear" w:color="auto" w:fill="FFFFFF"/>
        </w:rPr>
        <w:t xml:space="preserve"> </w:t>
      </w:r>
      <w:r w:rsidRPr="006C3F21">
        <w:rPr>
          <w:color w:val="000000"/>
          <w:szCs w:val="28"/>
        </w:rPr>
        <w:t>"Об обеспечении доступа к информации о деятельности государственных органов и органов местного самоуправления"</w:t>
      </w:r>
      <w:r w:rsidR="00EA7358">
        <w:rPr>
          <w:color w:val="000000"/>
          <w:szCs w:val="28"/>
        </w:rPr>
        <w:t>.</w:t>
      </w:r>
    </w:p>
    <w:p w:rsidR="00CC3CDA" w:rsidRPr="006C3F21" w:rsidRDefault="00CC3CDA" w:rsidP="0044627D">
      <w:pPr>
        <w:ind w:firstLine="709"/>
        <w:jc w:val="both"/>
        <w:rPr>
          <w:color w:val="000000"/>
          <w:szCs w:val="28"/>
        </w:rPr>
      </w:pPr>
      <w:r>
        <w:rPr>
          <w:color w:val="000000"/>
          <w:szCs w:val="28"/>
        </w:rPr>
        <w:t xml:space="preserve">2. </w:t>
      </w:r>
      <w:r w:rsidRPr="00CC3CDA">
        <w:rPr>
          <w:color w:val="000000"/>
          <w:szCs w:val="28"/>
        </w:rPr>
        <w:t xml:space="preserve">Органы местного самоуправления </w:t>
      </w:r>
      <w:r w:rsidR="00A17E25" w:rsidRPr="00A17E25">
        <w:rPr>
          <w:color w:val="000000"/>
          <w:szCs w:val="28"/>
        </w:rPr>
        <w:t xml:space="preserve">Бойкопонурского </w:t>
      </w:r>
      <w:r w:rsidRPr="00CC3CDA">
        <w:rPr>
          <w:color w:val="000000"/>
          <w:szCs w:val="28"/>
        </w:rPr>
        <w:t xml:space="preserve">сельского поселения Калининского района и подведомственные организации </w:t>
      </w:r>
      <w:r w:rsidR="00A17E25" w:rsidRPr="00A17E25">
        <w:rPr>
          <w:color w:val="000000"/>
          <w:szCs w:val="28"/>
        </w:rPr>
        <w:t xml:space="preserve">Бойкопонурского </w:t>
      </w:r>
      <w:r w:rsidRPr="00CC3CDA">
        <w:rPr>
          <w:color w:val="000000"/>
          <w:szCs w:val="28"/>
        </w:rPr>
        <w:t xml:space="preserve">сельского поселения Калининского района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 предусмотренной Федеральным законом от 27 июля 2010 года № 210-ФЗ </w:t>
      </w:r>
      <w:r w:rsidR="002925AD">
        <w:rPr>
          <w:color w:val="000000"/>
          <w:szCs w:val="28"/>
        </w:rPr>
        <w:t>"</w:t>
      </w:r>
      <w:r w:rsidRPr="00CC3CDA">
        <w:rPr>
          <w:color w:val="000000"/>
          <w:szCs w:val="28"/>
        </w:rPr>
        <w:t>Об организации предоставления государственных и муниципальных услуг</w:t>
      </w:r>
      <w:r w:rsidR="002925AD">
        <w:rPr>
          <w:color w:val="000000"/>
          <w:szCs w:val="28"/>
        </w:rPr>
        <w:t>"</w:t>
      </w:r>
      <w:r w:rsidRPr="00CC3CDA">
        <w:rPr>
          <w:color w:val="000000"/>
          <w:szCs w:val="28"/>
        </w:rPr>
        <w:t>, в порядке, установленном Правительством Российской Федерации.</w:t>
      </w:r>
    </w:p>
    <w:p w:rsidR="0044627D" w:rsidRPr="006C3F21" w:rsidRDefault="00244043" w:rsidP="0044627D">
      <w:pPr>
        <w:ind w:firstLine="709"/>
        <w:jc w:val="both"/>
        <w:rPr>
          <w:color w:val="000000"/>
          <w:szCs w:val="28"/>
        </w:rPr>
      </w:pPr>
      <w:r>
        <w:rPr>
          <w:color w:val="000000"/>
          <w:szCs w:val="28"/>
        </w:rPr>
        <w:t>3</w:t>
      </w:r>
      <w:r w:rsidR="0044627D" w:rsidRPr="006C3F21">
        <w:rPr>
          <w:color w:val="000000"/>
          <w:szCs w:val="28"/>
        </w:rPr>
        <w:t xml:space="preserve">. Информационные материалы, предназначенные для размещения на официальном сайте, должны отражать официальную позицию органов местного самоуправления </w:t>
      </w:r>
      <w:r w:rsidR="0044627D">
        <w:rPr>
          <w:color w:val="000000"/>
          <w:szCs w:val="28"/>
        </w:rPr>
        <w:t xml:space="preserve">и подведомственных организаций </w:t>
      </w:r>
      <w:r w:rsidR="00A17E25" w:rsidRPr="00A17E25">
        <w:rPr>
          <w:color w:val="000000"/>
          <w:szCs w:val="28"/>
        </w:rPr>
        <w:t xml:space="preserve">Бойкопонурского </w:t>
      </w:r>
      <w:r w:rsidR="0044627D" w:rsidRPr="006C3F21">
        <w:rPr>
          <w:color w:val="000000"/>
          <w:szCs w:val="28"/>
        </w:rPr>
        <w:t>сельского поселения Калининского района.</w:t>
      </w:r>
    </w:p>
    <w:p w:rsidR="0044627D" w:rsidRPr="006C3F21" w:rsidRDefault="00244043" w:rsidP="0044627D">
      <w:pPr>
        <w:ind w:firstLine="709"/>
        <w:jc w:val="both"/>
        <w:rPr>
          <w:color w:val="000000"/>
          <w:szCs w:val="28"/>
        </w:rPr>
      </w:pPr>
      <w:r>
        <w:rPr>
          <w:color w:val="000000"/>
          <w:szCs w:val="28"/>
        </w:rPr>
        <w:t>4</w:t>
      </w:r>
      <w:r w:rsidR="0044627D" w:rsidRPr="006C3F21">
        <w:rPr>
          <w:color w:val="000000"/>
          <w:szCs w:val="28"/>
        </w:rPr>
        <w:t xml:space="preserve">. Официальный сайт органов местного самоуправления </w:t>
      </w:r>
      <w:r w:rsidR="00A17E25" w:rsidRPr="00A17E25">
        <w:rPr>
          <w:color w:val="000000"/>
          <w:szCs w:val="28"/>
        </w:rPr>
        <w:t xml:space="preserve">Бойкопонурского </w:t>
      </w:r>
      <w:r w:rsidR="0044627D" w:rsidRPr="006C3F21">
        <w:rPr>
          <w:color w:val="000000"/>
          <w:szCs w:val="28"/>
        </w:rPr>
        <w:t xml:space="preserve">сельского поселения Калининского района в информационно-телекоммуникационной сети "Интернет" создан для развития единого информационного пространства, размещения информационных материалов, информационного обеспечения деятельности органов местного самоуправления </w:t>
      </w:r>
      <w:r w:rsidR="0044627D">
        <w:rPr>
          <w:color w:val="000000"/>
          <w:szCs w:val="28"/>
        </w:rPr>
        <w:t xml:space="preserve">и подведомственных организаций </w:t>
      </w:r>
      <w:r w:rsidR="00A17E25" w:rsidRPr="00A17E25">
        <w:rPr>
          <w:color w:val="000000"/>
          <w:szCs w:val="28"/>
        </w:rPr>
        <w:t xml:space="preserve">Бойкопонурского </w:t>
      </w:r>
      <w:r w:rsidR="0044627D" w:rsidRPr="006C3F21">
        <w:rPr>
          <w:color w:val="000000"/>
          <w:szCs w:val="28"/>
        </w:rPr>
        <w:t>сельского поселения Калининского района, а также реализации принципов открытости и гласности их деятельности.</w:t>
      </w:r>
    </w:p>
    <w:p w:rsidR="0044627D" w:rsidRDefault="00244043" w:rsidP="0044627D">
      <w:pPr>
        <w:ind w:firstLine="709"/>
        <w:jc w:val="both"/>
        <w:rPr>
          <w:color w:val="000000"/>
          <w:szCs w:val="28"/>
        </w:rPr>
      </w:pPr>
      <w:r>
        <w:rPr>
          <w:color w:val="000000"/>
          <w:szCs w:val="28"/>
        </w:rPr>
        <w:lastRenderedPageBreak/>
        <w:t>5</w:t>
      </w:r>
      <w:r w:rsidR="0044627D" w:rsidRPr="006C3F21">
        <w:rPr>
          <w:color w:val="000000"/>
          <w:szCs w:val="28"/>
        </w:rPr>
        <w:t xml:space="preserve">. </w:t>
      </w:r>
      <w:r w:rsidR="0044627D">
        <w:rPr>
          <w:color w:val="000000"/>
          <w:szCs w:val="28"/>
        </w:rPr>
        <w:t>Официальный с</w:t>
      </w:r>
      <w:r w:rsidR="0044627D" w:rsidRPr="006C3F21">
        <w:rPr>
          <w:color w:val="000000"/>
          <w:szCs w:val="28"/>
        </w:rPr>
        <w:t>айт является официальным информационным ресурсом органов местного самоуправления</w:t>
      </w:r>
      <w:r w:rsidR="0044627D">
        <w:rPr>
          <w:color w:val="000000"/>
          <w:szCs w:val="28"/>
        </w:rPr>
        <w:t xml:space="preserve"> и</w:t>
      </w:r>
      <w:r w:rsidR="0044627D" w:rsidRPr="0096439C">
        <w:rPr>
          <w:color w:val="000000"/>
          <w:szCs w:val="28"/>
        </w:rPr>
        <w:t xml:space="preserve"> </w:t>
      </w:r>
      <w:r w:rsidR="0044627D">
        <w:rPr>
          <w:color w:val="000000"/>
          <w:szCs w:val="28"/>
        </w:rPr>
        <w:t>подведомственных организаций</w:t>
      </w:r>
      <w:r w:rsidR="0044627D" w:rsidRPr="006C3F21">
        <w:rPr>
          <w:color w:val="000000"/>
          <w:szCs w:val="28"/>
        </w:rPr>
        <w:t xml:space="preserve"> </w:t>
      </w:r>
      <w:r w:rsidR="00A17E25" w:rsidRPr="00A17E25">
        <w:rPr>
          <w:color w:val="000000"/>
          <w:szCs w:val="28"/>
        </w:rPr>
        <w:t xml:space="preserve">Бойкопонурского </w:t>
      </w:r>
      <w:r w:rsidR="0044627D" w:rsidRPr="006C3F21">
        <w:rPr>
          <w:color w:val="000000"/>
          <w:szCs w:val="28"/>
        </w:rPr>
        <w:t>сельского поселения Калининского района.</w:t>
      </w:r>
    </w:p>
    <w:p w:rsidR="00CC3CDA" w:rsidRPr="006C3F21" w:rsidRDefault="00244043" w:rsidP="0044627D">
      <w:pPr>
        <w:ind w:firstLine="709"/>
        <w:jc w:val="both"/>
        <w:rPr>
          <w:color w:val="000000"/>
          <w:szCs w:val="28"/>
        </w:rPr>
      </w:pPr>
      <w:r>
        <w:rPr>
          <w:color w:val="000000"/>
          <w:szCs w:val="28"/>
        </w:rPr>
        <w:t>6</w:t>
      </w:r>
      <w:r w:rsidR="00CC3CDA">
        <w:rPr>
          <w:color w:val="000000"/>
          <w:szCs w:val="28"/>
        </w:rPr>
        <w:t xml:space="preserve">. </w:t>
      </w:r>
      <w:r w:rsidR="00CC3CDA" w:rsidRPr="00CC3CDA">
        <w:rPr>
          <w:color w:val="000000"/>
          <w:szCs w:val="28"/>
        </w:rPr>
        <w:t xml:space="preserve">Официальные сайты и официальные страницы взаимодействуют с федеральной государственной информационной системой </w:t>
      </w:r>
      <w:r w:rsidR="002925AD">
        <w:rPr>
          <w:color w:val="000000"/>
          <w:szCs w:val="28"/>
        </w:rPr>
        <w:t>"</w:t>
      </w:r>
      <w:r w:rsidR="00CC3CDA" w:rsidRPr="00CC3CDA">
        <w:rPr>
          <w:color w:val="000000"/>
          <w:szCs w:val="28"/>
        </w:rPr>
        <w:t>Единый портал государственных и муниципальных услуг (функций)</w:t>
      </w:r>
      <w:r w:rsidR="002925AD">
        <w:rPr>
          <w:color w:val="000000"/>
          <w:szCs w:val="28"/>
        </w:rPr>
        <w:t>"</w:t>
      </w:r>
      <w:r w:rsidR="00CC3CDA" w:rsidRPr="00CC3CDA">
        <w:rPr>
          <w:color w:val="000000"/>
          <w:szCs w:val="28"/>
        </w:rPr>
        <w:t xml:space="preserve"> (далее - Единый портал) в порядке и в соответствии с требованиями, которые утверждаются Правительством Российской Федерации</w:t>
      </w:r>
    </w:p>
    <w:p w:rsidR="0044627D" w:rsidRDefault="00244043" w:rsidP="0044627D">
      <w:pPr>
        <w:ind w:firstLine="709"/>
        <w:jc w:val="both"/>
        <w:rPr>
          <w:color w:val="000000"/>
          <w:szCs w:val="28"/>
        </w:rPr>
      </w:pPr>
      <w:r>
        <w:rPr>
          <w:color w:val="000000"/>
          <w:szCs w:val="28"/>
        </w:rPr>
        <w:t>7</w:t>
      </w:r>
      <w:r w:rsidR="0044627D" w:rsidRPr="006C3F21">
        <w:rPr>
          <w:color w:val="000000"/>
          <w:szCs w:val="28"/>
        </w:rPr>
        <w:t xml:space="preserve">. </w:t>
      </w:r>
      <w:r w:rsidR="00A17E25">
        <w:rPr>
          <w:color w:val="000000"/>
          <w:szCs w:val="28"/>
        </w:rPr>
        <w:t>Общедоступная информация,</w:t>
      </w:r>
      <w:r w:rsidR="0044627D">
        <w:rPr>
          <w:color w:val="000000"/>
          <w:szCs w:val="28"/>
        </w:rPr>
        <w:t xml:space="preserve"> размещаемая на официальном сайте о деятельности </w:t>
      </w:r>
      <w:r w:rsidR="00A17E25">
        <w:rPr>
          <w:color w:val="000000"/>
          <w:szCs w:val="28"/>
        </w:rPr>
        <w:t>органов местного самоуправления и подведомственных организаций, предоставляется</w:t>
      </w:r>
      <w:r w:rsidR="0044627D">
        <w:rPr>
          <w:color w:val="000000"/>
          <w:szCs w:val="28"/>
        </w:rPr>
        <w:t xml:space="preserve"> органами местного самоуправления и подведомственными организациями неограниченному кругу лиц посредством ее размещения на официальных сайтах в форме открытых данных и содержит информацию:</w:t>
      </w:r>
    </w:p>
    <w:p w:rsidR="0044627D" w:rsidRDefault="0044627D" w:rsidP="0044627D">
      <w:pPr>
        <w:ind w:firstLine="709"/>
        <w:jc w:val="both"/>
        <w:rPr>
          <w:color w:val="000000"/>
          <w:szCs w:val="28"/>
        </w:rPr>
      </w:pPr>
      <w:r>
        <w:rPr>
          <w:color w:val="000000"/>
          <w:szCs w:val="28"/>
        </w:rPr>
        <w:t>-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w:t>
      </w:r>
    </w:p>
    <w:p w:rsidR="0044627D" w:rsidRDefault="0044627D" w:rsidP="0044627D">
      <w:pPr>
        <w:ind w:firstLine="709"/>
        <w:jc w:val="both"/>
        <w:rPr>
          <w:color w:val="000000"/>
          <w:szCs w:val="28"/>
        </w:rPr>
      </w:pPr>
      <w:r>
        <w:rPr>
          <w:color w:val="000000"/>
          <w:szCs w:val="28"/>
        </w:rPr>
        <w:t>-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w:t>
      </w:r>
    </w:p>
    <w:p w:rsidR="0044627D" w:rsidRDefault="0044627D" w:rsidP="0044627D">
      <w:pPr>
        <w:ind w:firstLine="709"/>
        <w:jc w:val="both"/>
        <w:rPr>
          <w:color w:val="000000"/>
          <w:szCs w:val="28"/>
        </w:rPr>
      </w:pPr>
      <w:r>
        <w:rPr>
          <w:color w:val="000000"/>
          <w:szCs w:val="28"/>
        </w:rPr>
        <w:t>- о способах направления гражданами (физическими лицами) своих предложений в электронной форме;</w:t>
      </w:r>
    </w:p>
    <w:p w:rsidR="0044627D" w:rsidRPr="006C3F21" w:rsidRDefault="0044627D" w:rsidP="0044627D">
      <w:pPr>
        <w:ind w:firstLine="709"/>
        <w:jc w:val="both"/>
        <w:rPr>
          <w:color w:val="000000"/>
          <w:szCs w:val="28"/>
        </w:rPr>
      </w:pPr>
      <w:r>
        <w:rPr>
          <w:color w:val="000000"/>
          <w:szCs w:val="28"/>
        </w:rPr>
        <w:t xml:space="preserve">- о проводимых органом местного самоуправления публичных слушаниях и общественных обсуждений с использованием Единого портала. </w:t>
      </w:r>
    </w:p>
    <w:p w:rsidR="0044627D" w:rsidRPr="006C3F21" w:rsidRDefault="00244043" w:rsidP="0044627D">
      <w:pPr>
        <w:ind w:firstLine="708"/>
        <w:jc w:val="both"/>
        <w:rPr>
          <w:szCs w:val="28"/>
        </w:rPr>
      </w:pPr>
      <w:r>
        <w:rPr>
          <w:color w:val="000000"/>
          <w:szCs w:val="28"/>
        </w:rPr>
        <w:t>8</w:t>
      </w:r>
      <w:r w:rsidR="0044627D">
        <w:rPr>
          <w:color w:val="000000"/>
          <w:szCs w:val="28"/>
        </w:rPr>
        <w:t>. Э</w:t>
      </w:r>
      <w:r w:rsidR="0044627D" w:rsidRPr="006C3F21">
        <w:rPr>
          <w:color w:val="000000"/>
          <w:szCs w:val="28"/>
        </w:rPr>
        <w:t xml:space="preserve">лектронный адрес </w:t>
      </w:r>
      <w:r w:rsidR="0044627D">
        <w:rPr>
          <w:color w:val="000000"/>
          <w:szCs w:val="28"/>
        </w:rPr>
        <w:t>официального с</w:t>
      </w:r>
      <w:r w:rsidR="0044627D" w:rsidRPr="006C3F21">
        <w:rPr>
          <w:color w:val="000000"/>
          <w:szCs w:val="28"/>
        </w:rPr>
        <w:t xml:space="preserve">айта в сети "Интернет": </w:t>
      </w:r>
      <w:r w:rsidRPr="00244043">
        <w:rPr>
          <w:szCs w:val="28"/>
          <w:lang w:eastAsia="ar-SA"/>
        </w:rPr>
        <w:t>https://www.boikoponura.ru/</w:t>
      </w:r>
      <w:r w:rsidRPr="00932324">
        <w:rPr>
          <w:szCs w:val="28"/>
          <w:lang w:eastAsia="ar-SA"/>
        </w:rPr>
        <w:t>.</w:t>
      </w:r>
    </w:p>
    <w:p w:rsidR="0044627D" w:rsidRPr="006C3F21" w:rsidRDefault="00244043" w:rsidP="0044627D">
      <w:pPr>
        <w:ind w:firstLine="708"/>
        <w:jc w:val="both"/>
        <w:rPr>
          <w:color w:val="000000"/>
          <w:szCs w:val="28"/>
        </w:rPr>
      </w:pPr>
      <w:r>
        <w:rPr>
          <w:color w:val="000000"/>
          <w:szCs w:val="28"/>
        </w:rPr>
        <w:t>9</w:t>
      </w:r>
      <w:r w:rsidR="0044627D" w:rsidRPr="006C3F21">
        <w:rPr>
          <w:color w:val="000000"/>
          <w:szCs w:val="28"/>
        </w:rPr>
        <w:t xml:space="preserve">. На </w:t>
      </w:r>
      <w:r w:rsidR="0044627D">
        <w:rPr>
          <w:color w:val="000000"/>
          <w:szCs w:val="28"/>
        </w:rPr>
        <w:t>официальном сайте</w:t>
      </w:r>
      <w:r w:rsidR="0044627D" w:rsidRPr="006C3F21">
        <w:rPr>
          <w:color w:val="000000"/>
          <w:szCs w:val="28"/>
        </w:rPr>
        <w:t xml:space="preserve"> размещается информация о деятельности органов местного самоуправления</w:t>
      </w:r>
      <w:r w:rsidR="0044627D">
        <w:rPr>
          <w:color w:val="000000"/>
          <w:szCs w:val="28"/>
        </w:rPr>
        <w:t xml:space="preserve"> и подведомственных организаций</w:t>
      </w:r>
      <w:r w:rsidR="0044627D" w:rsidRPr="006C3F21">
        <w:rPr>
          <w:color w:val="000000"/>
          <w:szCs w:val="28"/>
        </w:rPr>
        <w:t xml:space="preserve"> </w:t>
      </w:r>
      <w:r w:rsidR="00A17E25" w:rsidRPr="00A17E25">
        <w:rPr>
          <w:color w:val="000000"/>
          <w:szCs w:val="28"/>
        </w:rPr>
        <w:t xml:space="preserve">Бойкопонурского </w:t>
      </w:r>
      <w:r w:rsidR="0044627D" w:rsidRPr="006C3F21">
        <w:rPr>
          <w:color w:val="000000"/>
          <w:szCs w:val="28"/>
        </w:rPr>
        <w:t>се</w:t>
      </w:r>
      <w:r w:rsidR="0044627D">
        <w:rPr>
          <w:color w:val="000000"/>
          <w:szCs w:val="28"/>
        </w:rPr>
        <w:t xml:space="preserve">льского поселения Калининского </w:t>
      </w:r>
      <w:r w:rsidR="0044627D" w:rsidRPr="006C3F21">
        <w:rPr>
          <w:color w:val="000000"/>
          <w:szCs w:val="28"/>
        </w:rPr>
        <w:t>района, за исключением информации, составляющей государственную тайну, и иной информации ограниченного доступа в соответствии с действующим законодательством.</w:t>
      </w:r>
    </w:p>
    <w:p w:rsidR="0044627D" w:rsidRPr="006C3F21" w:rsidRDefault="00244043" w:rsidP="0044627D">
      <w:pPr>
        <w:ind w:firstLine="709"/>
        <w:jc w:val="both"/>
        <w:rPr>
          <w:color w:val="000000"/>
          <w:szCs w:val="28"/>
        </w:rPr>
      </w:pPr>
      <w:r>
        <w:rPr>
          <w:color w:val="000000"/>
          <w:szCs w:val="28"/>
        </w:rPr>
        <w:t>10</w:t>
      </w:r>
      <w:r w:rsidR="0044627D" w:rsidRPr="006C3F21">
        <w:rPr>
          <w:color w:val="000000"/>
          <w:szCs w:val="28"/>
        </w:rPr>
        <w:t xml:space="preserve">. Информация, размещаемая на </w:t>
      </w:r>
      <w:r w:rsidR="0044627D">
        <w:rPr>
          <w:color w:val="000000"/>
          <w:szCs w:val="28"/>
        </w:rPr>
        <w:t>официальном сайте</w:t>
      </w:r>
      <w:r w:rsidR="0044627D" w:rsidRPr="006C3F21">
        <w:rPr>
          <w:color w:val="000000"/>
          <w:szCs w:val="28"/>
        </w:rPr>
        <w:t>, является публичной и бесплатной.</w:t>
      </w:r>
    </w:p>
    <w:p w:rsidR="0044627D" w:rsidRPr="006C3F21" w:rsidRDefault="00244043" w:rsidP="0044627D">
      <w:pPr>
        <w:ind w:firstLine="709"/>
        <w:jc w:val="both"/>
        <w:rPr>
          <w:color w:val="000000"/>
          <w:szCs w:val="28"/>
        </w:rPr>
      </w:pPr>
      <w:r>
        <w:rPr>
          <w:color w:val="000000"/>
          <w:szCs w:val="28"/>
        </w:rPr>
        <w:t>11</w:t>
      </w:r>
      <w:r w:rsidR="0044627D" w:rsidRPr="006C3F21">
        <w:rPr>
          <w:color w:val="000000"/>
          <w:szCs w:val="28"/>
        </w:rPr>
        <w:t xml:space="preserve">. Разработку и изменение дизайна </w:t>
      </w:r>
      <w:r w:rsidR="0044627D">
        <w:rPr>
          <w:color w:val="000000"/>
          <w:szCs w:val="28"/>
        </w:rPr>
        <w:t>официального с</w:t>
      </w:r>
      <w:r w:rsidR="0044627D" w:rsidRPr="006C3F21">
        <w:rPr>
          <w:color w:val="000000"/>
          <w:szCs w:val="28"/>
        </w:rPr>
        <w:t xml:space="preserve">айта, его разделов (подразделов), защиту от несанкционированного искажения или разрушения информации, размещенной на </w:t>
      </w:r>
      <w:r w:rsidR="0044627D">
        <w:rPr>
          <w:color w:val="000000"/>
          <w:szCs w:val="28"/>
        </w:rPr>
        <w:t>официальном сайте</w:t>
      </w:r>
      <w:r w:rsidR="0044627D" w:rsidRPr="006C3F21">
        <w:rPr>
          <w:color w:val="000000"/>
          <w:szCs w:val="28"/>
        </w:rPr>
        <w:t>, осуществляет исполнитель по договору (муниципальному контракту), определяемый в установленном законом порядке, в соответствии с условиями договора (муниципального контракта).</w:t>
      </w:r>
    </w:p>
    <w:p w:rsidR="0044627D" w:rsidRPr="006C3F21" w:rsidRDefault="0044627D" w:rsidP="0044627D">
      <w:pPr>
        <w:ind w:firstLine="709"/>
        <w:jc w:val="both"/>
        <w:rPr>
          <w:color w:val="000000"/>
          <w:szCs w:val="28"/>
        </w:rPr>
      </w:pPr>
      <w:r>
        <w:rPr>
          <w:color w:val="000000"/>
          <w:szCs w:val="28"/>
        </w:rPr>
        <w:t>1</w:t>
      </w:r>
      <w:r w:rsidR="00244043">
        <w:rPr>
          <w:color w:val="000000"/>
          <w:szCs w:val="28"/>
        </w:rPr>
        <w:t>2</w:t>
      </w:r>
      <w:r w:rsidRPr="006C3F21">
        <w:rPr>
          <w:color w:val="000000"/>
          <w:szCs w:val="28"/>
        </w:rPr>
        <w:t xml:space="preserve">. Структура </w:t>
      </w:r>
      <w:r>
        <w:rPr>
          <w:color w:val="000000"/>
          <w:szCs w:val="28"/>
        </w:rPr>
        <w:t>официального с</w:t>
      </w:r>
      <w:r w:rsidRPr="006C3F21">
        <w:rPr>
          <w:color w:val="000000"/>
          <w:szCs w:val="28"/>
        </w:rPr>
        <w:t>айта может дорабатываться с учетом предложений специалистов администрации</w:t>
      </w:r>
      <w:r>
        <w:rPr>
          <w:color w:val="000000"/>
          <w:szCs w:val="28"/>
        </w:rPr>
        <w:t xml:space="preserve"> и руководителей подведомственных организаций</w:t>
      </w:r>
      <w:r w:rsidRPr="006C3F21">
        <w:rPr>
          <w:color w:val="000000"/>
          <w:szCs w:val="28"/>
        </w:rPr>
        <w:t xml:space="preserve"> </w:t>
      </w:r>
      <w:r w:rsidR="00A17E25" w:rsidRPr="00A17E25">
        <w:rPr>
          <w:color w:val="000000"/>
          <w:szCs w:val="28"/>
        </w:rPr>
        <w:t xml:space="preserve">Бойкопонурского </w:t>
      </w:r>
      <w:r w:rsidRPr="006C3F21">
        <w:rPr>
          <w:color w:val="000000"/>
          <w:szCs w:val="28"/>
        </w:rPr>
        <w:t>сельского поселения Калининского района.</w:t>
      </w:r>
    </w:p>
    <w:p w:rsidR="0044627D" w:rsidRPr="006C3F21" w:rsidRDefault="0044627D" w:rsidP="0044627D">
      <w:pPr>
        <w:ind w:firstLine="709"/>
        <w:jc w:val="both"/>
        <w:rPr>
          <w:color w:val="000000"/>
          <w:szCs w:val="28"/>
        </w:rPr>
      </w:pPr>
      <w:r>
        <w:rPr>
          <w:color w:val="000000"/>
          <w:szCs w:val="28"/>
        </w:rPr>
        <w:t>1</w:t>
      </w:r>
      <w:r w:rsidR="00244043">
        <w:rPr>
          <w:color w:val="000000"/>
          <w:szCs w:val="28"/>
        </w:rPr>
        <w:t>3</w:t>
      </w:r>
      <w:r w:rsidRPr="006C3F21">
        <w:rPr>
          <w:color w:val="000000"/>
          <w:szCs w:val="28"/>
        </w:rPr>
        <w:t xml:space="preserve">. Информационные материалы подготавливаются ответственными специалистами по своему направлению работы в администрации </w:t>
      </w:r>
      <w:r w:rsidR="00A17E25" w:rsidRPr="00A17E25">
        <w:rPr>
          <w:color w:val="000000"/>
          <w:szCs w:val="28"/>
        </w:rPr>
        <w:t xml:space="preserve">Бойкопонурского </w:t>
      </w:r>
      <w:r w:rsidRPr="006C3F21">
        <w:rPr>
          <w:color w:val="000000"/>
          <w:szCs w:val="28"/>
        </w:rPr>
        <w:t>сельского поселения Калининского района</w:t>
      </w:r>
      <w:r>
        <w:rPr>
          <w:color w:val="000000"/>
          <w:szCs w:val="28"/>
        </w:rPr>
        <w:t xml:space="preserve"> и </w:t>
      </w:r>
      <w:r>
        <w:rPr>
          <w:color w:val="000000"/>
          <w:szCs w:val="28"/>
        </w:rPr>
        <w:lastRenderedPageBreak/>
        <w:t>подведомственных организаций</w:t>
      </w:r>
      <w:r w:rsidRPr="006C3F21">
        <w:rPr>
          <w:color w:val="000000"/>
          <w:szCs w:val="28"/>
        </w:rPr>
        <w:t xml:space="preserve"> (далее </w:t>
      </w:r>
      <w:r>
        <w:rPr>
          <w:color w:val="000000"/>
          <w:szCs w:val="28"/>
        </w:rPr>
        <w:t>-</w:t>
      </w:r>
      <w:r w:rsidRPr="006C3F21">
        <w:rPr>
          <w:color w:val="000000"/>
          <w:szCs w:val="28"/>
        </w:rPr>
        <w:t xml:space="preserve"> должностные лица) на бумажном и электронном носителях.</w:t>
      </w:r>
    </w:p>
    <w:p w:rsidR="0044627D" w:rsidRPr="006C3F21" w:rsidRDefault="0044627D" w:rsidP="0044627D">
      <w:pPr>
        <w:ind w:firstLine="709"/>
        <w:jc w:val="both"/>
        <w:rPr>
          <w:color w:val="000000"/>
          <w:szCs w:val="28"/>
        </w:rPr>
      </w:pPr>
      <w:r>
        <w:rPr>
          <w:color w:val="000000"/>
          <w:szCs w:val="28"/>
        </w:rPr>
        <w:t>1</w:t>
      </w:r>
      <w:r w:rsidR="00244043">
        <w:rPr>
          <w:color w:val="000000"/>
          <w:szCs w:val="28"/>
        </w:rPr>
        <w:t>4</w:t>
      </w:r>
      <w:r w:rsidRPr="006C3F21">
        <w:rPr>
          <w:color w:val="000000"/>
          <w:szCs w:val="28"/>
        </w:rPr>
        <w:t>. Информационные материалы (нормативные правовые акты) корректируются (подписываются) должностными лицами и передаются после их окончательного согласования специалисту на размещение.</w:t>
      </w:r>
    </w:p>
    <w:p w:rsidR="0044627D" w:rsidRPr="006C3F21" w:rsidRDefault="0044627D" w:rsidP="0044627D">
      <w:pPr>
        <w:ind w:firstLine="709"/>
        <w:jc w:val="both"/>
        <w:rPr>
          <w:color w:val="000000"/>
          <w:szCs w:val="28"/>
        </w:rPr>
      </w:pPr>
      <w:r>
        <w:rPr>
          <w:color w:val="000000"/>
          <w:szCs w:val="28"/>
        </w:rPr>
        <w:t>1</w:t>
      </w:r>
      <w:r w:rsidR="00244043">
        <w:rPr>
          <w:color w:val="000000"/>
          <w:szCs w:val="28"/>
        </w:rPr>
        <w:t>5</w:t>
      </w:r>
      <w:r w:rsidRPr="006C3F21">
        <w:rPr>
          <w:color w:val="000000"/>
          <w:szCs w:val="28"/>
        </w:rPr>
        <w:t xml:space="preserve">. Ответственность за своевременную актуализацию (обновление, удаление) информационных материалов, размещаемых в тематических разделах (подразделах), возлагается на соответствующих должностных лиц администрации </w:t>
      </w:r>
      <w:r w:rsidR="00A17E25" w:rsidRPr="00A17E25">
        <w:rPr>
          <w:color w:val="000000"/>
          <w:szCs w:val="28"/>
        </w:rPr>
        <w:t xml:space="preserve">Бойкопонурского </w:t>
      </w:r>
      <w:r w:rsidRPr="006C3F21">
        <w:rPr>
          <w:color w:val="000000"/>
          <w:szCs w:val="28"/>
        </w:rPr>
        <w:t>сельского поселения Калининского района</w:t>
      </w:r>
      <w:r>
        <w:rPr>
          <w:color w:val="000000"/>
          <w:szCs w:val="28"/>
        </w:rPr>
        <w:t xml:space="preserve"> и подведомственных организаций</w:t>
      </w:r>
      <w:r w:rsidRPr="006C3F21">
        <w:rPr>
          <w:color w:val="000000"/>
          <w:szCs w:val="28"/>
        </w:rPr>
        <w:t>.</w:t>
      </w:r>
    </w:p>
    <w:p w:rsidR="0044627D" w:rsidRPr="006C3F21" w:rsidRDefault="0044627D" w:rsidP="0044627D">
      <w:pPr>
        <w:ind w:firstLine="709"/>
        <w:jc w:val="both"/>
        <w:rPr>
          <w:color w:val="000000"/>
          <w:szCs w:val="28"/>
        </w:rPr>
      </w:pPr>
      <w:r>
        <w:rPr>
          <w:color w:val="000000"/>
          <w:szCs w:val="28"/>
        </w:rPr>
        <w:t>1</w:t>
      </w:r>
      <w:r w:rsidR="00244043">
        <w:rPr>
          <w:color w:val="000000"/>
          <w:szCs w:val="28"/>
        </w:rPr>
        <w:t>6</w:t>
      </w:r>
      <w:r>
        <w:rPr>
          <w:color w:val="000000"/>
          <w:szCs w:val="28"/>
        </w:rPr>
        <w:t>. Ответственный</w:t>
      </w:r>
      <w:r w:rsidRPr="006C3F21">
        <w:rPr>
          <w:color w:val="000000"/>
          <w:szCs w:val="28"/>
        </w:rPr>
        <w:t xml:space="preserve"> по информационному обеспечению администрации </w:t>
      </w:r>
      <w:r w:rsidR="00A17E25" w:rsidRPr="00A17E25">
        <w:rPr>
          <w:color w:val="000000"/>
          <w:szCs w:val="28"/>
        </w:rPr>
        <w:t xml:space="preserve">Бойкопонурского </w:t>
      </w:r>
      <w:r w:rsidRPr="006C3F21">
        <w:rPr>
          <w:color w:val="000000"/>
          <w:szCs w:val="28"/>
        </w:rPr>
        <w:t>сельского поселения Калининского района</w:t>
      </w:r>
      <w:r>
        <w:rPr>
          <w:color w:val="000000"/>
          <w:szCs w:val="28"/>
        </w:rPr>
        <w:t>,</w:t>
      </w:r>
      <w:r w:rsidRPr="006C3F21">
        <w:rPr>
          <w:color w:val="000000"/>
          <w:szCs w:val="28"/>
        </w:rPr>
        <w:t xml:space="preserve"> в течение трех рабочих дней со дня предоставления информации специалистами</w:t>
      </w:r>
      <w:r>
        <w:rPr>
          <w:color w:val="000000"/>
          <w:szCs w:val="28"/>
        </w:rPr>
        <w:t>,</w:t>
      </w:r>
      <w:r w:rsidRPr="006C3F21">
        <w:rPr>
          <w:color w:val="000000"/>
          <w:szCs w:val="28"/>
        </w:rPr>
        <w:t xml:space="preserve"> размещает информационные материалы в разделе (подразделе).</w:t>
      </w:r>
    </w:p>
    <w:p w:rsidR="0044627D" w:rsidRPr="00F6688F" w:rsidRDefault="0044627D" w:rsidP="0044627D">
      <w:pPr>
        <w:ind w:firstLine="709"/>
        <w:jc w:val="both"/>
        <w:rPr>
          <w:color w:val="000000"/>
          <w:sz w:val="24"/>
        </w:rPr>
      </w:pPr>
      <w:r>
        <w:rPr>
          <w:color w:val="000000"/>
          <w:szCs w:val="28"/>
        </w:rPr>
        <w:t>1</w:t>
      </w:r>
      <w:r w:rsidR="00244043">
        <w:rPr>
          <w:color w:val="000000"/>
          <w:szCs w:val="28"/>
        </w:rPr>
        <w:t>7</w:t>
      </w:r>
      <w:r w:rsidRPr="006C3F21">
        <w:rPr>
          <w:color w:val="000000"/>
          <w:szCs w:val="28"/>
        </w:rPr>
        <w:t xml:space="preserve">. Перечень информации, утверждается настоящим правовым актом администрации </w:t>
      </w:r>
      <w:r w:rsidR="00A17E25" w:rsidRPr="00A17E25">
        <w:rPr>
          <w:color w:val="000000"/>
          <w:szCs w:val="28"/>
        </w:rPr>
        <w:t xml:space="preserve">Бойкопонурского </w:t>
      </w:r>
      <w:r w:rsidRPr="006C3F21">
        <w:rPr>
          <w:color w:val="000000"/>
          <w:szCs w:val="28"/>
        </w:rPr>
        <w:t>сельского поселения Калининского района, в котором определяются периодичность размещения информации на официальном сайте, сроки обновления информации, обеспечивающие своевременность реализации и защиты пользователями информацией своих прав и законных интересов, иные требования к размещению указанной информации.</w:t>
      </w:r>
    </w:p>
    <w:p w:rsidR="0044627D" w:rsidRPr="006C3F21" w:rsidRDefault="0044627D" w:rsidP="0044627D">
      <w:pPr>
        <w:ind w:firstLine="709"/>
        <w:jc w:val="both"/>
        <w:rPr>
          <w:color w:val="000000"/>
          <w:szCs w:val="28"/>
        </w:rPr>
      </w:pPr>
      <w:r>
        <w:rPr>
          <w:color w:val="000000"/>
          <w:szCs w:val="28"/>
        </w:rPr>
        <w:t>1</w:t>
      </w:r>
      <w:r w:rsidR="00244043">
        <w:rPr>
          <w:color w:val="000000"/>
          <w:szCs w:val="28"/>
        </w:rPr>
        <w:t>8</w:t>
      </w:r>
      <w:r w:rsidRPr="006C3F21">
        <w:rPr>
          <w:color w:val="000000"/>
          <w:szCs w:val="28"/>
        </w:rPr>
        <w:t xml:space="preserve">. Контроль за обеспечением доступа к информации о деятельности </w:t>
      </w:r>
      <w:r>
        <w:rPr>
          <w:color w:val="000000"/>
          <w:szCs w:val="28"/>
        </w:rPr>
        <w:t>органов местного самоуправления</w:t>
      </w:r>
      <w:r w:rsidRPr="006C3F21">
        <w:rPr>
          <w:color w:val="000000"/>
          <w:szCs w:val="28"/>
        </w:rPr>
        <w:t xml:space="preserve"> </w:t>
      </w:r>
      <w:r>
        <w:rPr>
          <w:color w:val="000000"/>
          <w:szCs w:val="28"/>
        </w:rPr>
        <w:t xml:space="preserve">и подведомственных организаций </w:t>
      </w:r>
      <w:r w:rsidR="00A17E25" w:rsidRPr="00A17E25">
        <w:rPr>
          <w:color w:val="000000"/>
          <w:szCs w:val="28"/>
        </w:rPr>
        <w:t xml:space="preserve">Бойкопонурского </w:t>
      </w:r>
      <w:r w:rsidRPr="006C3F21">
        <w:rPr>
          <w:color w:val="000000"/>
          <w:szCs w:val="28"/>
        </w:rPr>
        <w:t xml:space="preserve">сельского поселения Калининского района, за соблюдением сроков предоставления информации осуществляет глава </w:t>
      </w:r>
      <w:r w:rsidR="00A17E25" w:rsidRPr="00A17E25">
        <w:rPr>
          <w:bCs/>
          <w:szCs w:val="28"/>
        </w:rPr>
        <w:t xml:space="preserve">Бойкопонурского </w:t>
      </w:r>
      <w:r w:rsidRPr="006C3F21">
        <w:rPr>
          <w:bCs/>
          <w:szCs w:val="28"/>
        </w:rPr>
        <w:t xml:space="preserve">сельского поселения </w:t>
      </w:r>
      <w:r w:rsidRPr="006C3F21">
        <w:rPr>
          <w:color w:val="000000"/>
          <w:szCs w:val="28"/>
        </w:rPr>
        <w:t>Калининского</w:t>
      </w:r>
      <w:r w:rsidRPr="006C3F21">
        <w:rPr>
          <w:bCs/>
          <w:szCs w:val="28"/>
        </w:rPr>
        <w:t xml:space="preserve"> района</w:t>
      </w:r>
      <w:r w:rsidRPr="006C3F21">
        <w:rPr>
          <w:color w:val="000000"/>
          <w:szCs w:val="28"/>
        </w:rPr>
        <w:t>.</w:t>
      </w:r>
    </w:p>
    <w:p w:rsidR="0044627D" w:rsidRDefault="0044627D" w:rsidP="0044627D">
      <w:pPr>
        <w:ind w:firstLine="709"/>
        <w:jc w:val="both"/>
        <w:rPr>
          <w:szCs w:val="28"/>
        </w:rPr>
      </w:pPr>
      <w:r>
        <w:rPr>
          <w:color w:val="000000"/>
          <w:szCs w:val="28"/>
        </w:rPr>
        <w:t>1</w:t>
      </w:r>
      <w:r w:rsidR="00244043">
        <w:rPr>
          <w:color w:val="000000"/>
          <w:szCs w:val="28"/>
        </w:rPr>
        <w:t>9</w:t>
      </w:r>
      <w:r w:rsidRPr="006C3F21">
        <w:rPr>
          <w:color w:val="000000"/>
          <w:szCs w:val="28"/>
        </w:rPr>
        <w:t xml:space="preserve">. </w:t>
      </w:r>
      <w:r w:rsidRPr="006C3F21">
        <w:rPr>
          <w:color w:val="000000"/>
          <w:szCs w:val="28"/>
          <w:shd w:val="clear" w:color="auto" w:fill="FFFFFF"/>
        </w:rPr>
        <w:t xml:space="preserve">Глава </w:t>
      </w:r>
      <w:r w:rsidR="00A17E25" w:rsidRPr="00A17E25">
        <w:rPr>
          <w:color w:val="000000"/>
          <w:szCs w:val="28"/>
        </w:rPr>
        <w:t xml:space="preserve">Бойкопонурского </w:t>
      </w:r>
      <w:r w:rsidRPr="006C3F21">
        <w:rPr>
          <w:color w:val="000000"/>
          <w:szCs w:val="28"/>
          <w:shd w:val="clear" w:color="auto" w:fill="FFFFFF"/>
        </w:rPr>
        <w:t xml:space="preserve">сельского поселения </w:t>
      </w:r>
      <w:r w:rsidRPr="006C3F21">
        <w:rPr>
          <w:color w:val="000000"/>
          <w:szCs w:val="28"/>
        </w:rPr>
        <w:t xml:space="preserve">Калининского </w:t>
      </w:r>
      <w:r w:rsidRPr="006C3F21">
        <w:rPr>
          <w:color w:val="000000"/>
          <w:szCs w:val="28"/>
          <w:shd w:val="clear" w:color="auto" w:fill="FFFFFF"/>
        </w:rPr>
        <w:t xml:space="preserve">района в установленном порядке рассматривает обращения пользователей информацией по вопросам, связанным с нарушением их права на доступ к информации о деятельности </w:t>
      </w:r>
      <w:r>
        <w:rPr>
          <w:color w:val="000000"/>
          <w:szCs w:val="28"/>
        </w:rPr>
        <w:t>органов местного самоуправления</w:t>
      </w:r>
      <w:r w:rsidRPr="006C3F21">
        <w:rPr>
          <w:color w:val="000000"/>
          <w:szCs w:val="28"/>
          <w:shd w:val="clear" w:color="auto" w:fill="FFFFFF"/>
        </w:rPr>
        <w:t>, предусмот</w:t>
      </w:r>
      <w:r>
        <w:rPr>
          <w:color w:val="000000"/>
          <w:szCs w:val="28"/>
          <w:shd w:val="clear" w:color="auto" w:fill="FFFFFF"/>
        </w:rPr>
        <w:t>ренного Федеральным законом от 9 февраля 2009 г</w:t>
      </w:r>
      <w:r w:rsidR="002925AD">
        <w:rPr>
          <w:color w:val="000000"/>
          <w:szCs w:val="28"/>
          <w:shd w:val="clear" w:color="auto" w:fill="FFFFFF"/>
        </w:rPr>
        <w:t>ода</w:t>
      </w:r>
      <w:r w:rsidRPr="006C3F21">
        <w:rPr>
          <w:color w:val="000000"/>
          <w:szCs w:val="28"/>
          <w:shd w:val="clear" w:color="auto" w:fill="FFFFFF"/>
        </w:rPr>
        <w:t xml:space="preserve"> № 8-ФЗ "Об обеспечении доступа к информации о деятельности государственных органов и органов местного самоуправления" и </w:t>
      </w:r>
      <w:r w:rsidRPr="006C3F21">
        <w:rPr>
          <w:szCs w:val="28"/>
        </w:rPr>
        <w:t>применяет меры по указанным обращениям в пределах своей компетенции.</w:t>
      </w:r>
    </w:p>
    <w:p w:rsidR="00244043" w:rsidRDefault="00244043" w:rsidP="0044627D">
      <w:pPr>
        <w:ind w:firstLine="709"/>
        <w:jc w:val="both"/>
        <w:rPr>
          <w:szCs w:val="28"/>
        </w:rPr>
      </w:pPr>
    </w:p>
    <w:p w:rsidR="00244043" w:rsidRDefault="00244043" w:rsidP="0044627D">
      <w:pPr>
        <w:ind w:firstLine="709"/>
        <w:jc w:val="both"/>
        <w:rPr>
          <w:szCs w:val="28"/>
        </w:rPr>
      </w:pPr>
    </w:p>
    <w:p w:rsidR="00244043" w:rsidRPr="006C3F21" w:rsidRDefault="00244043" w:rsidP="0044627D">
      <w:pPr>
        <w:ind w:firstLine="709"/>
        <w:jc w:val="both"/>
        <w:rPr>
          <w:szCs w:val="28"/>
        </w:rPr>
      </w:pPr>
    </w:p>
    <w:p w:rsidR="00244043" w:rsidRDefault="00244043" w:rsidP="00244043">
      <w:pPr>
        <w:pStyle w:val="a5"/>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Главный специалист общего отдела администрации </w:t>
      </w:r>
    </w:p>
    <w:p w:rsidR="00244043" w:rsidRDefault="00244043" w:rsidP="00244043">
      <w:pPr>
        <w:pStyle w:val="a5"/>
        <w:rPr>
          <w:rFonts w:ascii="Times New Roman" w:hAnsi="Times New Roman" w:cs="Times New Roman"/>
          <w:sz w:val="28"/>
          <w:szCs w:val="28"/>
          <w:lang w:eastAsia="en-US"/>
        </w:rPr>
      </w:pPr>
      <w:r>
        <w:rPr>
          <w:rFonts w:ascii="Times New Roman" w:hAnsi="Times New Roman" w:cs="Times New Roman"/>
          <w:sz w:val="28"/>
          <w:szCs w:val="28"/>
          <w:lang w:eastAsia="en-US"/>
        </w:rPr>
        <w:t xml:space="preserve">Бойкопонурского сельского поселения </w:t>
      </w:r>
    </w:p>
    <w:p w:rsidR="0044627D" w:rsidRPr="00244043" w:rsidRDefault="00244043" w:rsidP="00244043">
      <w:pPr>
        <w:pStyle w:val="a5"/>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Калининского района </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О.Х. Ахмедова</w:t>
      </w:r>
    </w:p>
    <w:p w:rsidR="0044627D" w:rsidRPr="006C3F21" w:rsidRDefault="0044627D" w:rsidP="0044627D">
      <w:pPr>
        <w:ind w:firstLine="709"/>
        <w:jc w:val="both"/>
        <w:rPr>
          <w:color w:val="000000"/>
          <w:szCs w:val="28"/>
        </w:rPr>
      </w:pPr>
    </w:p>
    <w:p w:rsidR="0044627D" w:rsidRPr="006C3F21" w:rsidRDefault="0044627D" w:rsidP="0044627D">
      <w:pPr>
        <w:ind w:firstLine="709"/>
        <w:jc w:val="both"/>
        <w:rPr>
          <w:color w:val="000000"/>
          <w:szCs w:val="28"/>
        </w:rPr>
      </w:pPr>
    </w:p>
    <w:p w:rsidR="0044627D" w:rsidRDefault="0044627D" w:rsidP="0044627D">
      <w:pPr>
        <w:tabs>
          <w:tab w:val="left" w:pos="8151"/>
        </w:tabs>
        <w:rPr>
          <w:bCs/>
          <w:szCs w:val="28"/>
        </w:rPr>
      </w:pPr>
      <w:r w:rsidRPr="006C3F21">
        <w:rPr>
          <w:bCs/>
          <w:szCs w:val="28"/>
        </w:rPr>
        <w:t xml:space="preserve">                                      </w:t>
      </w:r>
    </w:p>
    <w:p w:rsidR="0044627D" w:rsidRDefault="0044627D" w:rsidP="0044627D">
      <w:pPr>
        <w:tabs>
          <w:tab w:val="left" w:pos="8151"/>
        </w:tabs>
        <w:rPr>
          <w:bCs/>
          <w:szCs w:val="28"/>
        </w:rPr>
        <w:sectPr w:rsidR="0044627D" w:rsidSect="00817473">
          <w:pgSz w:w="11906" w:h="16838"/>
          <w:pgMar w:top="1134" w:right="567" w:bottom="1134" w:left="1701" w:header="567" w:footer="283" w:gutter="0"/>
          <w:pgNumType w:start="1"/>
          <w:cols w:space="708"/>
          <w:titlePg/>
          <w:docGrid w:linePitch="381"/>
        </w:sectPr>
      </w:pPr>
    </w:p>
    <w:p w:rsidR="0044627D" w:rsidRPr="00A93205" w:rsidRDefault="00E1217B" w:rsidP="00A664E4">
      <w:pPr>
        <w:ind w:left="4820" w:right="-427"/>
        <w:jc w:val="both"/>
        <w:rPr>
          <w:szCs w:val="28"/>
        </w:rPr>
      </w:pPr>
      <w:r>
        <w:rPr>
          <w:szCs w:val="28"/>
        </w:rPr>
        <w:lastRenderedPageBreak/>
        <w:t xml:space="preserve">Приложение </w:t>
      </w:r>
      <w:r w:rsidRPr="00A93205">
        <w:rPr>
          <w:szCs w:val="28"/>
        </w:rPr>
        <w:t>2</w:t>
      </w:r>
    </w:p>
    <w:p w:rsidR="002925AD" w:rsidRDefault="002925AD" w:rsidP="00A664E4">
      <w:pPr>
        <w:ind w:left="4820" w:right="-427"/>
        <w:jc w:val="both"/>
        <w:rPr>
          <w:szCs w:val="28"/>
        </w:rPr>
      </w:pPr>
    </w:p>
    <w:p w:rsidR="0044627D" w:rsidRPr="00A93205" w:rsidRDefault="0044627D" w:rsidP="00A664E4">
      <w:pPr>
        <w:ind w:left="4820" w:right="-427"/>
        <w:jc w:val="both"/>
        <w:rPr>
          <w:szCs w:val="28"/>
        </w:rPr>
      </w:pPr>
      <w:r w:rsidRPr="00A93205">
        <w:rPr>
          <w:szCs w:val="28"/>
        </w:rPr>
        <w:t>УТВЕРЖДЕНО</w:t>
      </w:r>
    </w:p>
    <w:p w:rsidR="0044627D" w:rsidRPr="00A93205" w:rsidRDefault="0044627D" w:rsidP="00A664E4">
      <w:pPr>
        <w:ind w:left="4820" w:right="-427"/>
        <w:jc w:val="both"/>
        <w:rPr>
          <w:szCs w:val="28"/>
        </w:rPr>
      </w:pPr>
      <w:r w:rsidRPr="00A93205">
        <w:rPr>
          <w:szCs w:val="28"/>
        </w:rPr>
        <w:t>постановлением администрации</w:t>
      </w:r>
    </w:p>
    <w:p w:rsidR="0044627D" w:rsidRPr="00A93205" w:rsidRDefault="0044627D" w:rsidP="00A664E4">
      <w:pPr>
        <w:ind w:left="4820"/>
        <w:jc w:val="both"/>
        <w:rPr>
          <w:szCs w:val="28"/>
        </w:rPr>
      </w:pPr>
      <w:r>
        <w:rPr>
          <w:szCs w:val="28"/>
        </w:rPr>
        <w:t xml:space="preserve">Бойкопонурского </w:t>
      </w:r>
      <w:r w:rsidRPr="00A93205">
        <w:rPr>
          <w:szCs w:val="28"/>
        </w:rPr>
        <w:t>сельского поселения</w:t>
      </w:r>
    </w:p>
    <w:p w:rsidR="0044627D" w:rsidRPr="00A93205" w:rsidRDefault="0044627D" w:rsidP="00A664E4">
      <w:pPr>
        <w:ind w:left="4820" w:right="-427"/>
        <w:jc w:val="both"/>
        <w:rPr>
          <w:szCs w:val="28"/>
        </w:rPr>
      </w:pPr>
      <w:r>
        <w:rPr>
          <w:szCs w:val="28"/>
        </w:rPr>
        <w:t xml:space="preserve">Калининского </w:t>
      </w:r>
      <w:r w:rsidRPr="00A93205">
        <w:rPr>
          <w:szCs w:val="28"/>
        </w:rPr>
        <w:t>района</w:t>
      </w:r>
    </w:p>
    <w:p w:rsidR="0044627D" w:rsidRDefault="0044627D" w:rsidP="00A664E4">
      <w:pPr>
        <w:ind w:left="4820" w:right="-427"/>
        <w:jc w:val="both"/>
        <w:rPr>
          <w:color w:val="000000"/>
          <w:szCs w:val="28"/>
        </w:rPr>
      </w:pPr>
      <w:r w:rsidRPr="00A93205">
        <w:rPr>
          <w:szCs w:val="28"/>
        </w:rPr>
        <w:t xml:space="preserve">от </w:t>
      </w:r>
      <w:r w:rsidR="00A904B6">
        <w:rPr>
          <w:szCs w:val="28"/>
        </w:rPr>
        <w:t>11.06.2025 г.</w:t>
      </w:r>
      <w:r w:rsidRPr="00A93205">
        <w:rPr>
          <w:szCs w:val="28"/>
        </w:rPr>
        <w:t xml:space="preserve"> № </w:t>
      </w:r>
      <w:r w:rsidR="00A904B6">
        <w:rPr>
          <w:szCs w:val="28"/>
        </w:rPr>
        <w:t>91</w:t>
      </w:r>
      <w:bookmarkStart w:id="0" w:name="_GoBack"/>
      <w:bookmarkEnd w:id="0"/>
    </w:p>
    <w:p w:rsidR="0044627D" w:rsidRPr="00A93205" w:rsidRDefault="0044627D" w:rsidP="0044627D">
      <w:pPr>
        <w:jc w:val="both"/>
        <w:rPr>
          <w:color w:val="000000"/>
          <w:szCs w:val="28"/>
        </w:rPr>
      </w:pPr>
    </w:p>
    <w:p w:rsidR="0044627D" w:rsidRPr="00A93205" w:rsidRDefault="0044627D" w:rsidP="0044627D">
      <w:pPr>
        <w:jc w:val="center"/>
        <w:rPr>
          <w:b/>
          <w:color w:val="000000"/>
          <w:szCs w:val="28"/>
        </w:rPr>
      </w:pPr>
      <w:r w:rsidRPr="00A93205">
        <w:rPr>
          <w:b/>
          <w:bCs/>
          <w:color w:val="000000"/>
          <w:szCs w:val="28"/>
        </w:rPr>
        <w:t xml:space="preserve">Перечень информации о деятельности </w:t>
      </w:r>
      <w:r>
        <w:rPr>
          <w:b/>
          <w:color w:val="000000"/>
          <w:szCs w:val="28"/>
        </w:rPr>
        <w:t>органов</w:t>
      </w:r>
      <w:r w:rsidRPr="00A93205">
        <w:rPr>
          <w:b/>
          <w:color w:val="000000"/>
          <w:szCs w:val="28"/>
        </w:rPr>
        <w:t xml:space="preserve"> местного самоуправления </w:t>
      </w:r>
    </w:p>
    <w:p w:rsidR="0044627D" w:rsidRPr="00A93205" w:rsidRDefault="0044627D" w:rsidP="0044627D">
      <w:pPr>
        <w:jc w:val="center"/>
        <w:rPr>
          <w:b/>
          <w:color w:val="000000"/>
          <w:szCs w:val="28"/>
        </w:rPr>
      </w:pPr>
      <w:r w:rsidRPr="005F5C8A">
        <w:rPr>
          <w:b/>
          <w:szCs w:val="28"/>
        </w:rPr>
        <w:t>Бойкопонурского</w:t>
      </w:r>
      <w:r>
        <w:rPr>
          <w:szCs w:val="28"/>
        </w:rPr>
        <w:t xml:space="preserve"> </w:t>
      </w:r>
      <w:r w:rsidRPr="00A93205">
        <w:rPr>
          <w:b/>
          <w:color w:val="000000"/>
          <w:szCs w:val="28"/>
        </w:rPr>
        <w:t xml:space="preserve">сельского поселения </w:t>
      </w:r>
      <w:r>
        <w:rPr>
          <w:b/>
          <w:color w:val="000000"/>
          <w:szCs w:val="28"/>
        </w:rPr>
        <w:t xml:space="preserve">Калининского </w:t>
      </w:r>
      <w:r w:rsidRPr="00A93205">
        <w:rPr>
          <w:b/>
          <w:color w:val="000000"/>
          <w:szCs w:val="28"/>
        </w:rPr>
        <w:t>района, размещаемой в сети "Интернет"</w:t>
      </w:r>
    </w:p>
    <w:p w:rsidR="0044627D" w:rsidRPr="00A93205" w:rsidRDefault="0044627D" w:rsidP="0044627D">
      <w:pPr>
        <w:jc w:val="center"/>
        <w:rPr>
          <w:color w:val="000000"/>
          <w:szCs w:val="28"/>
        </w:rPr>
      </w:pPr>
    </w:p>
    <w:tbl>
      <w:tblPr>
        <w:tblW w:w="9659" w:type="dxa"/>
        <w:tblInd w:w="-8" w:type="dxa"/>
        <w:tblCellMar>
          <w:left w:w="0" w:type="dxa"/>
          <w:right w:w="0" w:type="dxa"/>
        </w:tblCellMar>
        <w:tblLook w:val="04A0" w:firstRow="1" w:lastRow="0" w:firstColumn="1" w:lastColumn="0" w:noHBand="0" w:noVBand="1"/>
      </w:tblPr>
      <w:tblGrid>
        <w:gridCol w:w="567"/>
        <w:gridCol w:w="3969"/>
        <w:gridCol w:w="2622"/>
        <w:gridCol w:w="2481"/>
        <w:gridCol w:w="20"/>
      </w:tblGrid>
      <w:tr w:rsidR="0044627D" w:rsidRPr="00A93205" w:rsidTr="00A664E4">
        <w:trPr>
          <w:gridAfter w:val="1"/>
          <w:wAfter w:w="20" w:type="dxa"/>
          <w:tblHeader/>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Состав информации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Периодичность размещения, сроки обновления</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Ответственные за предоставление информации</w:t>
            </w:r>
          </w:p>
        </w:tc>
      </w:tr>
      <w:tr w:rsidR="0044627D" w:rsidRPr="00A93205" w:rsidTr="00A664E4">
        <w:tc>
          <w:tcPr>
            <w:tcW w:w="963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B96BE1" w:rsidRDefault="0044627D" w:rsidP="00A664E4">
            <w:pPr>
              <w:pStyle w:val="a3"/>
              <w:numPr>
                <w:ilvl w:val="0"/>
                <w:numId w:val="12"/>
              </w:numPr>
              <w:spacing w:after="0" w:line="240" w:lineRule="auto"/>
              <w:ind w:firstLine="0"/>
              <w:jc w:val="center"/>
              <w:rPr>
                <w:rFonts w:ascii="Times New Roman" w:hAnsi="Times New Roman"/>
                <w:sz w:val="20"/>
                <w:szCs w:val="20"/>
              </w:rPr>
            </w:pPr>
            <w:r w:rsidRPr="00B96BE1">
              <w:rPr>
                <w:rFonts w:ascii="Times New Roman" w:hAnsi="Times New Roman"/>
                <w:sz w:val="20"/>
                <w:szCs w:val="20"/>
              </w:rPr>
              <w:t>Общая информация об администрации Бойкопонурского</w:t>
            </w:r>
            <w:r w:rsidRPr="00B96BE1">
              <w:rPr>
                <w:rFonts w:ascii="Times New Roman" w:hAnsi="Times New Roman"/>
                <w:szCs w:val="28"/>
              </w:rPr>
              <w:t xml:space="preserve"> </w:t>
            </w:r>
            <w:r w:rsidRPr="00B96BE1">
              <w:rPr>
                <w:rFonts w:ascii="Times New Roman" w:hAnsi="Times New Roman"/>
                <w:sz w:val="20"/>
                <w:szCs w:val="20"/>
              </w:rPr>
              <w:t>сельского поселения Калининского района</w:t>
            </w:r>
          </w:p>
        </w:tc>
        <w:tc>
          <w:tcPr>
            <w:tcW w:w="20" w:type="dxa"/>
            <w:tcBorders>
              <w:top w:val="single" w:sz="6" w:space="0" w:color="000000"/>
              <w:left w:val="single" w:sz="4" w:space="0" w:color="auto"/>
              <w:bottom w:val="single" w:sz="6" w:space="0" w:color="000000"/>
            </w:tcBorders>
            <w:hideMark/>
          </w:tcPr>
          <w:p w:rsidR="0044627D" w:rsidRPr="00530134" w:rsidRDefault="0044627D" w:rsidP="00A664E4">
            <w:pPr>
              <w:rPr>
                <w:sz w:val="20"/>
                <w:szCs w:val="20"/>
              </w:rPr>
            </w:pPr>
          </w:p>
        </w:tc>
      </w:tr>
      <w:tr w:rsidR="0044627D" w:rsidRPr="00A93205" w:rsidTr="00A664E4">
        <w:trPr>
          <w:gridAfter w:val="1"/>
          <w:wAfter w:w="20" w:type="dxa"/>
        </w:trPr>
        <w:tc>
          <w:tcPr>
            <w:tcW w:w="56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1</w:t>
            </w:r>
          </w:p>
        </w:tc>
        <w:tc>
          <w:tcPr>
            <w:tcW w:w="3969"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Наименование и структура </w:t>
            </w:r>
            <w:r>
              <w:rPr>
                <w:sz w:val="20"/>
                <w:szCs w:val="20"/>
              </w:rPr>
              <w:t>органа</w:t>
            </w:r>
            <w:r w:rsidRPr="00530134">
              <w:rPr>
                <w:sz w:val="20"/>
                <w:szCs w:val="20"/>
              </w:rPr>
              <w:t xml:space="preserve"> местного самоуправления, почтовый адрес, адрес электронной почты (при наличии), номера телефонов справочных служб </w:t>
            </w:r>
            <w:r>
              <w:rPr>
                <w:sz w:val="20"/>
                <w:szCs w:val="20"/>
              </w:rPr>
              <w:t>органов</w:t>
            </w:r>
            <w:r w:rsidRPr="00530134">
              <w:rPr>
                <w:sz w:val="20"/>
                <w:szCs w:val="20"/>
              </w:rPr>
              <w:t xml:space="preserve"> местного самоуправления</w:t>
            </w:r>
          </w:p>
        </w:tc>
        <w:tc>
          <w:tcPr>
            <w:tcW w:w="26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Поддерживается в актуальном состоянии</w:t>
            </w:r>
          </w:p>
        </w:tc>
        <w:tc>
          <w:tcPr>
            <w:tcW w:w="2481"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информации</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Сведения о полномочиях </w:t>
            </w:r>
            <w:r>
              <w:rPr>
                <w:sz w:val="20"/>
                <w:szCs w:val="20"/>
              </w:rPr>
              <w:t>органа</w:t>
            </w:r>
            <w:r w:rsidRPr="00530134">
              <w:rPr>
                <w:sz w:val="20"/>
                <w:szCs w:val="20"/>
              </w:rPr>
              <w:t xml:space="preserve">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В течение 5 рабочих дней со дня утверждения либо изменения структуры</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информации</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CC3CDA" w:rsidP="00A664E4">
            <w:pPr>
              <w:rPr>
                <w:sz w:val="20"/>
                <w:szCs w:val="20"/>
              </w:rPr>
            </w:pPr>
            <w:r w:rsidRPr="00CC3CDA">
              <w:rPr>
                <w:sz w:val="20"/>
                <w:szCs w:val="20"/>
              </w:rPr>
              <w:t xml:space="preserve">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w:t>
            </w:r>
            <w:r w:rsidR="002925AD">
              <w:rPr>
                <w:sz w:val="20"/>
                <w:szCs w:val="20"/>
              </w:rPr>
              <w:t>"</w:t>
            </w:r>
            <w:r w:rsidRPr="00CC3CDA">
              <w:rPr>
                <w:sz w:val="20"/>
                <w:szCs w:val="20"/>
              </w:rPr>
              <w:t>Интернет</w:t>
            </w:r>
            <w:r w:rsidR="002925AD">
              <w:rPr>
                <w:sz w:val="20"/>
                <w:szCs w:val="20"/>
              </w:rPr>
              <w:t>"</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Поддерживается в</w:t>
            </w:r>
            <w:r>
              <w:rPr>
                <w:sz w:val="20"/>
                <w:szCs w:val="20"/>
              </w:rPr>
              <w:t xml:space="preserve"> </w:t>
            </w:r>
            <w:r w:rsidRPr="00530134">
              <w:rPr>
                <w:sz w:val="20"/>
                <w:szCs w:val="20"/>
              </w:rPr>
              <w:t>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информации</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Перечни информационных систем, банков данных, реестров, регистров, находящихся в ведении </w:t>
            </w:r>
            <w:r>
              <w:rPr>
                <w:sz w:val="20"/>
                <w:szCs w:val="20"/>
              </w:rPr>
              <w:t>органов</w:t>
            </w:r>
            <w:r w:rsidRPr="00530134">
              <w:rPr>
                <w:sz w:val="20"/>
                <w:szCs w:val="20"/>
              </w:rPr>
              <w:t xml:space="preserve"> местного с</w:t>
            </w:r>
            <w:r>
              <w:rPr>
                <w:sz w:val="20"/>
                <w:szCs w:val="20"/>
              </w:rPr>
              <w:t xml:space="preserve">амоуправления, подведомственных </w:t>
            </w:r>
            <w:r w:rsidRPr="00530134">
              <w:rPr>
                <w:sz w:val="20"/>
                <w:szCs w:val="20"/>
              </w:rPr>
              <w:t>организаций</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Поддерживается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информации</w:t>
            </w:r>
          </w:p>
          <w:p w:rsidR="0044627D" w:rsidRPr="00530134" w:rsidRDefault="0044627D" w:rsidP="00A664E4">
            <w:pPr>
              <w:rPr>
                <w:sz w:val="20"/>
                <w:szCs w:val="20"/>
              </w:rPr>
            </w:pP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Сведения о средствах массовой информации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Поддерживается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информации</w:t>
            </w:r>
          </w:p>
        </w:tc>
      </w:tr>
      <w:tr w:rsidR="00CC3CDA"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A664E4">
            <w:pPr>
              <w:jc w:val="center"/>
              <w:rPr>
                <w:sz w:val="20"/>
                <w:szCs w:val="20"/>
              </w:rPr>
            </w:pPr>
            <w:r>
              <w:rPr>
                <w:sz w:val="20"/>
                <w:szCs w:val="20"/>
              </w:rPr>
              <w:t>5.1.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A664E4">
            <w:pPr>
              <w:rPr>
                <w:sz w:val="20"/>
                <w:szCs w:val="20"/>
              </w:rPr>
            </w:pPr>
            <w:r w:rsidRPr="00CC3CDA">
              <w:rPr>
                <w:sz w:val="20"/>
                <w:szCs w:val="20"/>
              </w:rPr>
              <w:t xml:space="preserve">Информация об официальных страницах органа местного самоуправления (при наличии) с указателями данных страниц в сети </w:t>
            </w:r>
            <w:r w:rsidR="002925AD">
              <w:rPr>
                <w:sz w:val="20"/>
                <w:szCs w:val="20"/>
              </w:rPr>
              <w:t>"</w:t>
            </w:r>
            <w:r w:rsidRPr="00CC3CDA">
              <w:rPr>
                <w:sz w:val="20"/>
                <w:szCs w:val="20"/>
              </w:rPr>
              <w:t>Интернет</w:t>
            </w:r>
            <w:r>
              <w:rPr>
                <w:sz w:val="20"/>
                <w:szCs w:val="20"/>
              </w:rPr>
              <w:t>"</w:t>
            </w:r>
            <w:r w:rsidRPr="00CC3CDA">
              <w:rPr>
                <w:sz w:val="20"/>
                <w:szCs w:val="20"/>
              </w:rPr>
              <w:tab/>
            </w:r>
            <w:r w:rsidRPr="00CC3CDA">
              <w:rPr>
                <w:sz w:val="20"/>
                <w:szCs w:val="20"/>
              </w:rPr>
              <w:tab/>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A664E4">
            <w:pPr>
              <w:rPr>
                <w:sz w:val="20"/>
                <w:szCs w:val="20"/>
              </w:rPr>
            </w:pPr>
            <w:r w:rsidRPr="00CC3CDA">
              <w:rPr>
                <w:sz w:val="20"/>
                <w:szCs w:val="20"/>
              </w:rPr>
              <w:t>Поддерживается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A664E4">
            <w:pPr>
              <w:rPr>
                <w:sz w:val="20"/>
                <w:szCs w:val="20"/>
              </w:rPr>
            </w:pPr>
            <w:r w:rsidRPr="00CC3CDA">
              <w:rPr>
                <w:sz w:val="20"/>
                <w:szCs w:val="20"/>
              </w:rPr>
              <w:t xml:space="preserve">Специалисты администрации в компетенции, которых </w:t>
            </w:r>
            <w:r w:rsidRPr="00CC3CDA">
              <w:rPr>
                <w:sz w:val="20"/>
                <w:szCs w:val="20"/>
              </w:rPr>
              <w:lastRenderedPageBreak/>
              <w:t>находится необходимая информации</w:t>
            </w:r>
          </w:p>
        </w:tc>
      </w:tr>
      <w:tr w:rsidR="00CC3CDA"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A664E4">
            <w:pPr>
              <w:jc w:val="center"/>
              <w:rPr>
                <w:sz w:val="20"/>
                <w:szCs w:val="20"/>
              </w:rPr>
            </w:pPr>
            <w:r>
              <w:rPr>
                <w:sz w:val="20"/>
                <w:szCs w:val="20"/>
              </w:rPr>
              <w:lastRenderedPageBreak/>
              <w:t>5.2.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C3CDA" w:rsidRDefault="00CC3CDA" w:rsidP="00A664E4">
            <w:pPr>
              <w:rPr>
                <w:sz w:val="20"/>
                <w:szCs w:val="20"/>
              </w:rPr>
            </w:pPr>
            <w:r w:rsidRPr="00CC3CDA">
              <w:rPr>
                <w:sz w:val="20"/>
                <w:szCs w:val="20"/>
              </w:rPr>
              <w:t>Информация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Default="00CC3CDA" w:rsidP="00A664E4">
            <w:pPr>
              <w:rPr>
                <w:sz w:val="20"/>
                <w:szCs w:val="20"/>
              </w:rPr>
            </w:pPr>
            <w:r w:rsidRPr="00CC3CDA">
              <w:rPr>
                <w:sz w:val="20"/>
                <w:szCs w:val="20"/>
              </w:rPr>
              <w:t>Поддерживается в актуальном состоянии</w:t>
            </w:r>
          </w:p>
          <w:p w:rsidR="00CC3CDA" w:rsidRPr="00CC3CDA" w:rsidRDefault="00CC3CDA" w:rsidP="00A664E4">
            <w:pPr>
              <w:jc w:val="center"/>
              <w:rPr>
                <w:sz w:val="20"/>
                <w:szCs w:val="20"/>
              </w:rPr>
            </w:pP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C3CDA" w:rsidRDefault="00CC3CDA" w:rsidP="00A664E4">
            <w:pPr>
              <w:rPr>
                <w:sz w:val="20"/>
                <w:szCs w:val="20"/>
              </w:rPr>
            </w:pPr>
            <w:r w:rsidRPr="00CC3CDA">
              <w:rPr>
                <w:sz w:val="20"/>
                <w:szCs w:val="20"/>
              </w:rPr>
              <w:t>Специалисты администрации в компетенции, которых находится необходимая информации</w:t>
            </w:r>
          </w:p>
        </w:tc>
      </w:tr>
      <w:tr w:rsidR="00CC3CDA" w:rsidRPr="00A93205" w:rsidTr="00A664E4">
        <w:trPr>
          <w:gridAfter w:val="1"/>
          <w:wAfter w:w="20" w:type="dxa"/>
        </w:trPr>
        <w:tc>
          <w:tcPr>
            <w:tcW w:w="56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530134" w:rsidRDefault="00CC3CDA" w:rsidP="00A664E4">
            <w:pPr>
              <w:jc w:val="center"/>
              <w:rPr>
                <w:sz w:val="20"/>
                <w:szCs w:val="20"/>
              </w:rPr>
            </w:pPr>
            <w:r>
              <w:rPr>
                <w:sz w:val="20"/>
                <w:szCs w:val="20"/>
              </w:rPr>
              <w:t>5.3.</w:t>
            </w:r>
          </w:p>
        </w:tc>
        <w:tc>
          <w:tcPr>
            <w:tcW w:w="3969"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CC3CDA" w:rsidRDefault="00CC3CDA" w:rsidP="00A664E4">
            <w:pPr>
              <w:rPr>
                <w:sz w:val="20"/>
                <w:szCs w:val="20"/>
              </w:rPr>
            </w:pPr>
            <w:r w:rsidRPr="00CC3CDA">
              <w:rPr>
                <w:sz w:val="20"/>
                <w:szCs w:val="20"/>
              </w:rPr>
              <w:t>Информация о проводимых органом местного самоуправления публичных слушаниях и общественных обсуждениях с использованием Единого портала</w:t>
            </w:r>
          </w:p>
        </w:tc>
        <w:tc>
          <w:tcPr>
            <w:tcW w:w="2622"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CC3CDA" w:rsidRDefault="00CC3CDA" w:rsidP="00A664E4">
            <w:pPr>
              <w:rPr>
                <w:sz w:val="20"/>
                <w:szCs w:val="20"/>
              </w:rPr>
            </w:pPr>
            <w:r w:rsidRPr="00CC3CDA">
              <w:rPr>
                <w:sz w:val="20"/>
                <w:szCs w:val="20"/>
              </w:rPr>
              <w:t>Поддерживается в актуальном состоянии</w:t>
            </w:r>
          </w:p>
        </w:tc>
        <w:tc>
          <w:tcPr>
            <w:tcW w:w="2481"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tcPr>
          <w:p w:rsidR="00CC3CDA" w:rsidRPr="00CC3CDA" w:rsidRDefault="00CC3CDA" w:rsidP="00A664E4">
            <w:pPr>
              <w:rPr>
                <w:sz w:val="20"/>
                <w:szCs w:val="20"/>
              </w:rPr>
            </w:pPr>
            <w:r w:rsidRPr="00CC3CDA">
              <w:rPr>
                <w:sz w:val="20"/>
                <w:szCs w:val="20"/>
              </w:rPr>
              <w:t>Специалисты администрации в компетенции, которых находится необходимая информации</w:t>
            </w:r>
          </w:p>
        </w:tc>
      </w:tr>
      <w:tr w:rsidR="0044627D" w:rsidRPr="00A93205" w:rsidTr="00A664E4">
        <w:tc>
          <w:tcPr>
            <w:tcW w:w="963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 xml:space="preserve">II. Информация о нормотворческой деятельности </w:t>
            </w:r>
            <w:r>
              <w:rPr>
                <w:sz w:val="20"/>
                <w:szCs w:val="20"/>
              </w:rPr>
              <w:t xml:space="preserve">администрации </w:t>
            </w:r>
            <w:r w:rsidRPr="005F5C8A">
              <w:rPr>
                <w:sz w:val="20"/>
                <w:szCs w:val="20"/>
              </w:rPr>
              <w:t>Бойкопонурского</w:t>
            </w:r>
            <w:r>
              <w:rPr>
                <w:szCs w:val="28"/>
              </w:rPr>
              <w:t xml:space="preserve"> </w:t>
            </w:r>
            <w:r>
              <w:rPr>
                <w:sz w:val="20"/>
                <w:szCs w:val="20"/>
              </w:rPr>
              <w:t xml:space="preserve">сельского поселения </w:t>
            </w:r>
            <w:r w:rsidRPr="008664BD">
              <w:rPr>
                <w:sz w:val="20"/>
                <w:szCs w:val="20"/>
              </w:rPr>
              <w:t>Калининского</w:t>
            </w:r>
            <w:r>
              <w:rPr>
                <w:sz w:val="20"/>
                <w:szCs w:val="20"/>
              </w:rPr>
              <w:t xml:space="preserve"> района</w:t>
            </w:r>
          </w:p>
        </w:tc>
        <w:tc>
          <w:tcPr>
            <w:tcW w:w="20" w:type="dxa"/>
            <w:tcBorders>
              <w:top w:val="single" w:sz="6" w:space="0" w:color="000000"/>
              <w:left w:val="single" w:sz="4" w:space="0" w:color="auto"/>
              <w:bottom w:val="single" w:sz="6" w:space="0" w:color="000000"/>
            </w:tcBorders>
            <w:hideMark/>
          </w:tcPr>
          <w:p w:rsidR="0044627D" w:rsidRPr="00530134" w:rsidRDefault="0044627D" w:rsidP="00A664E4">
            <w:pPr>
              <w:rPr>
                <w:sz w:val="20"/>
                <w:szCs w:val="20"/>
              </w:rPr>
            </w:pPr>
          </w:p>
        </w:tc>
      </w:tr>
      <w:tr w:rsidR="0044627D" w:rsidRPr="00A93205" w:rsidTr="00A664E4">
        <w:trPr>
          <w:gridAfter w:val="1"/>
          <w:wAfter w:w="20" w:type="dxa"/>
        </w:trPr>
        <w:tc>
          <w:tcPr>
            <w:tcW w:w="56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6</w:t>
            </w:r>
          </w:p>
        </w:tc>
        <w:tc>
          <w:tcPr>
            <w:tcW w:w="3969"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Муниципальные нормативные правовые акты, изданные органом местного самоуправления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района,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РФ</w:t>
            </w:r>
          </w:p>
        </w:tc>
        <w:tc>
          <w:tcPr>
            <w:tcW w:w="26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В течение 10 рабочих дней со дня опубликования (регистрации) </w:t>
            </w:r>
          </w:p>
        </w:tc>
        <w:tc>
          <w:tcPr>
            <w:tcW w:w="2481"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разработка НПА</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Тексты проектов нормативных правовых актов </w:t>
            </w:r>
            <w:r>
              <w:rPr>
                <w:sz w:val="20"/>
                <w:szCs w:val="20"/>
              </w:rPr>
              <w:t>органов</w:t>
            </w:r>
            <w:r w:rsidRPr="00530134">
              <w:rPr>
                <w:sz w:val="20"/>
                <w:szCs w:val="20"/>
              </w:rPr>
              <w:t xml:space="preserve"> местного самоуправления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 xml:space="preserve">района, тексты проектов правовых актов, внесенных на рассмотрение депутатов Совета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района</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В течение 5 рабочих дней с момента внесения</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Информация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В течение 5 рабочих дней со дня размещения заказа</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Административные регламенты и стандарты муниципальных услуг</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В течение 5 рабочих дней со дня утверждения</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A664E4">
        <w:trPr>
          <w:gridAfter w:val="1"/>
          <w:wAfter w:w="20" w:type="dxa"/>
          <w:trHeight w:val="573"/>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10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Установленные формы обращений, заявлений, принимаемых к рассмотрению в соответствии с законами и иными </w:t>
            </w:r>
            <w:r w:rsidRPr="00530134">
              <w:rPr>
                <w:sz w:val="20"/>
                <w:szCs w:val="20"/>
              </w:rPr>
              <w:lastRenderedPageBreak/>
              <w:t>нормативными правовыми актами, муниципальными правовыми актами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lastRenderedPageBreak/>
              <w:t>Поддерживается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Специалисты администрации в компетенции, которых </w:t>
            </w:r>
            <w:r w:rsidRPr="00530134">
              <w:rPr>
                <w:sz w:val="20"/>
                <w:szCs w:val="20"/>
              </w:rPr>
              <w:lastRenderedPageBreak/>
              <w:t>находится необходимая информация</w:t>
            </w:r>
          </w:p>
        </w:tc>
      </w:tr>
      <w:tr w:rsidR="0044627D" w:rsidRPr="00A93205" w:rsidTr="00A664E4">
        <w:trPr>
          <w:gridAfter w:val="1"/>
          <w:wAfter w:w="20" w:type="dxa"/>
          <w:trHeight w:val="550"/>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lastRenderedPageBreak/>
              <w:t>11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Порядок обжалования нормативных правовых актов и иных решений</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Поддерживается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A664E4">
        <w:trPr>
          <w:trHeight w:val="46"/>
        </w:trPr>
        <w:tc>
          <w:tcPr>
            <w:tcW w:w="9639" w:type="dxa"/>
            <w:gridSpan w:val="4"/>
            <w:tcBorders>
              <w:top w:val="single" w:sz="6" w:space="0" w:color="3187C7"/>
              <w:bottom w:val="single" w:sz="6" w:space="0" w:color="3187C7"/>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III. Информация о текущей деятельности</w:t>
            </w:r>
          </w:p>
        </w:tc>
        <w:tc>
          <w:tcPr>
            <w:tcW w:w="20" w:type="dxa"/>
            <w:tcBorders>
              <w:top w:val="single" w:sz="6" w:space="0" w:color="000000"/>
              <w:bottom w:val="single" w:sz="6" w:space="0" w:color="000000"/>
            </w:tcBorders>
            <w:hideMark/>
          </w:tcPr>
          <w:p w:rsidR="0044627D" w:rsidRPr="00530134" w:rsidRDefault="0044627D" w:rsidP="00A664E4">
            <w:pPr>
              <w:rPr>
                <w:sz w:val="20"/>
                <w:szCs w:val="20"/>
              </w:rPr>
            </w:pP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12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Информация об участии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 xml:space="preserve">района в целевых и иных программах, а также о мероприятиях, проводимых администрацией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района, в том числе сведения об официальных визитах и о рабочих поездках</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Поддерживается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A664E4">
        <w:trPr>
          <w:gridAfter w:val="1"/>
          <w:wAfter w:w="20" w:type="dxa"/>
          <w:trHeight w:val="1737"/>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13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подлежащею доведению администрацией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района до сведения граждан и организаций в соответствии с федеральными законами, законами субъектов РФ</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Поддерживается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14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Информация о результатах проверок, проведенных администрацией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 xml:space="preserve">района в пределах полномочий, а также о результатах проверок, проведенных в администрации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района, подведомственном учреждении с учетом требований действующего законодательства</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Поддерживается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данное направление работы</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15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CC3CDA" w:rsidP="00A664E4">
            <w:pPr>
              <w:rPr>
                <w:sz w:val="20"/>
                <w:szCs w:val="20"/>
              </w:rPr>
            </w:pPr>
            <w:r w:rsidRPr="00CC3CDA">
              <w:rPr>
                <w:sz w:val="20"/>
                <w:szCs w:val="20"/>
              </w:rPr>
              <w:t>Тексты и (или) видеозаписи официальных выступлений и заявлений главы поселения</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Поддерживается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A664E4">
        <w:trPr>
          <w:gridAfter w:val="1"/>
          <w:wAfter w:w="20" w:type="dxa"/>
        </w:trPr>
        <w:tc>
          <w:tcPr>
            <w:tcW w:w="567"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16</w:t>
            </w:r>
          </w:p>
        </w:tc>
        <w:tc>
          <w:tcPr>
            <w:tcW w:w="3969"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Информация о принимаемых мерах по противодействию коррупции в администрации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района</w:t>
            </w:r>
          </w:p>
        </w:tc>
        <w:tc>
          <w:tcPr>
            <w:tcW w:w="2622"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Поддерживать в актуальном состоянии</w:t>
            </w:r>
          </w:p>
        </w:tc>
        <w:tc>
          <w:tcPr>
            <w:tcW w:w="2481" w:type="dxa"/>
            <w:tcBorders>
              <w:top w:val="single" w:sz="6" w:space="0" w:color="000000"/>
              <w:left w:val="single" w:sz="6" w:space="0" w:color="000000"/>
              <w:bottom w:val="single" w:sz="4" w:space="0" w:color="auto"/>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A664E4">
        <w:tc>
          <w:tcPr>
            <w:tcW w:w="963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lang w:val="en-US"/>
              </w:rPr>
              <w:t>I</w:t>
            </w:r>
            <w:r w:rsidRPr="00530134">
              <w:rPr>
                <w:sz w:val="20"/>
                <w:szCs w:val="20"/>
              </w:rPr>
              <w:t xml:space="preserve">V. Статистическая информация о деятельности </w:t>
            </w:r>
            <w:r>
              <w:rPr>
                <w:sz w:val="20"/>
                <w:szCs w:val="20"/>
              </w:rPr>
              <w:t xml:space="preserve">администрации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района</w:t>
            </w:r>
          </w:p>
        </w:tc>
        <w:tc>
          <w:tcPr>
            <w:tcW w:w="20" w:type="dxa"/>
            <w:tcBorders>
              <w:top w:val="single" w:sz="6" w:space="0" w:color="000000"/>
              <w:left w:val="single" w:sz="4" w:space="0" w:color="auto"/>
              <w:bottom w:val="single" w:sz="6" w:space="0" w:color="000000"/>
            </w:tcBorders>
            <w:hideMark/>
          </w:tcPr>
          <w:p w:rsidR="0044627D" w:rsidRPr="00530134" w:rsidRDefault="0044627D" w:rsidP="00A664E4">
            <w:pPr>
              <w:rPr>
                <w:sz w:val="20"/>
                <w:szCs w:val="20"/>
              </w:rPr>
            </w:pPr>
          </w:p>
        </w:tc>
      </w:tr>
      <w:tr w:rsidR="0044627D" w:rsidRPr="00A93205" w:rsidTr="00A664E4">
        <w:trPr>
          <w:gridAfter w:val="1"/>
          <w:wAfter w:w="20" w:type="dxa"/>
          <w:trHeight w:val="880"/>
        </w:trPr>
        <w:tc>
          <w:tcPr>
            <w:tcW w:w="567"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17</w:t>
            </w:r>
          </w:p>
        </w:tc>
        <w:tc>
          <w:tcPr>
            <w:tcW w:w="3969"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регулирования которых отнесено к </w:t>
            </w:r>
            <w:r w:rsidRPr="00530134">
              <w:rPr>
                <w:sz w:val="20"/>
                <w:szCs w:val="20"/>
              </w:rPr>
              <w:lastRenderedPageBreak/>
              <w:t xml:space="preserve">полномочиям администрации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района</w:t>
            </w:r>
          </w:p>
        </w:tc>
        <w:tc>
          <w:tcPr>
            <w:tcW w:w="2622"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lastRenderedPageBreak/>
              <w:t>Поддерживать в актуальном состоянии</w:t>
            </w:r>
          </w:p>
        </w:tc>
        <w:tc>
          <w:tcPr>
            <w:tcW w:w="2481" w:type="dxa"/>
            <w:tcBorders>
              <w:top w:val="single" w:sz="4" w:space="0" w:color="auto"/>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A664E4">
        <w:trPr>
          <w:gridAfter w:val="1"/>
          <w:wAfter w:w="20" w:type="dxa"/>
          <w:trHeight w:val="751"/>
        </w:trPr>
        <w:tc>
          <w:tcPr>
            <w:tcW w:w="567"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lastRenderedPageBreak/>
              <w:t>18</w:t>
            </w:r>
          </w:p>
        </w:tc>
        <w:tc>
          <w:tcPr>
            <w:tcW w:w="3969"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Сведения об использовании администрацией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района, подведомственным учреждением выделяемых бюджетных средств</w:t>
            </w:r>
          </w:p>
        </w:tc>
        <w:tc>
          <w:tcPr>
            <w:tcW w:w="2622"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Поддерживать в актуальном</w:t>
            </w:r>
            <w:r>
              <w:rPr>
                <w:sz w:val="20"/>
                <w:szCs w:val="20"/>
              </w:rPr>
              <w:t xml:space="preserve"> </w:t>
            </w:r>
            <w:r w:rsidRPr="00530134">
              <w:rPr>
                <w:sz w:val="20"/>
                <w:szCs w:val="20"/>
              </w:rPr>
              <w:t>состоянии</w:t>
            </w:r>
          </w:p>
        </w:tc>
        <w:tc>
          <w:tcPr>
            <w:tcW w:w="2481" w:type="dxa"/>
            <w:tcBorders>
              <w:top w:val="single" w:sz="6" w:space="0" w:color="000000"/>
              <w:left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w:t>
            </w:r>
          </w:p>
          <w:p w:rsidR="0044627D" w:rsidRPr="00530134" w:rsidRDefault="0044627D" w:rsidP="00A664E4">
            <w:pPr>
              <w:rPr>
                <w:sz w:val="20"/>
                <w:szCs w:val="20"/>
              </w:rPr>
            </w:pPr>
            <w:r w:rsidRPr="00530134">
              <w:rPr>
                <w:sz w:val="20"/>
                <w:szCs w:val="20"/>
              </w:rPr>
              <w:t>находится необходимая информация</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19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Поддерживать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A664E4">
        <w:tc>
          <w:tcPr>
            <w:tcW w:w="9639" w:type="dxa"/>
            <w:gridSpan w:val="4"/>
            <w:tcBorders>
              <w:top w:val="single" w:sz="4" w:space="0" w:color="auto"/>
              <w:left w:val="single" w:sz="4" w:space="0" w:color="auto"/>
              <w:bottom w:val="single" w:sz="4" w:space="0" w:color="auto"/>
              <w:right w:val="single" w:sz="4" w:space="0" w:color="auto"/>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 xml:space="preserve">V. Информация о кадровом обеспечении администрации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района</w:t>
            </w:r>
          </w:p>
        </w:tc>
        <w:tc>
          <w:tcPr>
            <w:tcW w:w="20" w:type="dxa"/>
            <w:tcBorders>
              <w:top w:val="single" w:sz="6" w:space="0" w:color="000000"/>
              <w:left w:val="single" w:sz="4" w:space="0" w:color="auto"/>
              <w:bottom w:val="single" w:sz="6" w:space="0" w:color="000000"/>
            </w:tcBorders>
            <w:hideMark/>
          </w:tcPr>
          <w:p w:rsidR="0044627D" w:rsidRPr="00530134" w:rsidRDefault="0044627D" w:rsidP="00A664E4">
            <w:pPr>
              <w:rPr>
                <w:sz w:val="20"/>
                <w:szCs w:val="20"/>
              </w:rPr>
            </w:pP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20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Порядок поступления граждан на муниципальную службу</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Поддерживать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21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Сведения о вакантных должностях муниципальной службы, имеющихся в администрации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района</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Поддерживать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22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Квалификационные требования к кандидатам на замещение вакантных должностей муниципальной службы</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Поддерживать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23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Условия и результаты конкурсов на замещение вакантных должностей муниципальной службы</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Поддерживать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24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Номера телефонов, по которым можно получить информацию по вопросу замещения вакантных должностей в администрации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района</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Поддерживать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A664E4">
        <w:trPr>
          <w:gridAfter w:val="1"/>
          <w:wAfter w:w="20" w:type="dxa"/>
          <w:trHeight w:val="744"/>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25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Информация о работе администрации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района с обращениями граждан (физических лиц), организаций (юридических лиц), общественных объединений</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Поддерживать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необходимая информация</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26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Порядок и время приема граждан (физических лиц) администрацией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района, порядок рассмотрения их обращений с указанием актов, регулирующих эту деятельность</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Поддерживать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данное направление работы</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27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Фамилия, имя и отчество должностного лица, к полномочиям которых отнесены организация приема лиц, а также номер </w:t>
            </w:r>
            <w:r w:rsidRPr="00530134">
              <w:rPr>
                <w:sz w:val="20"/>
                <w:szCs w:val="20"/>
              </w:rPr>
              <w:lastRenderedPageBreak/>
              <w:t>телефона, по которому можно получить информацию справочного характера</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lastRenderedPageBreak/>
              <w:t>Поддерживать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Специалисты администрации в компетенции, которых </w:t>
            </w:r>
            <w:r w:rsidRPr="00530134">
              <w:rPr>
                <w:sz w:val="20"/>
                <w:szCs w:val="20"/>
              </w:rPr>
              <w:lastRenderedPageBreak/>
              <w:t>находится необходимая информация</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lastRenderedPageBreak/>
              <w:t>28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Обзоры обращений лиц, указанных в подпункте "26" настоящего пункта, а также обобщенную информацию о результатах рассмотрения этих обращений и принятых мерах</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Поддерживать в</w:t>
            </w:r>
            <w:r>
              <w:rPr>
                <w:sz w:val="20"/>
                <w:szCs w:val="20"/>
              </w:rPr>
              <w:t xml:space="preserve"> </w:t>
            </w:r>
            <w:r w:rsidRPr="00530134">
              <w:rPr>
                <w:sz w:val="20"/>
                <w:szCs w:val="20"/>
              </w:rPr>
              <w:t>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 в компетенции, которых находится данное направление работы</w:t>
            </w:r>
          </w:p>
        </w:tc>
      </w:tr>
      <w:tr w:rsidR="0044627D" w:rsidRPr="00A93205"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jc w:val="center"/>
              <w:rPr>
                <w:sz w:val="20"/>
                <w:szCs w:val="20"/>
              </w:rPr>
            </w:pPr>
            <w:r w:rsidRPr="00530134">
              <w:rPr>
                <w:sz w:val="20"/>
                <w:szCs w:val="20"/>
              </w:rPr>
              <w:t>29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 xml:space="preserve">Иная информация о деятельности органов местного самоуправления </w:t>
            </w:r>
            <w:r w:rsidRPr="005F5C8A">
              <w:rPr>
                <w:sz w:val="20"/>
                <w:szCs w:val="20"/>
              </w:rPr>
              <w:t>Бойкопонурского</w:t>
            </w:r>
            <w:r>
              <w:rPr>
                <w:szCs w:val="28"/>
              </w:rPr>
              <w:t xml:space="preserve"> </w:t>
            </w:r>
            <w:r w:rsidRPr="00530134">
              <w:rPr>
                <w:sz w:val="20"/>
                <w:szCs w:val="20"/>
              </w:rPr>
              <w:t xml:space="preserve">сельского поселения </w:t>
            </w:r>
            <w:r w:rsidRPr="008664BD">
              <w:rPr>
                <w:sz w:val="20"/>
                <w:szCs w:val="20"/>
              </w:rPr>
              <w:t>Калининского</w:t>
            </w:r>
            <w:r>
              <w:rPr>
                <w:sz w:val="20"/>
                <w:szCs w:val="20"/>
              </w:rPr>
              <w:t xml:space="preserve">  </w:t>
            </w:r>
            <w:r w:rsidRPr="00530134">
              <w:rPr>
                <w:sz w:val="20"/>
                <w:szCs w:val="20"/>
              </w:rPr>
              <w:t>района, в</w:t>
            </w:r>
            <w:r>
              <w:rPr>
                <w:sz w:val="20"/>
                <w:szCs w:val="20"/>
              </w:rPr>
              <w:t xml:space="preserve"> </w:t>
            </w:r>
            <w:r w:rsidRPr="00530134">
              <w:rPr>
                <w:sz w:val="20"/>
                <w:szCs w:val="20"/>
              </w:rPr>
              <w:t>соответствии с законодательством РФ</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Поддерживать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hideMark/>
          </w:tcPr>
          <w:p w:rsidR="0044627D" w:rsidRPr="00530134" w:rsidRDefault="0044627D" w:rsidP="00A664E4">
            <w:pPr>
              <w:rPr>
                <w:sz w:val="20"/>
                <w:szCs w:val="20"/>
              </w:rPr>
            </w:pPr>
            <w:r w:rsidRPr="00530134">
              <w:rPr>
                <w:sz w:val="20"/>
                <w:szCs w:val="20"/>
              </w:rPr>
              <w:t>Специалисты администрации</w:t>
            </w:r>
          </w:p>
        </w:tc>
      </w:tr>
      <w:tr w:rsidR="00CC3CDA" w:rsidRPr="00A93205" w:rsidTr="00A664E4">
        <w:trPr>
          <w:gridAfter w:val="1"/>
          <w:wAfter w:w="20" w:type="dxa"/>
        </w:trPr>
        <w:tc>
          <w:tcPr>
            <w:tcW w:w="9639" w:type="dxa"/>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530134" w:rsidRDefault="00CC3CDA" w:rsidP="00A664E4">
            <w:pPr>
              <w:jc w:val="center"/>
              <w:rPr>
                <w:sz w:val="20"/>
                <w:szCs w:val="20"/>
              </w:rPr>
            </w:pPr>
            <w:r w:rsidRPr="00A664E4">
              <w:rPr>
                <w:sz w:val="20"/>
                <w:szCs w:val="20"/>
              </w:rPr>
              <w:t>V</w:t>
            </w:r>
            <w:r w:rsidR="006D7BC9" w:rsidRPr="00A664E4">
              <w:rPr>
                <w:sz w:val="20"/>
                <w:szCs w:val="20"/>
                <w:lang w:val="en-US"/>
              </w:rPr>
              <w:t>I</w:t>
            </w:r>
            <w:r w:rsidRPr="00A664E4">
              <w:rPr>
                <w:sz w:val="20"/>
                <w:szCs w:val="20"/>
              </w:rPr>
              <w:t xml:space="preserve">. Информация </w:t>
            </w:r>
            <w:r w:rsidRPr="00CC3CDA">
              <w:rPr>
                <w:sz w:val="20"/>
                <w:szCs w:val="20"/>
              </w:rPr>
              <w:t>о кадровом обеспечении администрации Бойкопонурского сельского поселения Калининского района</w:t>
            </w:r>
          </w:p>
        </w:tc>
      </w:tr>
      <w:tr w:rsidR="00CC3CDA" w:rsidRPr="00C33C61"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jc w:val="center"/>
              <w:rPr>
                <w:sz w:val="20"/>
                <w:szCs w:val="20"/>
                <w:lang w:val="en-US"/>
              </w:rPr>
            </w:pPr>
            <w:r w:rsidRPr="00C33C61">
              <w:rPr>
                <w:sz w:val="20"/>
                <w:szCs w:val="20"/>
                <w:lang w:val="en-US"/>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 xml:space="preserve">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w:t>
            </w:r>
            <w:r w:rsidR="002925AD">
              <w:rPr>
                <w:sz w:val="20"/>
                <w:szCs w:val="20"/>
              </w:rPr>
              <w:t>"</w:t>
            </w:r>
            <w:r w:rsidRPr="00C33C61">
              <w:rPr>
                <w:sz w:val="20"/>
                <w:szCs w:val="20"/>
              </w:rPr>
              <w:t>Интернет</w:t>
            </w:r>
            <w:r w:rsidR="002925AD">
              <w:rPr>
                <w:sz w:val="20"/>
                <w:szCs w:val="20"/>
              </w:rPr>
              <w:t>"</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Поддерживается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Специалисты администрации в компетенции, которых находится необходимая информации</w:t>
            </w:r>
          </w:p>
        </w:tc>
      </w:tr>
      <w:tr w:rsidR="00CC3CDA" w:rsidRPr="00C33C61"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jc w:val="center"/>
              <w:rPr>
                <w:sz w:val="20"/>
                <w:szCs w:val="20"/>
              </w:rPr>
            </w:pPr>
            <w:r w:rsidRPr="00C33C61">
              <w:rPr>
                <w:sz w:val="20"/>
                <w:szCs w:val="20"/>
              </w:rPr>
              <w:t xml:space="preserve">2. </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Поддерживается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Специалисты администрации в компетенции, которых находится необходимая информации</w:t>
            </w:r>
          </w:p>
        </w:tc>
      </w:tr>
      <w:tr w:rsidR="00CC3CDA" w:rsidRPr="00C33C61"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jc w:val="center"/>
              <w:rPr>
                <w:sz w:val="20"/>
                <w:szCs w:val="20"/>
                <w:lang w:val="en-US"/>
              </w:rPr>
            </w:pPr>
            <w:r w:rsidRPr="00C33C61">
              <w:rPr>
                <w:sz w:val="20"/>
                <w:szCs w:val="20"/>
                <w:lang w:val="en-US"/>
              </w:rPr>
              <w:t>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Поддерживается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Специалисты администрации в компетенции, которых находится необходимая информации</w:t>
            </w:r>
          </w:p>
        </w:tc>
      </w:tr>
      <w:tr w:rsidR="00CC3CDA" w:rsidRPr="00C33C61"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jc w:val="center"/>
              <w:rPr>
                <w:sz w:val="20"/>
                <w:szCs w:val="20"/>
                <w:lang w:val="en-US"/>
              </w:rPr>
            </w:pPr>
            <w:r w:rsidRPr="00C33C61">
              <w:rPr>
                <w:sz w:val="20"/>
                <w:szCs w:val="20"/>
                <w:lang w:val="en-US"/>
              </w:rPr>
              <w:t>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 xml:space="preserve">Иная информация, в том числе о деятельности государственных органов, органов местного самоуправления и подведомственных организаций с учетом требований Федерального закона от 09.02.2009 № 8-ФЗ </w:t>
            </w:r>
            <w:r w:rsidR="002925AD">
              <w:rPr>
                <w:sz w:val="20"/>
                <w:szCs w:val="20"/>
              </w:rPr>
              <w:t>"</w:t>
            </w:r>
            <w:r w:rsidRPr="00C33C61">
              <w:rPr>
                <w:sz w:val="20"/>
                <w:szCs w:val="20"/>
              </w:rPr>
              <w:t>Об обеспечении доступа к информации о деятельности государственных органов и органов местного самоуправления</w:t>
            </w:r>
            <w:r w:rsidR="002925AD">
              <w:rPr>
                <w:sz w:val="20"/>
                <w:szCs w:val="20"/>
              </w:rPr>
              <w:t>"</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Поддерживается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Специалисты администрации в компетенции, которых находится необходимая информации</w:t>
            </w:r>
          </w:p>
        </w:tc>
      </w:tr>
      <w:tr w:rsidR="00C33C61" w:rsidRPr="00C33C61" w:rsidTr="00A664E4">
        <w:trPr>
          <w:gridAfter w:val="1"/>
          <w:wAfter w:w="20" w:type="dxa"/>
        </w:trPr>
        <w:tc>
          <w:tcPr>
            <w:tcW w:w="9639" w:type="dxa"/>
            <w:gridSpan w:val="4"/>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33C61" w:rsidRPr="00C33C61" w:rsidRDefault="00C33C61" w:rsidP="00A664E4">
            <w:pPr>
              <w:jc w:val="center"/>
              <w:rPr>
                <w:sz w:val="20"/>
                <w:szCs w:val="20"/>
              </w:rPr>
            </w:pPr>
            <w:r w:rsidRPr="00C33C61">
              <w:rPr>
                <w:sz w:val="20"/>
                <w:szCs w:val="20"/>
              </w:rPr>
              <w:t>VII. Информация, размещаемая органами местного самоуправления и подведомственными организациями на официальных страницах</w:t>
            </w:r>
          </w:p>
        </w:tc>
      </w:tr>
      <w:tr w:rsidR="00CC3CDA" w:rsidRPr="00C33C61"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jc w:val="center"/>
              <w:rPr>
                <w:sz w:val="20"/>
                <w:szCs w:val="20"/>
              </w:rPr>
            </w:pPr>
            <w:r w:rsidRPr="00C33C61">
              <w:rPr>
                <w:sz w:val="20"/>
                <w:szCs w:val="20"/>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Информация об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Поддерживается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Специалисты администрации в компетенции, которых находится необходимая информации</w:t>
            </w:r>
          </w:p>
        </w:tc>
      </w:tr>
      <w:tr w:rsidR="00CC3CDA" w:rsidRPr="00C33C61" w:rsidTr="00A664E4">
        <w:trPr>
          <w:gridAfter w:val="1"/>
          <w:wAfter w:w="20" w:type="dxa"/>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jc w:val="center"/>
              <w:rPr>
                <w:sz w:val="20"/>
                <w:szCs w:val="20"/>
              </w:rPr>
            </w:pPr>
            <w:r w:rsidRPr="00C33C61">
              <w:rPr>
                <w:sz w:val="20"/>
                <w:szCs w:val="20"/>
              </w:rPr>
              <w:lastRenderedPageBreak/>
              <w:t>2.</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 xml:space="preserve">Иная информация, в том числе о деятельности органов местного самоуправления и подведомственных организаций с учетом требований Федерального закона от 09.02.2009 № 8-ФЗ </w:t>
            </w:r>
            <w:r w:rsidR="002925AD">
              <w:rPr>
                <w:sz w:val="20"/>
                <w:szCs w:val="20"/>
              </w:rPr>
              <w:t>"</w:t>
            </w:r>
            <w:r w:rsidRPr="00C33C61">
              <w:rPr>
                <w:sz w:val="20"/>
                <w:szCs w:val="20"/>
              </w:rPr>
              <w:t>Об обеспечении доступа к информации о деятельности государственных органов и органов местного самоуправления</w:t>
            </w:r>
            <w:r w:rsidR="002925AD">
              <w:rPr>
                <w:sz w:val="20"/>
                <w:szCs w:val="20"/>
              </w:rPr>
              <w:t>"</w:t>
            </w:r>
          </w:p>
        </w:tc>
        <w:tc>
          <w:tcPr>
            <w:tcW w:w="2622"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Поддерживается в актуальном состоянии</w:t>
            </w:r>
          </w:p>
        </w:tc>
        <w:tc>
          <w:tcPr>
            <w:tcW w:w="2481" w:type="dxa"/>
            <w:tcBorders>
              <w:top w:val="single" w:sz="6" w:space="0" w:color="000000"/>
              <w:left w:val="single" w:sz="6" w:space="0" w:color="000000"/>
              <w:bottom w:val="single" w:sz="6" w:space="0" w:color="000000"/>
              <w:right w:val="single" w:sz="6" w:space="0" w:color="000000"/>
            </w:tcBorders>
            <w:shd w:val="clear" w:color="auto" w:fill="FFFFFF"/>
            <w:tcMar>
              <w:top w:w="24" w:type="dxa"/>
              <w:left w:w="72" w:type="dxa"/>
              <w:bottom w:w="24" w:type="dxa"/>
              <w:right w:w="72" w:type="dxa"/>
            </w:tcMar>
          </w:tcPr>
          <w:p w:rsidR="00CC3CDA" w:rsidRPr="00C33C61" w:rsidRDefault="00CC3CDA" w:rsidP="00A664E4">
            <w:pPr>
              <w:rPr>
                <w:sz w:val="20"/>
                <w:szCs w:val="20"/>
              </w:rPr>
            </w:pPr>
            <w:r w:rsidRPr="00C33C61">
              <w:rPr>
                <w:sz w:val="20"/>
                <w:szCs w:val="20"/>
              </w:rPr>
              <w:t>Специалисты администрации в компетенции, которых находится необходимая информации</w:t>
            </w:r>
          </w:p>
        </w:tc>
      </w:tr>
    </w:tbl>
    <w:p w:rsidR="0044627D" w:rsidRPr="00A93205" w:rsidRDefault="0044627D" w:rsidP="0044627D">
      <w:pPr>
        <w:jc w:val="both"/>
        <w:rPr>
          <w:szCs w:val="28"/>
        </w:rPr>
      </w:pPr>
    </w:p>
    <w:p w:rsidR="00244043" w:rsidRDefault="00244043" w:rsidP="00244043">
      <w:pPr>
        <w:tabs>
          <w:tab w:val="left" w:pos="8151"/>
        </w:tabs>
        <w:rPr>
          <w:bCs/>
          <w:szCs w:val="28"/>
        </w:rPr>
      </w:pPr>
    </w:p>
    <w:p w:rsidR="00244043" w:rsidRDefault="00244043" w:rsidP="00244043">
      <w:pPr>
        <w:tabs>
          <w:tab w:val="left" w:pos="8151"/>
        </w:tabs>
        <w:rPr>
          <w:bCs/>
          <w:szCs w:val="28"/>
        </w:rPr>
      </w:pPr>
    </w:p>
    <w:p w:rsidR="00244043" w:rsidRPr="00244043" w:rsidRDefault="00244043" w:rsidP="00244043">
      <w:pPr>
        <w:tabs>
          <w:tab w:val="left" w:pos="8151"/>
        </w:tabs>
        <w:rPr>
          <w:bCs/>
          <w:szCs w:val="28"/>
        </w:rPr>
      </w:pPr>
      <w:r w:rsidRPr="00244043">
        <w:rPr>
          <w:bCs/>
          <w:szCs w:val="28"/>
        </w:rPr>
        <w:t>Главный специалист</w:t>
      </w:r>
      <w:r w:rsidR="00A664E4">
        <w:rPr>
          <w:bCs/>
          <w:szCs w:val="28"/>
        </w:rPr>
        <w:t xml:space="preserve"> </w:t>
      </w:r>
      <w:r w:rsidRPr="00244043">
        <w:rPr>
          <w:bCs/>
          <w:szCs w:val="28"/>
        </w:rPr>
        <w:t xml:space="preserve">общего отдела администрации </w:t>
      </w:r>
    </w:p>
    <w:p w:rsidR="00244043" w:rsidRPr="00244043" w:rsidRDefault="00244043" w:rsidP="00244043">
      <w:pPr>
        <w:tabs>
          <w:tab w:val="left" w:pos="8151"/>
        </w:tabs>
        <w:rPr>
          <w:bCs/>
          <w:szCs w:val="28"/>
        </w:rPr>
      </w:pPr>
      <w:r w:rsidRPr="00244043">
        <w:rPr>
          <w:bCs/>
          <w:szCs w:val="28"/>
        </w:rPr>
        <w:t xml:space="preserve">Бойкопонурского сельского поселения </w:t>
      </w:r>
    </w:p>
    <w:p w:rsidR="0044627D" w:rsidRPr="0044627D" w:rsidRDefault="00244043" w:rsidP="0044627D">
      <w:pPr>
        <w:tabs>
          <w:tab w:val="left" w:pos="8151"/>
        </w:tabs>
        <w:rPr>
          <w:bCs/>
          <w:szCs w:val="28"/>
        </w:rPr>
      </w:pPr>
      <w:r w:rsidRPr="00244043">
        <w:rPr>
          <w:bCs/>
          <w:szCs w:val="28"/>
        </w:rPr>
        <w:t xml:space="preserve">Калининского района </w:t>
      </w:r>
      <w:r w:rsidR="00A664E4">
        <w:rPr>
          <w:bCs/>
          <w:szCs w:val="28"/>
        </w:rPr>
        <w:t xml:space="preserve">                                                                         </w:t>
      </w:r>
      <w:r w:rsidRPr="00244043">
        <w:rPr>
          <w:bCs/>
          <w:szCs w:val="28"/>
        </w:rPr>
        <w:t>О.Х. Ахмедова</w:t>
      </w:r>
    </w:p>
    <w:sectPr w:rsidR="0044627D" w:rsidRPr="0044627D" w:rsidSect="00A664E4">
      <w:pgSz w:w="11906" w:h="16838"/>
      <w:pgMar w:top="1134" w:right="567" w:bottom="1134" w:left="1701" w:header="567" w:footer="28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29F" w:rsidRDefault="0054329F" w:rsidP="0050562B">
      <w:r>
        <w:separator/>
      </w:r>
    </w:p>
  </w:endnote>
  <w:endnote w:type="continuationSeparator" w:id="0">
    <w:p w:rsidR="0054329F" w:rsidRDefault="0054329F" w:rsidP="0050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29F" w:rsidRDefault="0054329F" w:rsidP="0050562B">
      <w:r>
        <w:separator/>
      </w:r>
    </w:p>
  </w:footnote>
  <w:footnote w:type="continuationSeparator" w:id="0">
    <w:p w:rsidR="0054329F" w:rsidRDefault="0054329F" w:rsidP="005056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4BD" w:rsidRDefault="005802CE">
    <w:pPr>
      <w:pStyle w:val="a9"/>
      <w:jc w:val="center"/>
    </w:pPr>
    <w:r w:rsidRPr="00CC6A14">
      <w:rPr>
        <w:sz w:val="24"/>
      </w:rPr>
      <w:fldChar w:fldCharType="begin"/>
    </w:r>
    <w:r w:rsidR="00D404BD" w:rsidRPr="00CC6A14">
      <w:rPr>
        <w:sz w:val="24"/>
      </w:rPr>
      <w:instrText xml:space="preserve"> PAGE   \* MERGEFORMAT </w:instrText>
    </w:r>
    <w:r w:rsidRPr="00CC6A14">
      <w:rPr>
        <w:sz w:val="24"/>
      </w:rPr>
      <w:fldChar w:fldCharType="separate"/>
    </w:r>
    <w:r w:rsidR="00A904B6">
      <w:rPr>
        <w:noProof/>
        <w:sz w:val="24"/>
      </w:rPr>
      <w:t>6</w:t>
    </w:r>
    <w:r w:rsidRPr="00CC6A14">
      <w:rPr>
        <w:sz w:val="24"/>
      </w:rPr>
      <w:fldChar w:fldCharType="end"/>
    </w:r>
  </w:p>
  <w:p w:rsidR="00D404BD" w:rsidRDefault="00D404B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93F" w:rsidRPr="00F6793F" w:rsidRDefault="00F6793F">
    <w:pPr>
      <w:pStyle w:val="a9"/>
      <w:jc w:val="center"/>
      <w:rPr>
        <w:sz w:val="24"/>
      </w:rPr>
    </w:pPr>
  </w:p>
  <w:p w:rsidR="00F6793F" w:rsidRDefault="00F6793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AD2D566"/>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15:restartNumberingAfterBreak="0">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15:restartNumberingAfterBreak="0">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15:restartNumberingAfterBreak="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15:restartNumberingAfterBreak="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15:restartNumberingAfterBreak="0">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15:restartNumberingAfterBreak="0">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15:restartNumberingAfterBreak="0">
    <w:nsid w:val="00823649"/>
    <w:multiLevelType w:val="multilevel"/>
    <w:tmpl w:val="BC046DDE"/>
    <w:lvl w:ilvl="0">
      <w:start w:val="1"/>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061746ED"/>
    <w:multiLevelType w:val="multilevel"/>
    <w:tmpl w:val="75629502"/>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10D44476"/>
    <w:multiLevelType w:val="hybridMultilevel"/>
    <w:tmpl w:val="1F6A91CE"/>
    <w:lvl w:ilvl="0" w:tplc="74C04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03E2696"/>
    <w:multiLevelType w:val="multilevel"/>
    <w:tmpl w:val="2140ECBA"/>
    <w:lvl w:ilvl="0">
      <w:start w:val="1"/>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6" w15:restartNumberingAfterBreak="0">
    <w:nsid w:val="2B9B0A0E"/>
    <w:multiLevelType w:val="hybridMultilevel"/>
    <w:tmpl w:val="EC005FCE"/>
    <w:lvl w:ilvl="0" w:tplc="E0AE356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15:restartNumberingAfterBreak="0">
    <w:nsid w:val="4B971A8A"/>
    <w:multiLevelType w:val="multilevel"/>
    <w:tmpl w:val="A72E27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7924B89"/>
    <w:multiLevelType w:val="hybridMultilevel"/>
    <w:tmpl w:val="0E10EAE8"/>
    <w:lvl w:ilvl="0" w:tplc="C73612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953FE2"/>
    <w:multiLevelType w:val="hybridMultilevel"/>
    <w:tmpl w:val="DA94F428"/>
    <w:lvl w:ilvl="0" w:tplc="DE40E4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A9835D4"/>
    <w:multiLevelType w:val="multilevel"/>
    <w:tmpl w:val="82AA5DBA"/>
    <w:lvl w:ilvl="0">
      <w:start w:val="6"/>
      <w:numFmt w:val="decimal"/>
      <w:lvlText w:val="%1."/>
      <w:lvlJc w:val="left"/>
      <w:pPr>
        <w:ind w:left="450" w:hanging="45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2138" w:hanging="108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870" w:hanging="1440"/>
      </w:pPr>
      <w:rPr>
        <w:rFonts w:hint="default"/>
      </w:rPr>
    </w:lvl>
    <w:lvl w:ilvl="6">
      <w:start w:val="1"/>
      <w:numFmt w:val="decimal"/>
      <w:lvlText w:val="%1.%2.%3.%4.%5.%6.%7."/>
      <w:lvlJc w:val="left"/>
      <w:pPr>
        <w:ind w:left="23916" w:hanging="1800"/>
      </w:pPr>
      <w:rPr>
        <w:rFonts w:hint="default"/>
      </w:rPr>
    </w:lvl>
    <w:lvl w:ilvl="7">
      <w:start w:val="1"/>
      <w:numFmt w:val="decimal"/>
      <w:lvlText w:val="%1.%2.%3.%4.%5.%6.%7.%8."/>
      <w:lvlJc w:val="left"/>
      <w:pPr>
        <w:ind w:left="27602" w:hanging="1800"/>
      </w:pPr>
      <w:rPr>
        <w:rFonts w:hint="default"/>
      </w:rPr>
    </w:lvl>
    <w:lvl w:ilvl="8">
      <w:start w:val="1"/>
      <w:numFmt w:val="decimal"/>
      <w:lvlText w:val="%1.%2.%3.%4.%5.%6.%7.%8.%9."/>
      <w:lvlJc w:val="left"/>
      <w:pPr>
        <w:ind w:left="31648" w:hanging="2160"/>
      </w:pPr>
      <w:rPr>
        <w:rFonts w:hint="default"/>
      </w:rPr>
    </w:lvl>
  </w:abstractNum>
  <w:abstractNum w:abstractNumId="21" w15:restartNumberingAfterBreak="0">
    <w:nsid w:val="677B353D"/>
    <w:multiLevelType w:val="hybridMultilevel"/>
    <w:tmpl w:val="31D2CE28"/>
    <w:lvl w:ilvl="0" w:tplc="8740377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36652DF"/>
    <w:multiLevelType w:val="hybridMultilevel"/>
    <w:tmpl w:val="0442C5F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79F167DE"/>
    <w:multiLevelType w:val="multilevel"/>
    <w:tmpl w:val="79E81C1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15:restartNumberingAfterBreak="0">
    <w:nsid w:val="7D050A1C"/>
    <w:multiLevelType w:val="hybridMultilevel"/>
    <w:tmpl w:val="0CFCA6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20"/>
  </w:num>
  <w:num w:numId="5">
    <w:abstractNumId w:val="13"/>
  </w:num>
  <w:num w:numId="6">
    <w:abstractNumId w:val="24"/>
  </w:num>
  <w:num w:numId="7">
    <w:abstractNumId w:val="12"/>
  </w:num>
  <w:num w:numId="8">
    <w:abstractNumId w:val="17"/>
  </w:num>
  <w:num w:numId="9">
    <w:abstractNumId w:val="19"/>
  </w:num>
  <w:num w:numId="10">
    <w:abstractNumId w:val="14"/>
  </w:num>
  <w:num w:numId="11">
    <w:abstractNumId w:val="22"/>
  </w:num>
  <w:num w:numId="12">
    <w:abstractNumId w:val="18"/>
  </w:num>
  <w:num w:numId="13">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F4"/>
    <w:rsid w:val="00012D0C"/>
    <w:rsid w:val="00014063"/>
    <w:rsid w:val="000177CA"/>
    <w:rsid w:val="000232D4"/>
    <w:rsid w:val="000249FB"/>
    <w:rsid w:val="00026671"/>
    <w:rsid w:val="00032659"/>
    <w:rsid w:val="0003282C"/>
    <w:rsid w:val="00035D84"/>
    <w:rsid w:val="000404B2"/>
    <w:rsid w:val="00047111"/>
    <w:rsid w:val="00051B87"/>
    <w:rsid w:val="00055EEF"/>
    <w:rsid w:val="00056133"/>
    <w:rsid w:val="00071FD0"/>
    <w:rsid w:val="00073899"/>
    <w:rsid w:val="0008298A"/>
    <w:rsid w:val="0008345B"/>
    <w:rsid w:val="00086D97"/>
    <w:rsid w:val="0009380F"/>
    <w:rsid w:val="000948F6"/>
    <w:rsid w:val="000A0C69"/>
    <w:rsid w:val="000A16B9"/>
    <w:rsid w:val="000C1CC9"/>
    <w:rsid w:val="000C4265"/>
    <w:rsid w:val="000D5D3D"/>
    <w:rsid w:val="000E4D67"/>
    <w:rsid w:val="000F13F7"/>
    <w:rsid w:val="000F2267"/>
    <w:rsid w:val="000F33FD"/>
    <w:rsid w:val="000F5D60"/>
    <w:rsid w:val="000F7781"/>
    <w:rsid w:val="00100AE3"/>
    <w:rsid w:val="00103741"/>
    <w:rsid w:val="00103981"/>
    <w:rsid w:val="00111366"/>
    <w:rsid w:val="001126D5"/>
    <w:rsid w:val="00116D97"/>
    <w:rsid w:val="00127BF3"/>
    <w:rsid w:val="001304E1"/>
    <w:rsid w:val="00132E21"/>
    <w:rsid w:val="001421E8"/>
    <w:rsid w:val="001424ED"/>
    <w:rsid w:val="001471D5"/>
    <w:rsid w:val="00160570"/>
    <w:rsid w:val="001624B5"/>
    <w:rsid w:val="00163345"/>
    <w:rsid w:val="001664B9"/>
    <w:rsid w:val="001666DA"/>
    <w:rsid w:val="00172EA0"/>
    <w:rsid w:val="00174187"/>
    <w:rsid w:val="00174D9C"/>
    <w:rsid w:val="00181F81"/>
    <w:rsid w:val="0018536E"/>
    <w:rsid w:val="0019162D"/>
    <w:rsid w:val="00193CDA"/>
    <w:rsid w:val="00195A8D"/>
    <w:rsid w:val="001A1C5E"/>
    <w:rsid w:val="001A257B"/>
    <w:rsid w:val="001A7A0F"/>
    <w:rsid w:val="001B1A6B"/>
    <w:rsid w:val="001B7F26"/>
    <w:rsid w:val="001C22F6"/>
    <w:rsid w:val="001C7D1F"/>
    <w:rsid w:val="001D1226"/>
    <w:rsid w:val="001E16F3"/>
    <w:rsid w:val="001E5B4E"/>
    <w:rsid w:val="001E602C"/>
    <w:rsid w:val="001E7E00"/>
    <w:rsid w:val="001F3CEB"/>
    <w:rsid w:val="001F60A7"/>
    <w:rsid w:val="001F64B6"/>
    <w:rsid w:val="00217511"/>
    <w:rsid w:val="0022107A"/>
    <w:rsid w:val="0022454B"/>
    <w:rsid w:val="002350FD"/>
    <w:rsid w:val="00241434"/>
    <w:rsid w:val="00244043"/>
    <w:rsid w:val="00245B1F"/>
    <w:rsid w:val="00250F92"/>
    <w:rsid w:val="002605E1"/>
    <w:rsid w:val="002623F7"/>
    <w:rsid w:val="00263A5F"/>
    <w:rsid w:val="002702C5"/>
    <w:rsid w:val="002705B3"/>
    <w:rsid w:val="002731E3"/>
    <w:rsid w:val="002738FB"/>
    <w:rsid w:val="00275137"/>
    <w:rsid w:val="002754D5"/>
    <w:rsid w:val="00280278"/>
    <w:rsid w:val="00280DC6"/>
    <w:rsid w:val="00287779"/>
    <w:rsid w:val="00290885"/>
    <w:rsid w:val="002925AD"/>
    <w:rsid w:val="002A50C9"/>
    <w:rsid w:val="002A54C7"/>
    <w:rsid w:val="002A68BC"/>
    <w:rsid w:val="002A6D25"/>
    <w:rsid w:val="002B03DC"/>
    <w:rsid w:val="002B3291"/>
    <w:rsid w:val="002C3DF1"/>
    <w:rsid w:val="002C5935"/>
    <w:rsid w:val="002C772E"/>
    <w:rsid w:val="002D29B8"/>
    <w:rsid w:val="002E52C8"/>
    <w:rsid w:val="002E6324"/>
    <w:rsid w:val="002F058D"/>
    <w:rsid w:val="002F1E84"/>
    <w:rsid w:val="00306B68"/>
    <w:rsid w:val="00307C4B"/>
    <w:rsid w:val="00307FC8"/>
    <w:rsid w:val="00311CD4"/>
    <w:rsid w:val="0031281C"/>
    <w:rsid w:val="003239C9"/>
    <w:rsid w:val="0032485C"/>
    <w:rsid w:val="00331DB6"/>
    <w:rsid w:val="00340AE2"/>
    <w:rsid w:val="003504D5"/>
    <w:rsid w:val="00352B7B"/>
    <w:rsid w:val="003726AF"/>
    <w:rsid w:val="0037356F"/>
    <w:rsid w:val="003736EF"/>
    <w:rsid w:val="00376655"/>
    <w:rsid w:val="00376E06"/>
    <w:rsid w:val="0037784E"/>
    <w:rsid w:val="0038780D"/>
    <w:rsid w:val="00392A0F"/>
    <w:rsid w:val="00393731"/>
    <w:rsid w:val="003A0076"/>
    <w:rsid w:val="003A3B82"/>
    <w:rsid w:val="003A78C5"/>
    <w:rsid w:val="003B1350"/>
    <w:rsid w:val="003B2864"/>
    <w:rsid w:val="003B2991"/>
    <w:rsid w:val="003B3654"/>
    <w:rsid w:val="003B6D2A"/>
    <w:rsid w:val="003C0C77"/>
    <w:rsid w:val="003D1C20"/>
    <w:rsid w:val="003D6B43"/>
    <w:rsid w:val="003F482E"/>
    <w:rsid w:val="003F551F"/>
    <w:rsid w:val="003F7A08"/>
    <w:rsid w:val="004018E2"/>
    <w:rsid w:val="00401ED2"/>
    <w:rsid w:val="00406A49"/>
    <w:rsid w:val="004404E4"/>
    <w:rsid w:val="0044627D"/>
    <w:rsid w:val="004501F8"/>
    <w:rsid w:val="00450E6D"/>
    <w:rsid w:val="00454148"/>
    <w:rsid w:val="00457A54"/>
    <w:rsid w:val="00457BBF"/>
    <w:rsid w:val="00460FBE"/>
    <w:rsid w:val="004622A0"/>
    <w:rsid w:val="0046428D"/>
    <w:rsid w:val="00467A0B"/>
    <w:rsid w:val="004702F6"/>
    <w:rsid w:val="00472632"/>
    <w:rsid w:val="004746E9"/>
    <w:rsid w:val="00474F2F"/>
    <w:rsid w:val="00485DFC"/>
    <w:rsid w:val="00490308"/>
    <w:rsid w:val="00496705"/>
    <w:rsid w:val="004A21EF"/>
    <w:rsid w:val="004A2C91"/>
    <w:rsid w:val="004A646D"/>
    <w:rsid w:val="004A749C"/>
    <w:rsid w:val="004B2594"/>
    <w:rsid w:val="004B5E79"/>
    <w:rsid w:val="004B7C46"/>
    <w:rsid w:val="004C0FB6"/>
    <w:rsid w:val="004D0C40"/>
    <w:rsid w:val="004D54E8"/>
    <w:rsid w:val="004E2A44"/>
    <w:rsid w:val="004E39D5"/>
    <w:rsid w:val="004E6ECE"/>
    <w:rsid w:val="00500205"/>
    <w:rsid w:val="0050562B"/>
    <w:rsid w:val="00505EBA"/>
    <w:rsid w:val="005079D4"/>
    <w:rsid w:val="0051285A"/>
    <w:rsid w:val="0051450A"/>
    <w:rsid w:val="0051538E"/>
    <w:rsid w:val="005225AC"/>
    <w:rsid w:val="00525E5D"/>
    <w:rsid w:val="00530134"/>
    <w:rsid w:val="0054329F"/>
    <w:rsid w:val="00543811"/>
    <w:rsid w:val="005456D8"/>
    <w:rsid w:val="005541B5"/>
    <w:rsid w:val="005549F3"/>
    <w:rsid w:val="00556110"/>
    <w:rsid w:val="005605E3"/>
    <w:rsid w:val="00565335"/>
    <w:rsid w:val="00566B1E"/>
    <w:rsid w:val="00570C7C"/>
    <w:rsid w:val="0057275B"/>
    <w:rsid w:val="00577AFE"/>
    <w:rsid w:val="005802CE"/>
    <w:rsid w:val="00583FEC"/>
    <w:rsid w:val="00585736"/>
    <w:rsid w:val="00586658"/>
    <w:rsid w:val="00587187"/>
    <w:rsid w:val="00587295"/>
    <w:rsid w:val="005944B8"/>
    <w:rsid w:val="00594E4C"/>
    <w:rsid w:val="005962EE"/>
    <w:rsid w:val="005A705C"/>
    <w:rsid w:val="005B02F9"/>
    <w:rsid w:val="005C5202"/>
    <w:rsid w:val="005D6FBA"/>
    <w:rsid w:val="005D7687"/>
    <w:rsid w:val="005E23F2"/>
    <w:rsid w:val="005E6246"/>
    <w:rsid w:val="005F5C8A"/>
    <w:rsid w:val="00601785"/>
    <w:rsid w:val="00607610"/>
    <w:rsid w:val="00613875"/>
    <w:rsid w:val="006176D9"/>
    <w:rsid w:val="006222F5"/>
    <w:rsid w:val="00622F15"/>
    <w:rsid w:val="00625393"/>
    <w:rsid w:val="006254B2"/>
    <w:rsid w:val="00627859"/>
    <w:rsid w:val="00635424"/>
    <w:rsid w:val="006376E2"/>
    <w:rsid w:val="00637B75"/>
    <w:rsid w:val="00641C0C"/>
    <w:rsid w:val="00647554"/>
    <w:rsid w:val="00652801"/>
    <w:rsid w:val="00652A34"/>
    <w:rsid w:val="00652DEA"/>
    <w:rsid w:val="006618E9"/>
    <w:rsid w:val="00663442"/>
    <w:rsid w:val="006640F1"/>
    <w:rsid w:val="0066525D"/>
    <w:rsid w:val="00670B0A"/>
    <w:rsid w:val="00672092"/>
    <w:rsid w:val="00672DAB"/>
    <w:rsid w:val="00674D9D"/>
    <w:rsid w:val="006777CC"/>
    <w:rsid w:val="00680D36"/>
    <w:rsid w:val="00683693"/>
    <w:rsid w:val="00690024"/>
    <w:rsid w:val="0069106F"/>
    <w:rsid w:val="00691C57"/>
    <w:rsid w:val="00693428"/>
    <w:rsid w:val="00694D84"/>
    <w:rsid w:val="006A14A8"/>
    <w:rsid w:val="006A17FF"/>
    <w:rsid w:val="006A3563"/>
    <w:rsid w:val="006A5AC7"/>
    <w:rsid w:val="006B00D2"/>
    <w:rsid w:val="006B06D0"/>
    <w:rsid w:val="006B227B"/>
    <w:rsid w:val="006B2B2C"/>
    <w:rsid w:val="006B4118"/>
    <w:rsid w:val="006B50F5"/>
    <w:rsid w:val="006C274B"/>
    <w:rsid w:val="006D051A"/>
    <w:rsid w:val="006D3203"/>
    <w:rsid w:val="006D3A9C"/>
    <w:rsid w:val="006D7BC9"/>
    <w:rsid w:val="006E1891"/>
    <w:rsid w:val="006E2442"/>
    <w:rsid w:val="006E554A"/>
    <w:rsid w:val="006E7457"/>
    <w:rsid w:val="006F1F04"/>
    <w:rsid w:val="006F5605"/>
    <w:rsid w:val="006F5CF4"/>
    <w:rsid w:val="006F754C"/>
    <w:rsid w:val="00701065"/>
    <w:rsid w:val="007118C4"/>
    <w:rsid w:val="00714992"/>
    <w:rsid w:val="007328A7"/>
    <w:rsid w:val="00735D2F"/>
    <w:rsid w:val="00737BAF"/>
    <w:rsid w:val="00746DD0"/>
    <w:rsid w:val="00746FCA"/>
    <w:rsid w:val="007473EA"/>
    <w:rsid w:val="007538EE"/>
    <w:rsid w:val="00754966"/>
    <w:rsid w:val="007561C3"/>
    <w:rsid w:val="007626A3"/>
    <w:rsid w:val="00767C84"/>
    <w:rsid w:val="00773108"/>
    <w:rsid w:val="00774DE2"/>
    <w:rsid w:val="007756AC"/>
    <w:rsid w:val="00775C81"/>
    <w:rsid w:val="0077769F"/>
    <w:rsid w:val="00791C8C"/>
    <w:rsid w:val="00792401"/>
    <w:rsid w:val="00793D02"/>
    <w:rsid w:val="00794867"/>
    <w:rsid w:val="00797F46"/>
    <w:rsid w:val="007A41CE"/>
    <w:rsid w:val="007A43E4"/>
    <w:rsid w:val="007B2383"/>
    <w:rsid w:val="007D0FC6"/>
    <w:rsid w:val="007D1679"/>
    <w:rsid w:val="007D3D43"/>
    <w:rsid w:val="007D693F"/>
    <w:rsid w:val="007D79D0"/>
    <w:rsid w:val="007E474B"/>
    <w:rsid w:val="007F47BA"/>
    <w:rsid w:val="007F515C"/>
    <w:rsid w:val="007F67D5"/>
    <w:rsid w:val="007F753B"/>
    <w:rsid w:val="00803410"/>
    <w:rsid w:val="00812332"/>
    <w:rsid w:val="00813124"/>
    <w:rsid w:val="00816493"/>
    <w:rsid w:val="00817473"/>
    <w:rsid w:val="00822E96"/>
    <w:rsid w:val="008336E2"/>
    <w:rsid w:val="00835194"/>
    <w:rsid w:val="008352FC"/>
    <w:rsid w:val="00841E5B"/>
    <w:rsid w:val="00845746"/>
    <w:rsid w:val="008460E8"/>
    <w:rsid w:val="00853CD5"/>
    <w:rsid w:val="0085409D"/>
    <w:rsid w:val="00855D44"/>
    <w:rsid w:val="00856C9B"/>
    <w:rsid w:val="00862598"/>
    <w:rsid w:val="008664BD"/>
    <w:rsid w:val="00870974"/>
    <w:rsid w:val="0087689A"/>
    <w:rsid w:val="008829E8"/>
    <w:rsid w:val="00890159"/>
    <w:rsid w:val="0089304F"/>
    <w:rsid w:val="008A079A"/>
    <w:rsid w:val="008A6AFF"/>
    <w:rsid w:val="008B5A4C"/>
    <w:rsid w:val="008B617F"/>
    <w:rsid w:val="008C046B"/>
    <w:rsid w:val="008C3307"/>
    <w:rsid w:val="008C5704"/>
    <w:rsid w:val="008C7E19"/>
    <w:rsid w:val="008D0ED0"/>
    <w:rsid w:val="008D3EBA"/>
    <w:rsid w:val="008D5136"/>
    <w:rsid w:val="008D51DF"/>
    <w:rsid w:val="008D6E52"/>
    <w:rsid w:val="008E053D"/>
    <w:rsid w:val="008F05BA"/>
    <w:rsid w:val="008F0AC8"/>
    <w:rsid w:val="008F2D1F"/>
    <w:rsid w:val="008F77AE"/>
    <w:rsid w:val="008F79BC"/>
    <w:rsid w:val="00900320"/>
    <w:rsid w:val="00904E1B"/>
    <w:rsid w:val="00906B3C"/>
    <w:rsid w:val="00915A71"/>
    <w:rsid w:val="00924D89"/>
    <w:rsid w:val="0092794C"/>
    <w:rsid w:val="00933D0B"/>
    <w:rsid w:val="009401AB"/>
    <w:rsid w:val="0094354C"/>
    <w:rsid w:val="009449A6"/>
    <w:rsid w:val="00946AD5"/>
    <w:rsid w:val="0095240E"/>
    <w:rsid w:val="00956162"/>
    <w:rsid w:val="00960F92"/>
    <w:rsid w:val="009614D1"/>
    <w:rsid w:val="00971255"/>
    <w:rsid w:val="00971486"/>
    <w:rsid w:val="009801A9"/>
    <w:rsid w:val="009856FB"/>
    <w:rsid w:val="00993B50"/>
    <w:rsid w:val="009A3A3C"/>
    <w:rsid w:val="009A627A"/>
    <w:rsid w:val="009A6D0B"/>
    <w:rsid w:val="009C1B7B"/>
    <w:rsid w:val="009C2F49"/>
    <w:rsid w:val="009C749E"/>
    <w:rsid w:val="009D5D32"/>
    <w:rsid w:val="009D6251"/>
    <w:rsid w:val="009E7ACB"/>
    <w:rsid w:val="00A0229C"/>
    <w:rsid w:val="00A03464"/>
    <w:rsid w:val="00A119E2"/>
    <w:rsid w:val="00A11FE0"/>
    <w:rsid w:val="00A15DF0"/>
    <w:rsid w:val="00A17E25"/>
    <w:rsid w:val="00A21587"/>
    <w:rsid w:val="00A2499D"/>
    <w:rsid w:val="00A30ABB"/>
    <w:rsid w:val="00A31910"/>
    <w:rsid w:val="00A3298F"/>
    <w:rsid w:val="00A5109D"/>
    <w:rsid w:val="00A548CD"/>
    <w:rsid w:val="00A56715"/>
    <w:rsid w:val="00A607C6"/>
    <w:rsid w:val="00A60EDF"/>
    <w:rsid w:val="00A664E4"/>
    <w:rsid w:val="00A71AA1"/>
    <w:rsid w:val="00A76D4D"/>
    <w:rsid w:val="00A7763E"/>
    <w:rsid w:val="00A81171"/>
    <w:rsid w:val="00A84E2C"/>
    <w:rsid w:val="00A86D43"/>
    <w:rsid w:val="00A87CC1"/>
    <w:rsid w:val="00A904B6"/>
    <w:rsid w:val="00A92612"/>
    <w:rsid w:val="00A93205"/>
    <w:rsid w:val="00AA0928"/>
    <w:rsid w:val="00AA18F6"/>
    <w:rsid w:val="00AB105C"/>
    <w:rsid w:val="00AB5834"/>
    <w:rsid w:val="00AC1145"/>
    <w:rsid w:val="00AC2C91"/>
    <w:rsid w:val="00AC6461"/>
    <w:rsid w:val="00AC74A2"/>
    <w:rsid w:val="00AD24B5"/>
    <w:rsid w:val="00AE44B8"/>
    <w:rsid w:val="00AE4CA8"/>
    <w:rsid w:val="00AE54F4"/>
    <w:rsid w:val="00AF0298"/>
    <w:rsid w:val="00AF5CE9"/>
    <w:rsid w:val="00AF6D75"/>
    <w:rsid w:val="00B01574"/>
    <w:rsid w:val="00B10782"/>
    <w:rsid w:val="00B10B11"/>
    <w:rsid w:val="00B12476"/>
    <w:rsid w:val="00B12F84"/>
    <w:rsid w:val="00B14D77"/>
    <w:rsid w:val="00B20724"/>
    <w:rsid w:val="00B22C41"/>
    <w:rsid w:val="00B27036"/>
    <w:rsid w:val="00B27530"/>
    <w:rsid w:val="00B31F95"/>
    <w:rsid w:val="00B36927"/>
    <w:rsid w:val="00B43939"/>
    <w:rsid w:val="00B43ED0"/>
    <w:rsid w:val="00B53B3B"/>
    <w:rsid w:val="00B556AD"/>
    <w:rsid w:val="00B56765"/>
    <w:rsid w:val="00B63AA1"/>
    <w:rsid w:val="00B66416"/>
    <w:rsid w:val="00B7618E"/>
    <w:rsid w:val="00B7638D"/>
    <w:rsid w:val="00B90CB2"/>
    <w:rsid w:val="00B96BE1"/>
    <w:rsid w:val="00BA1217"/>
    <w:rsid w:val="00BA56C5"/>
    <w:rsid w:val="00BA64B7"/>
    <w:rsid w:val="00BA6F58"/>
    <w:rsid w:val="00BA7315"/>
    <w:rsid w:val="00BB6AFB"/>
    <w:rsid w:val="00BB70B7"/>
    <w:rsid w:val="00BC0741"/>
    <w:rsid w:val="00BD1AC8"/>
    <w:rsid w:val="00BD4033"/>
    <w:rsid w:val="00BE3F76"/>
    <w:rsid w:val="00BF7E40"/>
    <w:rsid w:val="00C07AE8"/>
    <w:rsid w:val="00C107AA"/>
    <w:rsid w:val="00C17FA7"/>
    <w:rsid w:val="00C31C58"/>
    <w:rsid w:val="00C33C61"/>
    <w:rsid w:val="00C34BCC"/>
    <w:rsid w:val="00C36A0A"/>
    <w:rsid w:val="00C40C03"/>
    <w:rsid w:val="00C42031"/>
    <w:rsid w:val="00C47FA3"/>
    <w:rsid w:val="00C55F28"/>
    <w:rsid w:val="00C56893"/>
    <w:rsid w:val="00C73F94"/>
    <w:rsid w:val="00C75197"/>
    <w:rsid w:val="00C8015A"/>
    <w:rsid w:val="00C8764F"/>
    <w:rsid w:val="00C90693"/>
    <w:rsid w:val="00C934E1"/>
    <w:rsid w:val="00C94BE5"/>
    <w:rsid w:val="00C95B53"/>
    <w:rsid w:val="00C9611A"/>
    <w:rsid w:val="00C973BB"/>
    <w:rsid w:val="00CA0FF2"/>
    <w:rsid w:val="00CA2FA0"/>
    <w:rsid w:val="00CB38F8"/>
    <w:rsid w:val="00CB3FA1"/>
    <w:rsid w:val="00CB6102"/>
    <w:rsid w:val="00CB6757"/>
    <w:rsid w:val="00CB7491"/>
    <w:rsid w:val="00CB7D56"/>
    <w:rsid w:val="00CC3CDA"/>
    <w:rsid w:val="00CC6A14"/>
    <w:rsid w:val="00CD3B90"/>
    <w:rsid w:val="00CD4203"/>
    <w:rsid w:val="00CD63EE"/>
    <w:rsid w:val="00CD72F9"/>
    <w:rsid w:val="00CE5F7F"/>
    <w:rsid w:val="00CE7388"/>
    <w:rsid w:val="00CF7B94"/>
    <w:rsid w:val="00D033E2"/>
    <w:rsid w:val="00D06545"/>
    <w:rsid w:val="00D06924"/>
    <w:rsid w:val="00D142F9"/>
    <w:rsid w:val="00D14727"/>
    <w:rsid w:val="00D17364"/>
    <w:rsid w:val="00D22293"/>
    <w:rsid w:val="00D26719"/>
    <w:rsid w:val="00D34F71"/>
    <w:rsid w:val="00D404BD"/>
    <w:rsid w:val="00D41DCE"/>
    <w:rsid w:val="00D46066"/>
    <w:rsid w:val="00D5026B"/>
    <w:rsid w:val="00D51487"/>
    <w:rsid w:val="00D573D3"/>
    <w:rsid w:val="00D64A5D"/>
    <w:rsid w:val="00D7457F"/>
    <w:rsid w:val="00D75265"/>
    <w:rsid w:val="00D76D13"/>
    <w:rsid w:val="00D77E97"/>
    <w:rsid w:val="00D81A82"/>
    <w:rsid w:val="00D96EBA"/>
    <w:rsid w:val="00DA0971"/>
    <w:rsid w:val="00DA1DF3"/>
    <w:rsid w:val="00DA6CB8"/>
    <w:rsid w:val="00DA72EB"/>
    <w:rsid w:val="00DC139F"/>
    <w:rsid w:val="00DC295C"/>
    <w:rsid w:val="00DD4523"/>
    <w:rsid w:val="00DD7215"/>
    <w:rsid w:val="00DE0C84"/>
    <w:rsid w:val="00DE39C0"/>
    <w:rsid w:val="00DE4583"/>
    <w:rsid w:val="00DF3284"/>
    <w:rsid w:val="00DF674F"/>
    <w:rsid w:val="00E10F58"/>
    <w:rsid w:val="00E1217B"/>
    <w:rsid w:val="00E145A2"/>
    <w:rsid w:val="00E14864"/>
    <w:rsid w:val="00E17A52"/>
    <w:rsid w:val="00E221A6"/>
    <w:rsid w:val="00E25DDF"/>
    <w:rsid w:val="00E27871"/>
    <w:rsid w:val="00E30B41"/>
    <w:rsid w:val="00E3138D"/>
    <w:rsid w:val="00E35E30"/>
    <w:rsid w:val="00E36372"/>
    <w:rsid w:val="00E50F66"/>
    <w:rsid w:val="00E57971"/>
    <w:rsid w:val="00E60B09"/>
    <w:rsid w:val="00E71878"/>
    <w:rsid w:val="00E74156"/>
    <w:rsid w:val="00E858A4"/>
    <w:rsid w:val="00E86D53"/>
    <w:rsid w:val="00E86F9B"/>
    <w:rsid w:val="00EA1DC1"/>
    <w:rsid w:val="00EA4687"/>
    <w:rsid w:val="00EA5884"/>
    <w:rsid w:val="00EA6BF5"/>
    <w:rsid w:val="00EA7358"/>
    <w:rsid w:val="00EB6FC9"/>
    <w:rsid w:val="00EC147A"/>
    <w:rsid w:val="00EC4E42"/>
    <w:rsid w:val="00EC788D"/>
    <w:rsid w:val="00EE6A8B"/>
    <w:rsid w:val="00EE72D6"/>
    <w:rsid w:val="00EE7AB2"/>
    <w:rsid w:val="00EF016D"/>
    <w:rsid w:val="00F008CD"/>
    <w:rsid w:val="00F030B2"/>
    <w:rsid w:val="00F06A10"/>
    <w:rsid w:val="00F10BAA"/>
    <w:rsid w:val="00F1332D"/>
    <w:rsid w:val="00F14315"/>
    <w:rsid w:val="00F1670A"/>
    <w:rsid w:val="00F16E29"/>
    <w:rsid w:val="00F23607"/>
    <w:rsid w:val="00F25D6A"/>
    <w:rsid w:val="00F408A2"/>
    <w:rsid w:val="00F41468"/>
    <w:rsid w:val="00F43B49"/>
    <w:rsid w:val="00F45B35"/>
    <w:rsid w:val="00F45C63"/>
    <w:rsid w:val="00F5314B"/>
    <w:rsid w:val="00F5341E"/>
    <w:rsid w:val="00F56368"/>
    <w:rsid w:val="00F57DEB"/>
    <w:rsid w:val="00F60265"/>
    <w:rsid w:val="00F61253"/>
    <w:rsid w:val="00F64CFA"/>
    <w:rsid w:val="00F65997"/>
    <w:rsid w:val="00F6793F"/>
    <w:rsid w:val="00F74188"/>
    <w:rsid w:val="00F800E7"/>
    <w:rsid w:val="00F8062F"/>
    <w:rsid w:val="00F81235"/>
    <w:rsid w:val="00F827AB"/>
    <w:rsid w:val="00F879DA"/>
    <w:rsid w:val="00F9171E"/>
    <w:rsid w:val="00F9367E"/>
    <w:rsid w:val="00FA1057"/>
    <w:rsid w:val="00FC0E2D"/>
    <w:rsid w:val="00FD75C2"/>
    <w:rsid w:val="00FD75EE"/>
    <w:rsid w:val="00FD7F08"/>
    <w:rsid w:val="00FE7CDC"/>
    <w:rsid w:val="00FF1C64"/>
    <w:rsid w:val="00FF2EC5"/>
    <w:rsid w:val="00FF7E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EBA9"/>
  <w15:docId w15:val="{A6B119C4-EDE0-4E4C-A841-B702F866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992"/>
    <w:pPr>
      <w:spacing w:after="0" w:line="240" w:lineRule="auto"/>
    </w:pPr>
    <w:rPr>
      <w:rFonts w:ascii="Times New Roman" w:eastAsia="Times New Roman" w:hAnsi="Times New Roman" w:cs="Times New Roman"/>
      <w:sz w:val="28"/>
      <w:szCs w:val="24"/>
      <w:lang w:eastAsia="ru-RU"/>
    </w:rPr>
  </w:style>
  <w:style w:type="paragraph" w:styleId="1">
    <w:name w:val="heading 1"/>
    <w:basedOn w:val="a"/>
    <w:link w:val="10"/>
    <w:uiPriority w:val="9"/>
    <w:qFormat/>
    <w:rsid w:val="008D51DF"/>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D51DF"/>
    <w:pPr>
      <w:keepNext/>
      <w:jc w:val="center"/>
      <w:outlineLvl w:val="1"/>
    </w:pPr>
    <w:rPr>
      <w:b/>
      <w:bCs/>
    </w:rPr>
  </w:style>
  <w:style w:type="paragraph" w:styleId="3">
    <w:name w:val="heading 3"/>
    <w:basedOn w:val="a"/>
    <w:next w:val="a"/>
    <w:link w:val="30"/>
    <w:qFormat/>
    <w:rsid w:val="008D51DF"/>
    <w:pPr>
      <w:keepNext/>
      <w:jc w:val="center"/>
      <w:outlineLvl w:val="2"/>
    </w:pPr>
    <w:rPr>
      <w:b/>
      <w:bCs/>
      <w:caps/>
      <w:sz w:val="27"/>
    </w:rPr>
  </w:style>
  <w:style w:type="paragraph" w:styleId="4">
    <w:name w:val="heading 4"/>
    <w:basedOn w:val="a"/>
    <w:next w:val="a"/>
    <w:link w:val="40"/>
    <w:uiPriority w:val="99"/>
    <w:qFormat/>
    <w:rsid w:val="00F879DA"/>
    <w:pPr>
      <w:keepNext/>
      <w:spacing w:before="240" w:after="60"/>
      <w:outlineLvl w:val="3"/>
    </w:pPr>
    <w:rPr>
      <w:rFonts w:ascii="Calibri" w:hAnsi="Calibri" w:cs="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1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51DF"/>
    <w:rPr>
      <w:rFonts w:ascii="Times New Roman" w:eastAsia="Times New Roman" w:hAnsi="Times New Roman" w:cs="Times New Roman"/>
      <w:b/>
      <w:bCs/>
      <w:sz w:val="28"/>
      <w:szCs w:val="24"/>
    </w:rPr>
  </w:style>
  <w:style w:type="character" w:customStyle="1" w:styleId="30">
    <w:name w:val="Заголовок 3 Знак"/>
    <w:basedOn w:val="a0"/>
    <w:link w:val="3"/>
    <w:rsid w:val="008D51DF"/>
    <w:rPr>
      <w:rFonts w:ascii="Times New Roman" w:eastAsia="Times New Roman" w:hAnsi="Times New Roman" w:cs="Times New Roman"/>
      <w:b/>
      <w:bCs/>
      <w:caps/>
      <w:sz w:val="27"/>
      <w:szCs w:val="24"/>
    </w:rPr>
  </w:style>
  <w:style w:type="character" w:customStyle="1" w:styleId="40">
    <w:name w:val="Заголовок 4 Знак"/>
    <w:basedOn w:val="a0"/>
    <w:link w:val="4"/>
    <w:uiPriority w:val="99"/>
    <w:rsid w:val="00F879DA"/>
    <w:rPr>
      <w:rFonts w:ascii="Calibri" w:eastAsia="Times New Roman" w:hAnsi="Calibri" w:cs="Calibri"/>
      <w:b/>
      <w:bCs/>
      <w:sz w:val="28"/>
      <w:szCs w:val="28"/>
      <w:lang w:eastAsia="ru-RU"/>
    </w:rPr>
  </w:style>
  <w:style w:type="paragraph" w:styleId="a3">
    <w:name w:val="List Paragraph"/>
    <w:basedOn w:val="a"/>
    <w:uiPriority w:val="34"/>
    <w:qFormat/>
    <w:rsid w:val="00714992"/>
    <w:pPr>
      <w:spacing w:after="200" w:line="276" w:lineRule="auto"/>
      <w:ind w:left="720"/>
      <w:contextualSpacing/>
    </w:pPr>
    <w:rPr>
      <w:rFonts w:ascii="Calibri" w:eastAsia="Calibri" w:hAnsi="Calibri"/>
      <w:sz w:val="22"/>
      <w:szCs w:val="22"/>
      <w:lang w:eastAsia="en-US"/>
    </w:rPr>
  </w:style>
  <w:style w:type="paragraph" w:customStyle="1" w:styleId="a4">
    <w:name w:val="Нормальный (таблица)"/>
    <w:basedOn w:val="a"/>
    <w:next w:val="a"/>
    <w:rsid w:val="00714992"/>
    <w:pPr>
      <w:autoSpaceDE w:val="0"/>
      <w:autoSpaceDN w:val="0"/>
      <w:adjustRightInd w:val="0"/>
      <w:jc w:val="both"/>
    </w:pPr>
    <w:rPr>
      <w:rFonts w:ascii="Arial" w:hAnsi="Arial"/>
      <w:sz w:val="24"/>
    </w:rPr>
  </w:style>
  <w:style w:type="paragraph" w:customStyle="1" w:styleId="a5">
    <w:name w:val="Прижатый влево"/>
    <w:basedOn w:val="a"/>
    <w:next w:val="a"/>
    <w:rsid w:val="00714992"/>
    <w:pPr>
      <w:widowControl w:val="0"/>
      <w:autoSpaceDE w:val="0"/>
      <w:autoSpaceDN w:val="0"/>
      <w:adjustRightInd w:val="0"/>
    </w:pPr>
    <w:rPr>
      <w:rFonts w:ascii="Arial" w:hAnsi="Arial" w:cs="Arial"/>
      <w:sz w:val="26"/>
      <w:szCs w:val="26"/>
    </w:rPr>
  </w:style>
  <w:style w:type="character" w:customStyle="1" w:styleId="a6">
    <w:name w:val="Цветовое выделение"/>
    <w:rsid w:val="00714992"/>
    <w:rPr>
      <w:b/>
      <w:bCs/>
      <w:color w:val="26282F"/>
    </w:rPr>
  </w:style>
  <w:style w:type="paragraph" w:styleId="a7">
    <w:name w:val="Balloon Text"/>
    <w:basedOn w:val="a"/>
    <w:link w:val="a8"/>
    <w:uiPriority w:val="99"/>
    <w:unhideWhenUsed/>
    <w:rsid w:val="00714992"/>
    <w:rPr>
      <w:rFonts w:ascii="Tahoma" w:hAnsi="Tahoma" w:cs="Tahoma"/>
      <w:sz w:val="16"/>
      <w:szCs w:val="16"/>
    </w:rPr>
  </w:style>
  <w:style w:type="character" w:customStyle="1" w:styleId="a8">
    <w:name w:val="Текст выноски Знак"/>
    <w:basedOn w:val="a0"/>
    <w:link w:val="a7"/>
    <w:uiPriority w:val="99"/>
    <w:rsid w:val="00714992"/>
    <w:rPr>
      <w:rFonts w:ascii="Tahoma" w:eastAsia="Times New Roman" w:hAnsi="Tahoma" w:cs="Tahoma"/>
      <w:sz w:val="16"/>
      <w:szCs w:val="16"/>
      <w:lang w:eastAsia="ru-RU"/>
    </w:rPr>
  </w:style>
  <w:style w:type="paragraph" w:styleId="a9">
    <w:name w:val="header"/>
    <w:basedOn w:val="a"/>
    <w:link w:val="aa"/>
    <w:uiPriority w:val="99"/>
    <w:rsid w:val="008D51DF"/>
    <w:pPr>
      <w:tabs>
        <w:tab w:val="center" w:pos="4677"/>
        <w:tab w:val="right" w:pos="9355"/>
      </w:tabs>
    </w:pPr>
  </w:style>
  <w:style w:type="character" w:customStyle="1" w:styleId="aa">
    <w:name w:val="Верхний колонтитул Знак"/>
    <w:basedOn w:val="a0"/>
    <w:link w:val="a9"/>
    <w:uiPriority w:val="99"/>
    <w:rsid w:val="008D51DF"/>
    <w:rPr>
      <w:rFonts w:ascii="Times New Roman" w:eastAsia="Times New Roman" w:hAnsi="Times New Roman" w:cs="Times New Roman"/>
      <w:sz w:val="28"/>
      <w:szCs w:val="24"/>
    </w:rPr>
  </w:style>
  <w:style w:type="paragraph" w:styleId="ab">
    <w:name w:val="Body Text"/>
    <w:basedOn w:val="a"/>
    <w:link w:val="ac"/>
    <w:rsid w:val="008D51DF"/>
    <w:pPr>
      <w:tabs>
        <w:tab w:val="left" w:pos="7866"/>
      </w:tabs>
      <w:jc w:val="both"/>
    </w:pPr>
    <w:rPr>
      <w:bCs/>
    </w:rPr>
  </w:style>
  <w:style w:type="character" w:customStyle="1" w:styleId="ac">
    <w:name w:val="Основной текст Знак"/>
    <w:basedOn w:val="a0"/>
    <w:link w:val="ab"/>
    <w:rsid w:val="008D51DF"/>
    <w:rPr>
      <w:rFonts w:ascii="Times New Roman" w:eastAsia="Times New Roman" w:hAnsi="Times New Roman" w:cs="Times New Roman"/>
      <w:bCs/>
      <w:sz w:val="28"/>
      <w:szCs w:val="24"/>
    </w:rPr>
  </w:style>
  <w:style w:type="character" w:styleId="ad">
    <w:name w:val="Hyperlink"/>
    <w:uiPriority w:val="99"/>
    <w:rsid w:val="008D51DF"/>
    <w:rPr>
      <w:color w:val="0000FF"/>
      <w:u w:val="single"/>
    </w:rPr>
  </w:style>
  <w:style w:type="paragraph" w:customStyle="1" w:styleId="ConsTitle">
    <w:name w:val="ConsTitle"/>
    <w:rsid w:val="008D51DF"/>
    <w:pPr>
      <w:widowControl w:val="0"/>
      <w:suppressAutoHyphens/>
      <w:spacing w:after="0" w:line="240" w:lineRule="auto"/>
    </w:pPr>
    <w:rPr>
      <w:rFonts w:ascii="Arial" w:eastAsia="Arial" w:hAnsi="Arial" w:cs="Calibri"/>
      <w:b/>
      <w:sz w:val="20"/>
      <w:szCs w:val="20"/>
      <w:lang w:eastAsia="ar-SA"/>
    </w:rPr>
  </w:style>
  <w:style w:type="character" w:customStyle="1" w:styleId="FontStyle42">
    <w:name w:val="Font Style42"/>
    <w:rsid w:val="008D51DF"/>
    <w:rPr>
      <w:rFonts w:ascii="Times New Roman" w:hAnsi="Times New Roman"/>
      <w:sz w:val="22"/>
    </w:rPr>
  </w:style>
  <w:style w:type="character" w:customStyle="1" w:styleId="apple-converted-space">
    <w:name w:val="apple-converted-space"/>
    <w:rsid w:val="008D51DF"/>
  </w:style>
  <w:style w:type="table" w:styleId="ae">
    <w:name w:val="Table Grid"/>
    <w:basedOn w:val="a1"/>
    <w:uiPriority w:val="99"/>
    <w:rsid w:val="008D51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D5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
    <w:link w:val="af0"/>
    <w:uiPriority w:val="99"/>
    <w:unhideWhenUsed/>
    <w:rsid w:val="008D51DF"/>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8D51DF"/>
    <w:rPr>
      <w:rFonts w:ascii="Calibri" w:eastAsia="Calibri" w:hAnsi="Calibri" w:cs="Times New Roman"/>
    </w:rPr>
  </w:style>
  <w:style w:type="paragraph" w:customStyle="1" w:styleId="ConsPlusNormal">
    <w:name w:val="ConsPlusNormal"/>
    <w:link w:val="ConsPlusNormal0"/>
    <w:rsid w:val="008D6E52"/>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rsid w:val="008D6E52"/>
    <w:rPr>
      <w:rFonts w:ascii="Arial" w:eastAsia="Calibri" w:hAnsi="Arial" w:cs="Arial"/>
      <w:sz w:val="20"/>
      <w:szCs w:val="20"/>
    </w:rPr>
  </w:style>
  <w:style w:type="paragraph" w:customStyle="1" w:styleId="s1">
    <w:name w:val="s_1"/>
    <w:basedOn w:val="a"/>
    <w:rsid w:val="00F14315"/>
    <w:pPr>
      <w:spacing w:before="100" w:beforeAutospacing="1" w:after="100" w:afterAutospacing="1"/>
    </w:pPr>
    <w:rPr>
      <w:sz w:val="24"/>
    </w:rPr>
  </w:style>
  <w:style w:type="character" w:styleId="af1">
    <w:name w:val="Emphasis"/>
    <w:basedOn w:val="a0"/>
    <w:uiPriority w:val="20"/>
    <w:qFormat/>
    <w:rsid w:val="00F14315"/>
    <w:rPr>
      <w:i/>
      <w:iCs/>
    </w:rPr>
  </w:style>
  <w:style w:type="paragraph" w:styleId="af2">
    <w:name w:val="footnote text"/>
    <w:basedOn w:val="a"/>
    <w:link w:val="af3"/>
    <w:uiPriority w:val="99"/>
    <w:unhideWhenUsed/>
    <w:rsid w:val="0050562B"/>
    <w:rPr>
      <w:sz w:val="20"/>
      <w:szCs w:val="20"/>
    </w:rPr>
  </w:style>
  <w:style w:type="character" w:customStyle="1" w:styleId="af3">
    <w:name w:val="Текст сноски Знак"/>
    <w:basedOn w:val="a0"/>
    <w:link w:val="af2"/>
    <w:uiPriority w:val="99"/>
    <w:rsid w:val="0050562B"/>
    <w:rPr>
      <w:rFonts w:ascii="Times New Roman" w:eastAsia="Times New Roman" w:hAnsi="Times New Roman" w:cs="Times New Roman"/>
      <w:sz w:val="20"/>
      <w:szCs w:val="20"/>
      <w:lang w:eastAsia="ru-RU"/>
    </w:rPr>
  </w:style>
  <w:style w:type="character" w:styleId="af4">
    <w:name w:val="footnote reference"/>
    <w:uiPriority w:val="99"/>
    <w:unhideWhenUsed/>
    <w:rsid w:val="0050562B"/>
    <w:rPr>
      <w:vertAlign w:val="superscript"/>
    </w:rPr>
  </w:style>
  <w:style w:type="paragraph" w:customStyle="1" w:styleId="headertext">
    <w:name w:val="headertext"/>
    <w:basedOn w:val="a"/>
    <w:rsid w:val="0050562B"/>
    <w:pPr>
      <w:spacing w:before="100" w:beforeAutospacing="1" w:after="100" w:afterAutospacing="1"/>
    </w:pPr>
    <w:rPr>
      <w:sz w:val="24"/>
    </w:rPr>
  </w:style>
  <w:style w:type="character" w:styleId="af5">
    <w:name w:val="annotation reference"/>
    <w:uiPriority w:val="99"/>
    <w:unhideWhenUsed/>
    <w:rsid w:val="0050562B"/>
    <w:rPr>
      <w:sz w:val="16"/>
      <w:szCs w:val="16"/>
    </w:rPr>
  </w:style>
  <w:style w:type="character" w:customStyle="1" w:styleId="af6">
    <w:name w:val="Основной текст_"/>
    <w:basedOn w:val="a0"/>
    <w:link w:val="21"/>
    <w:rsid w:val="00BC0741"/>
    <w:rPr>
      <w:rFonts w:ascii="Times New Roman" w:eastAsia="Times New Roman" w:hAnsi="Times New Roman" w:cs="Times New Roman"/>
      <w:sz w:val="25"/>
      <w:szCs w:val="25"/>
      <w:shd w:val="clear" w:color="auto" w:fill="FFFFFF"/>
    </w:rPr>
  </w:style>
  <w:style w:type="paragraph" w:customStyle="1" w:styleId="21">
    <w:name w:val="Основной текст2"/>
    <w:basedOn w:val="a"/>
    <w:link w:val="af6"/>
    <w:rsid w:val="00BC0741"/>
    <w:pPr>
      <w:widowControl w:val="0"/>
      <w:shd w:val="clear" w:color="auto" w:fill="FFFFFF"/>
      <w:spacing w:before="300" w:line="326" w:lineRule="exact"/>
    </w:pPr>
    <w:rPr>
      <w:sz w:val="25"/>
      <w:szCs w:val="25"/>
      <w:lang w:eastAsia="en-US"/>
    </w:rPr>
  </w:style>
  <w:style w:type="character" w:customStyle="1" w:styleId="af7">
    <w:name w:val="Гипертекстовая ссылка"/>
    <w:rsid w:val="009D6251"/>
    <w:rPr>
      <w:rFonts w:cs="Times New Roman"/>
      <w:b w:val="0"/>
      <w:color w:val="106BBE"/>
    </w:rPr>
  </w:style>
  <w:style w:type="paragraph" w:styleId="af8">
    <w:name w:val="No Spacing"/>
    <w:link w:val="af9"/>
    <w:uiPriority w:val="1"/>
    <w:qFormat/>
    <w:rsid w:val="00C07AE8"/>
    <w:pPr>
      <w:spacing w:after="0" w:line="240" w:lineRule="auto"/>
    </w:pPr>
  </w:style>
  <w:style w:type="character" w:customStyle="1" w:styleId="af9">
    <w:name w:val="Без интервала Знак"/>
    <w:link w:val="af8"/>
    <w:uiPriority w:val="1"/>
    <w:locked/>
    <w:rsid w:val="00C07AE8"/>
  </w:style>
  <w:style w:type="paragraph" w:customStyle="1" w:styleId="afa">
    <w:name w:val="Заголовок статьи"/>
    <w:basedOn w:val="a"/>
    <w:next w:val="a"/>
    <w:uiPriority w:val="99"/>
    <w:rsid w:val="003726AF"/>
    <w:pPr>
      <w:autoSpaceDE w:val="0"/>
      <w:autoSpaceDN w:val="0"/>
      <w:adjustRightInd w:val="0"/>
      <w:ind w:left="1612" w:hanging="892"/>
      <w:jc w:val="both"/>
    </w:pPr>
    <w:rPr>
      <w:rFonts w:ascii="Arial" w:eastAsia="Calibri" w:hAnsi="Arial" w:cs="Arial"/>
      <w:sz w:val="24"/>
      <w:lang w:eastAsia="en-US"/>
    </w:rPr>
  </w:style>
  <w:style w:type="paragraph" w:styleId="31">
    <w:name w:val="Body Text Indent 3"/>
    <w:basedOn w:val="a"/>
    <w:link w:val="32"/>
    <w:uiPriority w:val="99"/>
    <w:rsid w:val="00F879DA"/>
    <w:pPr>
      <w:spacing w:after="120"/>
      <w:ind w:left="283" w:firstLine="851"/>
      <w:jc w:val="both"/>
    </w:pPr>
    <w:rPr>
      <w:sz w:val="16"/>
      <w:szCs w:val="16"/>
    </w:rPr>
  </w:style>
  <w:style w:type="character" w:customStyle="1" w:styleId="32">
    <w:name w:val="Основной текст с отступом 3 Знак"/>
    <w:basedOn w:val="a0"/>
    <w:link w:val="31"/>
    <w:uiPriority w:val="99"/>
    <w:rsid w:val="00F879DA"/>
    <w:rPr>
      <w:rFonts w:ascii="Times New Roman" w:eastAsia="Times New Roman" w:hAnsi="Times New Roman" w:cs="Times New Roman"/>
      <w:sz w:val="16"/>
      <w:szCs w:val="16"/>
      <w:lang w:eastAsia="ru-RU"/>
    </w:rPr>
  </w:style>
  <w:style w:type="character" w:customStyle="1" w:styleId="afb">
    <w:name w:val="Цветовое выделение для Текст"/>
    <w:uiPriority w:val="99"/>
    <w:rsid w:val="00F879DA"/>
    <w:rPr>
      <w:sz w:val="24"/>
    </w:rPr>
  </w:style>
  <w:style w:type="character" w:customStyle="1" w:styleId="22">
    <w:name w:val="Основной текст с отступом 2 Знак"/>
    <w:basedOn w:val="a0"/>
    <w:link w:val="23"/>
    <w:uiPriority w:val="99"/>
    <w:semiHidden/>
    <w:rsid w:val="00F879DA"/>
    <w:rPr>
      <w:rFonts w:ascii="Times New Roman" w:eastAsia="Times New Roman" w:hAnsi="Times New Roman" w:cs="Times New Roman"/>
      <w:sz w:val="28"/>
      <w:szCs w:val="28"/>
      <w:lang w:eastAsia="ru-RU"/>
    </w:rPr>
  </w:style>
  <w:style w:type="paragraph" w:styleId="23">
    <w:name w:val="Body Text Indent 2"/>
    <w:basedOn w:val="a"/>
    <w:link w:val="22"/>
    <w:uiPriority w:val="99"/>
    <w:semiHidden/>
    <w:rsid w:val="00F879DA"/>
    <w:pPr>
      <w:ind w:firstLine="851"/>
      <w:jc w:val="both"/>
    </w:pPr>
    <w:rPr>
      <w:szCs w:val="28"/>
    </w:rPr>
  </w:style>
  <w:style w:type="paragraph" w:styleId="33">
    <w:name w:val="Body Text 3"/>
    <w:basedOn w:val="a"/>
    <w:link w:val="34"/>
    <w:uiPriority w:val="99"/>
    <w:rsid w:val="00F879DA"/>
    <w:pPr>
      <w:spacing w:after="120"/>
      <w:ind w:firstLine="851"/>
      <w:jc w:val="both"/>
    </w:pPr>
    <w:rPr>
      <w:sz w:val="16"/>
      <w:szCs w:val="16"/>
    </w:rPr>
  </w:style>
  <w:style w:type="character" w:customStyle="1" w:styleId="34">
    <w:name w:val="Основной текст 3 Знак"/>
    <w:basedOn w:val="a0"/>
    <w:link w:val="33"/>
    <w:uiPriority w:val="99"/>
    <w:rsid w:val="00F879DA"/>
    <w:rPr>
      <w:rFonts w:ascii="Times New Roman" w:eastAsia="Times New Roman" w:hAnsi="Times New Roman" w:cs="Times New Roman"/>
      <w:sz w:val="16"/>
      <w:szCs w:val="16"/>
      <w:lang w:eastAsia="ru-RU"/>
    </w:rPr>
  </w:style>
  <w:style w:type="paragraph" w:styleId="afc">
    <w:name w:val="Body Text Indent"/>
    <w:basedOn w:val="a"/>
    <w:link w:val="afd"/>
    <w:uiPriority w:val="99"/>
    <w:rsid w:val="00F879DA"/>
    <w:pPr>
      <w:spacing w:after="120"/>
      <w:ind w:left="283" w:firstLine="851"/>
      <w:jc w:val="both"/>
    </w:pPr>
    <w:rPr>
      <w:szCs w:val="28"/>
    </w:rPr>
  </w:style>
  <w:style w:type="character" w:customStyle="1" w:styleId="afd">
    <w:name w:val="Основной текст с отступом Знак"/>
    <w:basedOn w:val="a0"/>
    <w:link w:val="afc"/>
    <w:uiPriority w:val="99"/>
    <w:rsid w:val="00F879DA"/>
    <w:rPr>
      <w:rFonts w:ascii="Times New Roman" w:eastAsia="Times New Roman" w:hAnsi="Times New Roman" w:cs="Times New Roman"/>
      <w:sz w:val="28"/>
      <w:szCs w:val="28"/>
      <w:lang w:eastAsia="ru-RU"/>
    </w:rPr>
  </w:style>
  <w:style w:type="character" w:customStyle="1" w:styleId="11">
    <w:name w:val="Знак Знак1"/>
    <w:uiPriority w:val="99"/>
    <w:rsid w:val="00F879DA"/>
    <w:rPr>
      <w:sz w:val="24"/>
    </w:rPr>
  </w:style>
  <w:style w:type="paragraph" w:customStyle="1" w:styleId="ConsNonformat">
    <w:name w:val="ConsNonformat"/>
    <w:uiPriority w:val="99"/>
    <w:rsid w:val="00F879DA"/>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e">
    <w:name w:val="Знак Знак Знак Знак"/>
    <w:basedOn w:val="a"/>
    <w:uiPriority w:val="99"/>
    <w:rsid w:val="00F879DA"/>
    <w:rPr>
      <w:rFonts w:ascii="Verdana" w:hAnsi="Verdana" w:cs="Verdana"/>
      <w:sz w:val="20"/>
      <w:szCs w:val="20"/>
      <w:lang w:val="en-US" w:eastAsia="en-US"/>
    </w:rPr>
  </w:style>
  <w:style w:type="paragraph" w:styleId="HTML">
    <w:name w:val="HTML Preformatted"/>
    <w:basedOn w:val="a"/>
    <w:link w:val="HTML0"/>
    <w:uiPriority w:val="99"/>
    <w:unhideWhenUsed/>
    <w:rsid w:val="00F87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879DA"/>
    <w:rPr>
      <w:rFonts w:ascii="Courier New" w:eastAsia="Times New Roman" w:hAnsi="Courier New" w:cs="Courier New"/>
      <w:sz w:val="20"/>
      <w:szCs w:val="20"/>
      <w:lang w:eastAsia="ru-RU"/>
    </w:rPr>
  </w:style>
  <w:style w:type="paragraph" w:customStyle="1" w:styleId="ConsPlusTitle">
    <w:name w:val="ConsPlusTitle"/>
    <w:rsid w:val="00B31F9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
    <w:name w:val="Normal (Web)"/>
    <w:basedOn w:val="a"/>
    <w:uiPriority w:val="99"/>
    <w:unhideWhenUsed/>
    <w:rsid w:val="005D7687"/>
    <w:pPr>
      <w:spacing w:before="100" w:beforeAutospacing="1" w:after="100" w:afterAutospacing="1"/>
    </w:pPr>
    <w:rPr>
      <w:sz w:val="24"/>
    </w:rPr>
  </w:style>
  <w:style w:type="character" w:customStyle="1" w:styleId="12">
    <w:name w:val="Гиперссылка1"/>
    <w:rsid w:val="007756AC"/>
  </w:style>
  <w:style w:type="character" w:customStyle="1" w:styleId="24">
    <w:name w:val="Заголовок №2_"/>
    <w:link w:val="25"/>
    <w:rsid w:val="001B7F26"/>
    <w:rPr>
      <w:rFonts w:ascii="Times New Roman" w:hAnsi="Times New Roman"/>
      <w:b/>
      <w:bCs/>
      <w:sz w:val="34"/>
      <w:szCs w:val="34"/>
      <w:shd w:val="clear" w:color="auto" w:fill="FFFFFF"/>
    </w:rPr>
  </w:style>
  <w:style w:type="paragraph" w:customStyle="1" w:styleId="25">
    <w:name w:val="Заголовок №2"/>
    <w:basedOn w:val="a"/>
    <w:link w:val="24"/>
    <w:rsid w:val="001B7F26"/>
    <w:pPr>
      <w:widowControl w:val="0"/>
      <w:shd w:val="clear" w:color="auto" w:fill="FFFFFF"/>
      <w:spacing w:before="360" w:line="0" w:lineRule="atLeast"/>
      <w:jc w:val="center"/>
      <w:outlineLvl w:val="1"/>
    </w:pPr>
    <w:rPr>
      <w:rFonts w:eastAsiaTheme="minorHAnsi" w:cstheme="minorBidi"/>
      <w:b/>
      <w:bCs/>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354219">
      <w:bodyDiv w:val="1"/>
      <w:marLeft w:val="0"/>
      <w:marRight w:val="0"/>
      <w:marTop w:val="0"/>
      <w:marBottom w:val="0"/>
      <w:divBdr>
        <w:top w:val="none" w:sz="0" w:space="0" w:color="auto"/>
        <w:left w:val="none" w:sz="0" w:space="0" w:color="auto"/>
        <w:bottom w:val="none" w:sz="0" w:space="0" w:color="auto"/>
        <w:right w:val="none" w:sz="0" w:space="0" w:color="auto"/>
      </w:divBdr>
    </w:div>
    <w:div w:id="886721384">
      <w:bodyDiv w:val="1"/>
      <w:marLeft w:val="0"/>
      <w:marRight w:val="0"/>
      <w:marTop w:val="0"/>
      <w:marBottom w:val="0"/>
      <w:divBdr>
        <w:top w:val="none" w:sz="0" w:space="0" w:color="auto"/>
        <w:left w:val="none" w:sz="0" w:space="0" w:color="auto"/>
        <w:bottom w:val="none" w:sz="0" w:space="0" w:color="auto"/>
        <w:right w:val="none" w:sz="0" w:space="0" w:color="auto"/>
      </w:divBdr>
    </w:div>
    <w:div w:id="1064793404">
      <w:bodyDiv w:val="1"/>
      <w:marLeft w:val="0"/>
      <w:marRight w:val="0"/>
      <w:marTop w:val="0"/>
      <w:marBottom w:val="0"/>
      <w:divBdr>
        <w:top w:val="none" w:sz="0" w:space="0" w:color="auto"/>
        <w:left w:val="none" w:sz="0" w:space="0" w:color="auto"/>
        <w:bottom w:val="none" w:sz="0" w:space="0" w:color="auto"/>
        <w:right w:val="none" w:sz="0" w:space="0" w:color="auto"/>
      </w:divBdr>
      <w:divsChild>
        <w:div w:id="1229341222">
          <w:marLeft w:val="0"/>
          <w:marRight w:val="0"/>
          <w:marTop w:val="0"/>
          <w:marBottom w:val="0"/>
          <w:divBdr>
            <w:top w:val="none" w:sz="0" w:space="0" w:color="auto"/>
            <w:left w:val="none" w:sz="0" w:space="0" w:color="auto"/>
            <w:bottom w:val="none" w:sz="0" w:space="0" w:color="auto"/>
            <w:right w:val="none" w:sz="0" w:space="0" w:color="auto"/>
          </w:divBdr>
        </w:div>
        <w:div w:id="939878175">
          <w:marLeft w:val="0"/>
          <w:marRight w:val="0"/>
          <w:marTop w:val="0"/>
          <w:marBottom w:val="0"/>
          <w:divBdr>
            <w:top w:val="none" w:sz="0" w:space="0" w:color="auto"/>
            <w:left w:val="none" w:sz="0" w:space="0" w:color="auto"/>
            <w:bottom w:val="none" w:sz="0" w:space="0" w:color="auto"/>
            <w:right w:val="none" w:sz="0" w:space="0" w:color="auto"/>
          </w:divBdr>
        </w:div>
        <w:div w:id="866337539">
          <w:marLeft w:val="0"/>
          <w:marRight w:val="0"/>
          <w:marTop w:val="0"/>
          <w:marBottom w:val="0"/>
          <w:divBdr>
            <w:top w:val="none" w:sz="0" w:space="0" w:color="auto"/>
            <w:left w:val="none" w:sz="0" w:space="0" w:color="auto"/>
            <w:bottom w:val="none" w:sz="0" w:space="0" w:color="auto"/>
            <w:right w:val="none" w:sz="0" w:space="0" w:color="auto"/>
          </w:divBdr>
        </w:div>
        <w:div w:id="1416055826">
          <w:marLeft w:val="0"/>
          <w:marRight w:val="0"/>
          <w:marTop w:val="0"/>
          <w:marBottom w:val="0"/>
          <w:divBdr>
            <w:top w:val="none" w:sz="0" w:space="0" w:color="auto"/>
            <w:left w:val="none" w:sz="0" w:space="0" w:color="auto"/>
            <w:bottom w:val="none" w:sz="0" w:space="0" w:color="auto"/>
            <w:right w:val="none" w:sz="0" w:space="0" w:color="auto"/>
          </w:divBdr>
        </w:div>
        <w:div w:id="1678996642">
          <w:marLeft w:val="0"/>
          <w:marRight w:val="0"/>
          <w:marTop w:val="0"/>
          <w:marBottom w:val="0"/>
          <w:divBdr>
            <w:top w:val="none" w:sz="0" w:space="0" w:color="auto"/>
            <w:left w:val="none" w:sz="0" w:space="0" w:color="auto"/>
            <w:bottom w:val="none" w:sz="0" w:space="0" w:color="auto"/>
            <w:right w:val="none" w:sz="0" w:space="0" w:color="auto"/>
          </w:divBdr>
        </w:div>
        <w:div w:id="474222987">
          <w:marLeft w:val="0"/>
          <w:marRight w:val="0"/>
          <w:marTop w:val="0"/>
          <w:marBottom w:val="0"/>
          <w:divBdr>
            <w:top w:val="none" w:sz="0" w:space="0" w:color="auto"/>
            <w:left w:val="none" w:sz="0" w:space="0" w:color="auto"/>
            <w:bottom w:val="none" w:sz="0" w:space="0" w:color="auto"/>
            <w:right w:val="none" w:sz="0" w:space="0" w:color="auto"/>
          </w:divBdr>
        </w:div>
        <w:div w:id="321275801">
          <w:marLeft w:val="0"/>
          <w:marRight w:val="0"/>
          <w:marTop w:val="0"/>
          <w:marBottom w:val="0"/>
          <w:divBdr>
            <w:top w:val="none" w:sz="0" w:space="0" w:color="auto"/>
            <w:left w:val="none" w:sz="0" w:space="0" w:color="auto"/>
            <w:bottom w:val="none" w:sz="0" w:space="0" w:color="auto"/>
            <w:right w:val="none" w:sz="0" w:space="0" w:color="auto"/>
          </w:divBdr>
        </w:div>
        <w:div w:id="1142044321">
          <w:marLeft w:val="0"/>
          <w:marRight w:val="0"/>
          <w:marTop w:val="0"/>
          <w:marBottom w:val="0"/>
          <w:divBdr>
            <w:top w:val="none" w:sz="0" w:space="0" w:color="auto"/>
            <w:left w:val="none" w:sz="0" w:space="0" w:color="auto"/>
            <w:bottom w:val="none" w:sz="0" w:space="0" w:color="auto"/>
            <w:right w:val="none" w:sz="0" w:space="0" w:color="auto"/>
          </w:divBdr>
        </w:div>
        <w:div w:id="1159152526">
          <w:marLeft w:val="0"/>
          <w:marRight w:val="0"/>
          <w:marTop w:val="0"/>
          <w:marBottom w:val="0"/>
          <w:divBdr>
            <w:top w:val="none" w:sz="0" w:space="0" w:color="auto"/>
            <w:left w:val="none" w:sz="0" w:space="0" w:color="auto"/>
            <w:bottom w:val="none" w:sz="0" w:space="0" w:color="auto"/>
            <w:right w:val="none" w:sz="0" w:space="0" w:color="auto"/>
          </w:divBdr>
        </w:div>
      </w:divsChild>
    </w:div>
    <w:div w:id="155341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16EC4-52A2-4F94-8A3E-1219B61D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3505</Words>
  <Characters>19980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Администратор</cp:lastModifiedBy>
  <cp:revision>3</cp:revision>
  <cp:lastPrinted>2025-06-11T08:47:00Z</cp:lastPrinted>
  <dcterms:created xsi:type="dcterms:W3CDTF">2025-06-24T07:26:00Z</dcterms:created>
  <dcterms:modified xsi:type="dcterms:W3CDTF">2025-06-24T07:27:00Z</dcterms:modified>
</cp:coreProperties>
</file>