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3"/>
        <w:tblOverlap w:val="never"/>
        <w:tblW w:w="10095" w:type="dxa"/>
        <w:tblCellSpacing w:w="20" w:type="dxa"/>
        <w:tblLayout w:type="fixed"/>
        <w:tblLook w:val="00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tbl>
            <w:tblPr>
              <w:tblpPr w:leftFromText="180" w:rightFromText="180" w:vertAnchor="text" w:horzAnchor="page" w:tblpXSpec="right" w:tblpY="-25"/>
              <w:tblOverlap w:val="never"/>
              <w:tblW w:w="0" w:type="auto"/>
              <w:tblLayout w:type="fixed"/>
              <w:tblLook w:val="0000"/>
            </w:tblPr>
            <w:tblGrid>
              <w:gridCol w:w="1929"/>
            </w:tblGrid>
            <w:tr w:rsidR="001F659D" w:rsidRPr="001E3BBD" w:rsidTr="003A3D95">
              <w:trPr>
                <w:trHeight w:val="462"/>
              </w:trPr>
              <w:tc>
                <w:tcPr>
                  <w:tcW w:w="1929" w:type="dxa"/>
                </w:tcPr>
                <w:p w:rsidR="001F659D" w:rsidRPr="001E3BBD" w:rsidRDefault="001F659D" w:rsidP="001E3BBD">
                  <w:pPr>
                    <w:tabs>
                      <w:tab w:val="center" w:pos="4899"/>
                      <w:tab w:val="left" w:pos="6566"/>
                      <w:tab w:val="left" w:pos="8115"/>
                      <w:tab w:val="left" w:pos="8145"/>
                    </w:tabs>
                    <w:ind w:firstLine="34"/>
                    <w:rPr>
                      <w:rFonts w:ascii="Times New Roman" w:hAnsi="Times New Roman" w:cs="Times New Roman"/>
                      <w:b/>
                      <w:noProof/>
                      <w:szCs w:val="28"/>
                    </w:rPr>
                  </w:pPr>
                  <w:r w:rsidRPr="001E3BBD">
                    <w:rPr>
                      <w:rFonts w:ascii="Times New Roman" w:hAnsi="Times New Roman" w:cs="Times New Roman"/>
                      <w:b/>
                      <w:noProof/>
                      <w:szCs w:val="28"/>
                    </w:rPr>
                    <w:t>ПРОЕКТ</w:t>
                  </w:r>
                </w:p>
              </w:tc>
            </w:tr>
          </w:tbl>
          <w:p w:rsidR="001F659D" w:rsidRPr="001F659D" w:rsidRDefault="001F659D" w:rsidP="003A3D95">
            <w:pPr>
              <w:tabs>
                <w:tab w:val="center" w:pos="4899"/>
                <w:tab w:val="left" w:pos="6566"/>
                <w:tab w:val="left" w:pos="8115"/>
                <w:tab w:val="left" w:pos="8145"/>
              </w:tabs>
              <w:rPr>
                <w:rFonts w:ascii="Times New Roman" w:hAnsi="Times New Roman" w:cs="Times New Roman"/>
              </w:rPr>
            </w:pPr>
            <w:r w:rsidRPr="001F659D">
              <w:rPr>
                <w:rFonts w:ascii="Times New Roman" w:hAnsi="Times New Roman" w:cs="Times New Roman"/>
                <w:noProof/>
              </w:rPr>
              <w:tab/>
            </w:r>
            <w:r w:rsidRPr="001F65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0230" cy="721360"/>
                  <wp:effectExtent l="19050" t="0" r="1270" b="0"/>
                  <wp:docPr id="4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59D">
              <w:rPr>
                <w:rFonts w:ascii="Times New Roman" w:hAnsi="Times New Roman" w:cs="Times New Roman"/>
                <w:noProof/>
              </w:rPr>
              <w:tab/>
            </w:r>
          </w:p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659D" w:rsidRPr="001F659D" w:rsidRDefault="001F659D" w:rsidP="003A3D9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1F659D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4F1FB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659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811" w:type="dxa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1F659D" w:rsidRPr="001F659D" w:rsidRDefault="001F659D" w:rsidP="001F659D">
            <w:pPr>
              <w:ind w:left="-752"/>
              <w:jc w:val="center"/>
              <w:rPr>
                <w:rFonts w:ascii="Times New Roman" w:hAnsi="Times New Roman" w:cs="Times New Roman"/>
                <w:b/>
              </w:rPr>
            </w:pPr>
            <w:r w:rsidRPr="001F659D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vAlign w:val="center"/>
          </w:tcPr>
          <w:p w:rsidR="001F659D" w:rsidRPr="001F659D" w:rsidRDefault="001F659D" w:rsidP="001F65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59D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3077" w:type="dxa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1F659D" w:rsidRPr="001F659D" w:rsidRDefault="001F659D" w:rsidP="001F659D">
            <w:pPr>
              <w:ind w:left="-636"/>
              <w:jc w:val="center"/>
              <w:rPr>
                <w:rFonts w:ascii="Times New Roman" w:hAnsi="Times New Roman" w:cs="Times New Roman"/>
                <w:b/>
              </w:rPr>
            </w:pPr>
            <w:r w:rsidRPr="001F65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vAlign w:val="center"/>
          </w:tcPr>
          <w:p w:rsidR="001F659D" w:rsidRPr="001F659D" w:rsidRDefault="001F659D" w:rsidP="001F659D">
            <w:pPr>
              <w:ind w:left="42" w:right="-817" w:firstLine="0"/>
              <w:rPr>
                <w:rFonts w:ascii="Times New Roman" w:hAnsi="Times New Roman" w:cs="Times New Roman"/>
              </w:rPr>
            </w:pPr>
            <w:r w:rsidRPr="001F659D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007" w:type="dxa"/>
          </w:tcPr>
          <w:p w:rsidR="001F659D" w:rsidRPr="001F659D" w:rsidRDefault="001F659D" w:rsidP="003A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9D" w:rsidRPr="001F659D" w:rsidTr="001E3BBD">
        <w:trPr>
          <w:tblCellSpacing w:w="20" w:type="dxa"/>
        </w:trPr>
        <w:tc>
          <w:tcPr>
            <w:tcW w:w="10015" w:type="dxa"/>
            <w:gridSpan w:val="7"/>
          </w:tcPr>
          <w:p w:rsidR="001F659D" w:rsidRPr="001F659D" w:rsidRDefault="001F659D" w:rsidP="004F1FB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F659D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4F1FB9" w:rsidRDefault="004F1FB9" w:rsidP="004F1F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64" w:rsidRDefault="00502664" w:rsidP="004F1F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64" w:rsidRDefault="00502664" w:rsidP="004F1F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4F1FB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постановление </w:t>
      </w: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9">
        <w:rPr>
          <w:rFonts w:ascii="Times New Roman" w:hAnsi="Times New Roman" w:cs="Times New Roman"/>
          <w:b/>
          <w:sz w:val="28"/>
          <w:szCs w:val="28"/>
        </w:rPr>
        <w:t xml:space="preserve">администрации Бойкопонурского сельского поселения </w:t>
      </w: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9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4F1FB9">
        <w:rPr>
          <w:rFonts w:ascii="Times New Roman" w:hAnsi="Times New Roman" w:cs="Times New Roman"/>
          <w:b/>
          <w:sz w:val="28"/>
          <w:szCs w:val="28"/>
        </w:rPr>
        <w:t>.0</w:t>
      </w:r>
      <w:r w:rsidR="00C0758B">
        <w:rPr>
          <w:rFonts w:ascii="Times New Roman" w:hAnsi="Times New Roman" w:cs="Times New Roman"/>
          <w:b/>
          <w:sz w:val="28"/>
          <w:szCs w:val="28"/>
        </w:rPr>
        <w:t>9</w:t>
      </w:r>
      <w:r w:rsidRPr="004F1FB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F1FB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111</w:t>
      </w:r>
      <w:r w:rsidRPr="004F1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9">
        <w:rPr>
          <w:rFonts w:ascii="Times New Roman" w:hAnsi="Times New Roman" w:cs="Times New Roman"/>
          <w:b/>
          <w:sz w:val="28"/>
          <w:szCs w:val="28"/>
        </w:rPr>
        <w:t>"</w:t>
      </w:r>
      <w:r w:rsidRPr="00C228D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D">
        <w:rPr>
          <w:rFonts w:ascii="Times New Roman" w:hAnsi="Times New Roman" w:cs="Times New Roman"/>
          <w:b/>
          <w:sz w:val="28"/>
          <w:szCs w:val="28"/>
        </w:rPr>
        <w:t xml:space="preserve">планирования приватизации и принятия решений </w:t>
      </w:r>
    </w:p>
    <w:p w:rsid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D">
        <w:rPr>
          <w:rFonts w:ascii="Times New Roman" w:hAnsi="Times New Roman" w:cs="Times New Roman"/>
          <w:b/>
          <w:sz w:val="28"/>
          <w:szCs w:val="28"/>
        </w:rPr>
        <w:t xml:space="preserve">об условиях приватизации муниципального имущества </w:t>
      </w:r>
    </w:p>
    <w:p w:rsidR="004F1FB9" w:rsidRPr="004F1FB9" w:rsidRDefault="004F1FB9" w:rsidP="004F1FB9">
      <w:pPr>
        <w:tabs>
          <w:tab w:val="left" w:pos="870"/>
          <w:tab w:val="left" w:pos="15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  <w:r w:rsidRPr="004F1FB9">
        <w:rPr>
          <w:rFonts w:ascii="Times New Roman" w:hAnsi="Times New Roman" w:cs="Times New Roman"/>
          <w:b/>
          <w:sz w:val="28"/>
          <w:szCs w:val="28"/>
        </w:rPr>
        <w:t>"</w:t>
      </w:r>
    </w:p>
    <w:p w:rsidR="00C228DD" w:rsidRDefault="00C228DD" w:rsidP="00C228DD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2664" w:rsidRDefault="00502664" w:rsidP="00C228DD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2664" w:rsidRDefault="00502664" w:rsidP="00C228DD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584E" w:rsidRDefault="00C228DD" w:rsidP="0098584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178-ФЗ "О приватизации государственного и муниципального имущества", Федеральным законом от 06 октября 2003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98584E" w:rsidRPr="002A0EAA">
        <w:rPr>
          <w:rFonts w:ascii="Times New Roman" w:hAnsi="Times New Roman" w:cs="Times New Roman"/>
          <w:bCs/>
          <w:sz w:val="28"/>
          <w:szCs w:val="28"/>
        </w:rPr>
        <w:t xml:space="preserve"> Калининского</w:t>
      </w:r>
      <w:r w:rsidR="0098584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8584E" w:rsidRPr="00374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488E" w:rsidRPr="0037488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 w:rsidR="0037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7488E" w:rsidRPr="005C0301">
        <w:rPr>
          <w:rFonts w:ascii="Times New Roman" w:hAnsi="Times New Roman"/>
          <w:sz w:val="28"/>
          <w:szCs w:val="28"/>
        </w:rPr>
        <w:t xml:space="preserve">рассмотрев протест прокуратуры Калининского района Краснодарского края от </w:t>
      </w:r>
      <w:r w:rsidR="00E77FAF">
        <w:rPr>
          <w:rFonts w:ascii="Times New Roman" w:hAnsi="Times New Roman"/>
          <w:sz w:val="28"/>
          <w:szCs w:val="28"/>
        </w:rPr>
        <w:t>09</w:t>
      </w:r>
      <w:r w:rsidR="0037488E" w:rsidRPr="00E77FAF">
        <w:rPr>
          <w:rFonts w:ascii="Times New Roman" w:hAnsi="Times New Roman"/>
          <w:sz w:val="28"/>
          <w:szCs w:val="28"/>
        </w:rPr>
        <w:t>.0</w:t>
      </w:r>
      <w:r w:rsidR="00E77FAF" w:rsidRPr="00E77FAF">
        <w:rPr>
          <w:rFonts w:ascii="Times New Roman" w:hAnsi="Times New Roman"/>
          <w:sz w:val="28"/>
          <w:szCs w:val="28"/>
        </w:rPr>
        <w:t>6</w:t>
      </w:r>
      <w:r w:rsidR="0037488E" w:rsidRPr="00E77FAF">
        <w:rPr>
          <w:rFonts w:ascii="Times New Roman" w:hAnsi="Times New Roman"/>
          <w:sz w:val="28"/>
          <w:szCs w:val="28"/>
        </w:rPr>
        <w:t>.2022 г. № 7-02-2022/</w:t>
      </w:r>
      <w:r w:rsidR="00E77FAF" w:rsidRPr="00E77FAF">
        <w:rPr>
          <w:rFonts w:ascii="Times New Roman" w:hAnsi="Times New Roman"/>
          <w:sz w:val="28"/>
          <w:szCs w:val="28"/>
        </w:rPr>
        <w:t>1804</w:t>
      </w:r>
      <w:r w:rsidR="00E77FA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E77FA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8584E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98584E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98584E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4919D8" w:rsidRPr="004919D8" w:rsidRDefault="004919D8" w:rsidP="004919D8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19D8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4919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Бойкопонурского сельского поселения Калининского района </w:t>
      </w:r>
      <w:r w:rsidRPr="00755AA7">
        <w:rPr>
          <w:rFonts w:ascii="Times New Roman" w:hAnsi="Times New Roman" w:cs="Times New Roman"/>
          <w:sz w:val="28"/>
          <w:szCs w:val="28"/>
        </w:rPr>
        <w:t>от 09 сентября 2019 года № 111 "Об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A7">
        <w:rPr>
          <w:rFonts w:ascii="Times New Roman" w:hAnsi="Times New Roman" w:cs="Times New Roman"/>
          <w:sz w:val="28"/>
          <w:szCs w:val="28"/>
        </w:rPr>
        <w:t>планирования приватизации и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A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 Бойкопонурского сельского поселения"</w:t>
      </w:r>
      <w:r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r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4919D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19D8" w:rsidRPr="003047FF" w:rsidRDefault="003047FF" w:rsidP="003047F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47FF">
        <w:rPr>
          <w:rFonts w:ascii="Times New Roman" w:hAnsi="Times New Roman"/>
          <w:sz w:val="28"/>
          <w:szCs w:val="28"/>
          <w:shd w:val="clear" w:color="auto" w:fill="FFFFFF"/>
        </w:rPr>
        <w:t xml:space="preserve">В раздел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3047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Положения </w:t>
      </w:r>
      <w:r w:rsidRPr="003047FF">
        <w:rPr>
          <w:rFonts w:ascii="Times New Roman" w:hAnsi="Times New Roman"/>
          <w:sz w:val="28"/>
          <w:szCs w:val="28"/>
          <w:shd w:val="clear" w:color="auto" w:fill="FFFFFF"/>
        </w:rPr>
        <w:t>добавить пункт 2.</w:t>
      </w:r>
      <w:r w:rsidRPr="0030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3047FF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919D8" w:rsidRPr="004919D8" w:rsidRDefault="003047FF" w:rsidP="00755AA7">
      <w:pPr>
        <w:tabs>
          <w:tab w:val="left" w:pos="870"/>
          <w:tab w:val="left" w:pos="15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919D8" w:rsidRPr="004919D8">
        <w:rPr>
          <w:rFonts w:ascii="Times New Roman" w:hAnsi="Times New Roman" w:cs="Times New Roman"/>
          <w:sz w:val="28"/>
          <w:szCs w:val="28"/>
        </w:rPr>
        <w:t>2.9. У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нитарные предприятия, акционерные общества и общества с ограниченной ответственностью, включенные в прогнозные планы (программы) приватизации муниципального имущества, представляют в уполномоченный орган местного самоуправления годовую бухгалтерскую (финансовую) отчетность в установленный </w:t>
      </w:r>
      <w:r w:rsidR="004919D8"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 </w:t>
      </w:r>
      <w:r w:rsidR="004919D8" w:rsidRPr="004919D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18</w:t>
      </w:r>
      <w:r w:rsidR="004919D8" w:rsidRPr="0049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"Интернет", определенных местной администрацией для размещения информации о приватизации (далее - сайты в сети "Интернет"). В случае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уполномоченный федеральный орган исполнительной власти, орган государственной власти субъекта Российской Федерации, орган местного самоуправления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взаимодействия"</w:t>
      </w:r>
    </w:p>
    <w:p w:rsidR="00755AA7" w:rsidRPr="00755AA7" w:rsidRDefault="00755AA7" w:rsidP="00755A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5AA7">
        <w:rPr>
          <w:rFonts w:ascii="Times New Roman" w:hAnsi="Times New Roman"/>
          <w:sz w:val="28"/>
          <w:szCs w:val="28"/>
          <w:lang w:val="ru-RU" w:eastAsia="ru-RU"/>
        </w:rPr>
        <w:t xml:space="preserve">2. Общему отделу обнародовать настоящее постановление в установленном порядке и разместить на официальном сайте администрации Бойкопонурского сельского поселения Калининского района в сети «Интернет». </w:t>
      </w:r>
    </w:p>
    <w:p w:rsidR="00755AA7" w:rsidRPr="00755AA7" w:rsidRDefault="00755AA7" w:rsidP="00755AA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5AA7">
        <w:rPr>
          <w:rFonts w:ascii="Times New Roman" w:hAnsi="Times New Roman"/>
          <w:sz w:val="28"/>
          <w:szCs w:val="28"/>
          <w:lang w:val="ru-RU" w:eastAsia="ru-RU"/>
        </w:rPr>
        <w:t>3. Контроль за выполнением настоящего постановления оставляю за собой.</w:t>
      </w:r>
    </w:p>
    <w:p w:rsidR="00755AA7" w:rsidRPr="00755AA7" w:rsidRDefault="00755AA7" w:rsidP="00755AA7">
      <w:pPr>
        <w:pStyle w:val="a4"/>
        <w:tabs>
          <w:tab w:val="left" w:pos="709"/>
        </w:tabs>
        <w:ind w:right="-28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755AA7">
        <w:rPr>
          <w:rFonts w:ascii="Times New Roman" w:hAnsi="Times New Roman"/>
          <w:sz w:val="28"/>
          <w:szCs w:val="28"/>
          <w:lang w:val="ru-RU" w:eastAsia="ru-RU"/>
        </w:rPr>
        <w:t>. Постановление вступает в силу со дня его обнародования.</w:t>
      </w:r>
    </w:p>
    <w:p w:rsidR="00755AA7" w:rsidRPr="00755AA7" w:rsidRDefault="00755AA7" w:rsidP="00755AA7">
      <w:pPr>
        <w:pStyle w:val="a4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55AA7" w:rsidRPr="00755AA7" w:rsidRDefault="00755AA7" w:rsidP="00755AA7">
      <w:pPr>
        <w:pStyle w:val="a4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55AA7" w:rsidRPr="00755AA7" w:rsidRDefault="00755AA7" w:rsidP="00755AA7">
      <w:pPr>
        <w:pStyle w:val="a4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55AA7" w:rsidRPr="00755AA7" w:rsidRDefault="00755AA7" w:rsidP="00755A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5AA7">
        <w:rPr>
          <w:rFonts w:ascii="Times New Roman" w:hAnsi="Times New Roman" w:cs="Times New Roman"/>
          <w:sz w:val="28"/>
          <w:szCs w:val="28"/>
        </w:rPr>
        <w:t>Глава Бойкопонурского сельского поселения</w:t>
      </w:r>
    </w:p>
    <w:p w:rsidR="00755AA7" w:rsidRPr="00755AA7" w:rsidRDefault="00755AA7" w:rsidP="00755A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5AA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AA7">
        <w:rPr>
          <w:rFonts w:ascii="Times New Roman" w:hAnsi="Times New Roman" w:cs="Times New Roman"/>
          <w:sz w:val="28"/>
          <w:szCs w:val="28"/>
        </w:rPr>
        <w:t xml:space="preserve">Ю.Я. </w:t>
      </w:r>
      <w:proofErr w:type="spellStart"/>
      <w:r w:rsidRPr="00755AA7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</w:p>
    <w:p w:rsidR="00C228DD" w:rsidRPr="00C228DD" w:rsidRDefault="002C27C1" w:rsidP="002C27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C228DD" w:rsidRPr="00C228DD" w:rsidSect="009858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995"/>
    <w:multiLevelType w:val="hybridMultilevel"/>
    <w:tmpl w:val="0B2867B4"/>
    <w:lvl w:ilvl="0" w:tplc="D4E4D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42E65"/>
    <w:multiLevelType w:val="hybridMultilevel"/>
    <w:tmpl w:val="E1CE4438"/>
    <w:lvl w:ilvl="0" w:tplc="E286BB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74532"/>
    <w:rsid w:val="0004699D"/>
    <w:rsid w:val="00097CD9"/>
    <w:rsid w:val="00126093"/>
    <w:rsid w:val="001912AB"/>
    <w:rsid w:val="001C63CA"/>
    <w:rsid w:val="001E3BBD"/>
    <w:rsid w:val="001F659D"/>
    <w:rsid w:val="00217AD7"/>
    <w:rsid w:val="00243353"/>
    <w:rsid w:val="00246CA2"/>
    <w:rsid w:val="002C27C1"/>
    <w:rsid w:val="003047FF"/>
    <w:rsid w:val="0037488E"/>
    <w:rsid w:val="00474532"/>
    <w:rsid w:val="004919D8"/>
    <w:rsid w:val="004E6085"/>
    <w:rsid w:val="004F0419"/>
    <w:rsid w:val="004F1FB9"/>
    <w:rsid w:val="00502664"/>
    <w:rsid w:val="005C560E"/>
    <w:rsid w:val="00624835"/>
    <w:rsid w:val="00642239"/>
    <w:rsid w:val="00755AA7"/>
    <w:rsid w:val="007928EA"/>
    <w:rsid w:val="007E3C01"/>
    <w:rsid w:val="00806C28"/>
    <w:rsid w:val="00823068"/>
    <w:rsid w:val="009266EB"/>
    <w:rsid w:val="00972F66"/>
    <w:rsid w:val="0098584E"/>
    <w:rsid w:val="00AB0F31"/>
    <w:rsid w:val="00C0758B"/>
    <w:rsid w:val="00C228DD"/>
    <w:rsid w:val="00C743CD"/>
    <w:rsid w:val="00CA6042"/>
    <w:rsid w:val="00DF1FE3"/>
    <w:rsid w:val="00DF7A96"/>
    <w:rsid w:val="00E77FAF"/>
    <w:rsid w:val="00EC62C3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4E"/>
    <w:pPr>
      <w:ind w:left="720"/>
      <w:contextualSpacing/>
    </w:pPr>
  </w:style>
  <w:style w:type="paragraph" w:styleId="a4">
    <w:name w:val="No Spacing"/>
    <w:link w:val="a5"/>
    <w:uiPriority w:val="1"/>
    <w:qFormat/>
    <w:rsid w:val="00DF7A9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DF7A96"/>
    <w:rPr>
      <w:rFonts w:ascii="Calibri" w:eastAsia="Times New Roman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F1FB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F1F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48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Обычный1"/>
    <w:uiPriority w:val="99"/>
    <w:qFormat/>
    <w:rsid w:val="0037488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ConsPlusNonformat">
    <w:name w:val="ConsPlusNonformat"/>
    <w:rsid w:val="00755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453</Words>
  <Characters>3198</Characters>
  <Application>Microsoft Office Word</Application>
  <DocSecurity>0</DocSecurity>
  <Lines>159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13</cp:revision>
  <cp:lastPrinted>2019-09-11T11:39:00Z</cp:lastPrinted>
  <dcterms:created xsi:type="dcterms:W3CDTF">2022-06-21T11:43:00Z</dcterms:created>
  <dcterms:modified xsi:type="dcterms:W3CDTF">2022-06-23T13:18:00Z</dcterms:modified>
</cp:coreProperties>
</file>